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05" w:rsidRDefault="00EE1105" w:rsidP="00EE1105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EE1105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Chris Waldroff</w:t>
      </w:r>
    </w:p>
    <w:p w:rsidR="00DC7149" w:rsidRDefault="00DC7149" w:rsidP="00EE1105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6" w:history="1">
        <w:r w:rsidRPr="00224456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chris.waldroff@micicoatings.com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DC7149" w:rsidRPr="00EE1105" w:rsidRDefault="00DC7149" w:rsidP="00EE1105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bookmarkStart w:id="0" w:name="_GoBack"/>
      <w:bookmarkEnd w:id="0"/>
    </w:p>
    <w:p w:rsidR="00EE1105" w:rsidRPr="00EE1105" w:rsidRDefault="00EE1105" w:rsidP="00EE11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</w:rPr>
        <w:t>Receiving/ 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Inventory</w:t>
      </w:r>
      <w:r w:rsidRPr="00EE1105">
        <w:rPr>
          <w:rFonts w:ascii="Arial" w:eastAsia="Times New Roman" w:hAnsi="Arial" w:cs="Arial"/>
          <w:sz w:val="20"/>
          <w:szCs w:val="20"/>
        </w:rPr>
        <w:t> Coordinator at Midwest Industrial Coatings, Inc.</w:t>
      </w:r>
    </w:p>
    <w:bookmarkStart w:id="1" w:name="location"/>
    <w:p w:rsidR="00EE1105" w:rsidRPr="00EE1105" w:rsidRDefault="00EE1105" w:rsidP="00EE1105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EE110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"https://www.linkedin.com/vsearch/p?f_G=us%3A512&amp;trk=prof-0-ovw-location" \o "Find other members in Shakopee, Minnesota" </w:instrText>
      </w:r>
      <w:r w:rsidRPr="00EE110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Shakopee, Minnesota</w:t>
      </w:r>
      <w:r w:rsidRPr="00EE110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1"/>
    </w:p>
    <w:bookmarkStart w:id="2" w:name="industry"/>
    <w:p w:rsidR="00EE1105" w:rsidRPr="00EE1105" w:rsidRDefault="00EE1105" w:rsidP="00EE1105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</w:rPr>
        <w:fldChar w:fldCharType="begin"/>
      </w:r>
      <w:r w:rsidRPr="00EE1105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"https://www.linkedin.com/vsearch/p?f_I=93&amp;trk=prof-0-ovw-industry" \o "Find other members in this industry" </w:instrText>
      </w:r>
      <w:r w:rsidRPr="00EE1105">
        <w:rPr>
          <w:rFonts w:ascii="Arial" w:eastAsia="Times New Roman" w:hAnsi="Arial" w:cs="Arial"/>
          <w:sz w:val="20"/>
          <w:szCs w:val="20"/>
        </w:rPr>
        <w:fldChar w:fldCharType="separate"/>
      </w:r>
      <w:r w:rsidRPr="00EE1105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Warehousing</w:t>
      </w:r>
      <w:r w:rsidRPr="00EE1105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Chris Waldroff"/>
      </w:tblPr>
      <w:tblGrid>
        <w:gridCol w:w="1190"/>
        <w:gridCol w:w="2862"/>
      </w:tblGrid>
      <w:tr w:rsidR="00EE1105" w:rsidRPr="00EE1105" w:rsidTr="00EE11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bookmarkStart w:id="3" w:name="company"/>
          <w:p w:rsidR="00EE1105" w:rsidRPr="00EE1105" w:rsidRDefault="00EE1105" w:rsidP="00EE11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05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EE1105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www.linkedin.com/profile/view?id=15188827&amp;authType=name&amp;authToken=TFbU&amp;locale=en_US&amp;srchid=105365961436424246595&amp;srchindex=12&amp;srchtotal=137&amp;trk=vsrp_people_res_name&amp;trkInfo=VSRPsearchId%3A105365961436424246595%2CVSRPtargetId%3A15188827%2CVSRPcmpt%3Aprimary%2CVSRPnm%3Afalse" \l "background-experience" </w:instrText>
            </w:r>
            <w:r w:rsidRPr="00EE1105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1105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Previous</w:t>
            </w:r>
            <w:r w:rsidRPr="00EE1105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05" w:rsidRPr="00EE1105" w:rsidRDefault="00EE1105" w:rsidP="00EE110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history="1">
              <w:r w:rsidRPr="00EE110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Kroll Ontrack/Altegrity</w:t>
              </w:r>
            </w:hyperlink>
            <w:r w:rsidRPr="00EE1105">
              <w:rPr>
                <w:rFonts w:ascii="Arial" w:eastAsia="Times New Roman" w:hAnsi="Arial" w:cs="Arial"/>
                <w:sz w:val="20"/>
                <w:szCs w:val="20"/>
              </w:rPr>
              <w:t>, </w:t>
            </w:r>
          </w:p>
          <w:p w:rsidR="00EE1105" w:rsidRPr="00EE1105" w:rsidRDefault="00EE1105" w:rsidP="00EE110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Pr="00EE110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Home Depot</w:t>
              </w:r>
            </w:hyperlink>
            <w:r w:rsidRPr="00EE1105">
              <w:rPr>
                <w:rFonts w:ascii="Arial" w:eastAsia="Times New Roman" w:hAnsi="Arial" w:cs="Arial"/>
                <w:sz w:val="20"/>
                <w:szCs w:val="20"/>
              </w:rPr>
              <w:t>, </w:t>
            </w:r>
          </w:p>
          <w:p w:rsidR="00EE1105" w:rsidRPr="00EE1105" w:rsidRDefault="00EE1105" w:rsidP="00EE110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tooltip="Find others who have worked at this company" w:history="1">
              <w:r w:rsidRPr="00EE110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AAA Auto Salvage</w:t>
              </w:r>
            </w:hyperlink>
          </w:p>
        </w:tc>
      </w:tr>
      <w:tr w:rsidR="00EE1105" w:rsidRPr="00EE1105" w:rsidTr="00EE11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EE1105" w:rsidRPr="00EE1105" w:rsidRDefault="00EE1105" w:rsidP="00EE11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anchor="background-education" w:history="1">
              <w:r w:rsidRPr="00EE110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05" w:rsidRPr="00EE1105" w:rsidRDefault="00EE1105" w:rsidP="00EE1105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tooltip="More details for this school" w:history="1">
              <w:r w:rsidRPr="00EE110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Hennepin Technical College</w:t>
              </w:r>
            </w:hyperlink>
          </w:p>
        </w:tc>
      </w:tr>
    </w:tbl>
    <w:p w:rsidR="00EE1105" w:rsidRDefault="00EE1105" w:rsidP="00EE1105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</w:p>
    <w:p w:rsidR="00EE1105" w:rsidRDefault="00EE1105" w:rsidP="00EE1105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12" w:history="1">
        <w:r w:rsidRPr="00224456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https://www.linkedin.com/pub/chris-waldroff/5/105/9b7</w:t>
        </w:r>
      </w:hyperlink>
      <w:r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EE1105" w:rsidRPr="00EE1105" w:rsidRDefault="00EE1105" w:rsidP="00EE1105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</w:p>
    <w:p w:rsidR="00EE1105" w:rsidRPr="00EE1105" w:rsidRDefault="00EE1105" w:rsidP="00EE1105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EE1105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EE1105" w:rsidRPr="00EE1105" w:rsidRDefault="00EE1105" w:rsidP="00EE1105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</w:rPr>
        <w:t>Experience</w:t>
      </w:r>
    </w:p>
    <w:bookmarkStart w:id="4" w:name="title"/>
    <w:p w:rsidR="00EE1105" w:rsidRPr="00EE1105" w:rsidRDefault="00EE1105" w:rsidP="00EE1105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EE1105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EE1105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"https://www.linkedin.com/vsearch/p?title=Receiving%2F+Inventory+Coordinator&amp;trk=prof-exp-title" \o "Find others with this title" </w:instrText>
      </w:r>
      <w:r w:rsidRPr="00EE1105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EE1105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Receiving/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 Inventory </w:t>
      </w:r>
      <w:r w:rsidRPr="00EE1105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Coordinator</w:t>
      </w:r>
      <w:r w:rsidRPr="00EE1105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</w:p>
    <w:p w:rsidR="00EE1105" w:rsidRPr="00EE1105" w:rsidRDefault="00EE1105" w:rsidP="00EE1105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3" w:tooltip="Find others who have worked at this company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Midwest Industrial Coatings, Inc.</w:t>
        </w:r>
      </w:hyperlink>
    </w:p>
    <w:p w:rsidR="00EE1105" w:rsidRPr="00EE1105" w:rsidRDefault="00EE1105" w:rsidP="00EE1105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September 2013 – Present (1 year 11 months)Shakopee, MN</w:t>
      </w:r>
    </w:p>
    <w:p w:rsidR="00EE1105" w:rsidRPr="00EE1105" w:rsidRDefault="00EE1105" w:rsidP="00EE1105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</w:rPr>
        <w:t>Production / Warehouse-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Inventory</w:t>
      </w:r>
      <w:r w:rsidRPr="00EE1105">
        <w:rPr>
          <w:rFonts w:ascii="Arial" w:eastAsia="Times New Roman" w:hAnsi="Arial" w:cs="Arial"/>
          <w:sz w:val="20"/>
          <w:szCs w:val="20"/>
        </w:rPr>
        <w:t> Coordinator</w:t>
      </w:r>
      <w:r w:rsidRPr="00EE1105">
        <w:rPr>
          <w:rFonts w:ascii="Arial" w:eastAsia="Times New Roman" w:hAnsi="Arial" w:cs="Arial"/>
          <w:sz w:val="20"/>
          <w:szCs w:val="20"/>
        </w:rPr>
        <w:br/>
        <w:t>• Ensures that current policies and procedures are understood and followed.</w:t>
      </w:r>
      <w:r w:rsidRPr="00EE1105">
        <w:rPr>
          <w:rFonts w:ascii="Arial" w:eastAsia="Times New Roman" w:hAnsi="Arial" w:cs="Arial"/>
          <w:sz w:val="20"/>
          <w:szCs w:val="20"/>
        </w:rPr>
        <w:br/>
        <w:t>• Strong team player to successfully complete a job.</w:t>
      </w:r>
      <w:r w:rsidRPr="00EE1105">
        <w:rPr>
          <w:rFonts w:ascii="Arial" w:eastAsia="Times New Roman" w:hAnsi="Arial" w:cs="Arial"/>
          <w:sz w:val="20"/>
          <w:szCs w:val="20"/>
        </w:rPr>
        <w:br/>
        <w:t>• Must be able to respond to after-hours critical projects, including on holidays and weekends, if required.</w:t>
      </w:r>
      <w:r w:rsidRPr="00EE1105">
        <w:rPr>
          <w:rFonts w:ascii="Arial" w:eastAsia="Times New Roman" w:hAnsi="Arial" w:cs="Arial"/>
          <w:sz w:val="20"/>
          <w:szCs w:val="20"/>
        </w:rPr>
        <w:br/>
        <w:t>• Complete necessary paperwork accurately and in a timely manner.</w:t>
      </w:r>
      <w:r w:rsidRPr="00EE1105">
        <w:rPr>
          <w:rFonts w:ascii="Arial" w:eastAsia="Times New Roman" w:hAnsi="Arial" w:cs="Arial"/>
          <w:sz w:val="20"/>
          <w:szCs w:val="20"/>
        </w:rPr>
        <w:br/>
        <w:t>• Can accurately follow a written work order.</w:t>
      </w:r>
      <w:r w:rsidRPr="00EE1105">
        <w:rPr>
          <w:rFonts w:ascii="Arial" w:eastAsia="Times New Roman" w:hAnsi="Arial" w:cs="Arial"/>
          <w:sz w:val="20"/>
          <w:szCs w:val="20"/>
        </w:rPr>
        <w:br/>
        <w:t>• Updates 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inventory</w:t>
      </w:r>
      <w:r w:rsidRPr="00EE1105">
        <w:rPr>
          <w:rFonts w:ascii="Arial" w:eastAsia="Times New Roman" w:hAnsi="Arial" w:cs="Arial"/>
          <w:sz w:val="20"/>
          <w:szCs w:val="20"/>
        </w:rPr>
        <w:t> and vendor record.</w:t>
      </w:r>
      <w:r w:rsidRPr="00EE1105">
        <w:rPr>
          <w:rFonts w:ascii="Arial" w:eastAsia="Times New Roman" w:hAnsi="Arial" w:cs="Arial"/>
          <w:sz w:val="20"/>
          <w:szCs w:val="20"/>
        </w:rPr>
        <w:br/>
        <w:t>• Production assistance with stocking, pulling, filling product, and mixing. </w:t>
      </w:r>
      <w:r w:rsidRPr="00EE1105">
        <w:rPr>
          <w:rFonts w:ascii="Arial" w:eastAsia="Times New Roman" w:hAnsi="Arial" w:cs="Arial"/>
          <w:sz w:val="20"/>
          <w:szCs w:val="20"/>
        </w:rPr>
        <w:br/>
        <w:t>• Safely and effectively use different types of paint blending tools: scales, mixers, rollers, crimper, test equipment, compressors, power tools, etc. and mechanical aptitude. </w:t>
      </w:r>
      <w:r w:rsidRPr="00EE1105">
        <w:rPr>
          <w:rFonts w:ascii="Arial" w:eastAsia="Times New Roman" w:hAnsi="Arial" w:cs="Arial"/>
          <w:sz w:val="20"/>
          <w:szCs w:val="20"/>
        </w:rPr>
        <w:br/>
        <w:t>• Load and unload trucks.</w:t>
      </w:r>
      <w:r w:rsidRPr="00EE1105">
        <w:rPr>
          <w:rFonts w:ascii="Arial" w:eastAsia="Times New Roman" w:hAnsi="Arial" w:cs="Arial"/>
          <w:sz w:val="20"/>
          <w:szCs w:val="20"/>
        </w:rPr>
        <w:br/>
        <w:t>• Receive inbound orders and customer returns, to ensure that product is shelved in the proper location and in an expeditious manner.</w:t>
      </w:r>
      <w:r w:rsidRPr="00EE1105">
        <w:rPr>
          <w:rFonts w:ascii="Arial" w:eastAsia="Times New Roman" w:hAnsi="Arial" w:cs="Arial"/>
          <w:sz w:val="20"/>
          <w:szCs w:val="20"/>
        </w:rPr>
        <w:br/>
        <w:t>• Prepare outbound orders accurately and complete the necessary paperwork for each order, domestic and international.</w:t>
      </w:r>
      <w:r w:rsidRPr="00EE1105">
        <w:rPr>
          <w:rFonts w:ascii="Arial" w:eastAsia="Times New Roman" w:hAnsi="Arial" w:cs="Arial"/>
          <w:sz w:val="20"/>
          <w:szCs w:val="20"/>
        </w:rPr>
        <w:br/>
        <w:t>• Maintains 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inventory</w:t>
      </w:r>
      <w:r w:rsidRPr="00EE1105">
        <w:rPr>
          <w:rFonts w:ascii="Arial" w:eastAsia="Times New Roman" w:hAnsi="Arial" w:cs="Arial"/>
          <w:sz w:val="20"/>
          <w:szCs w:val="20"/>
        </w:rPr>
        <w:t> that includes raw materials, containers, filters, supplies and tools.</w:t>
      </w:r>
      <w:r w:rsidRPr="00EE1105">
        <w:rPr>
          <w:rFonts w:ascii="Arial" w:eastAsia="Times New Roman" w:hAnsi="Arial" w:cs="Arial"/>
          <w:sz w:val="20"/>
          <w:szCs w:val="20"/>
        </w:rPr>
        <w:br/>
        <w:t>• Quality control data entry, filing standard panels, spraying and testing paint specimens. </w:t>
      </w:r>
      <w:r w:rsidRPr="00EE1105">
        <w:rPr>
          <w:rFonts w:ascii="Arial" w:eastAsia="Times New Roman" w:hAnsi="Arial" w:cs="Arial"/>
          <w:sz w:val="20"/>
          <w:szCs w:val="20"/>
        </w:rPr>
        <w:br/>
        <w:t>• Conduct physical 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inventory</w:t>
      </w:r>
      <w:r w:rsidRPr="00EE1105">
        <w:rPr>
          <w:rFonts w:ascii="Arial" w:eastAsia="Times New Roman" w:hAnsi="Arial" w:cs="Arial"/>
          <w:sz w:val="20"/>
          <w:szCs w:val="20"/>
        </w:rPr>
        <w:t> count on a scheduled basis.</w:t>
      </w:r>
      <w:r w:rsidRPr="00EE1105">
        <w:rPr>
          <w:rFonts w:ascii="Arial" w:eastAsia="Times New Roman" w:hAnsi="Arial" w:cs="Arial"/>
          <w:sz w:val="20"/>
          <w:szCs w:val="20"/>
        </w:rPr>
        <w:br/>
        <w:t>• Daily maintenance and basic equipment maintenance.</w:t>
      </w:r>
      <w:r w:rsidRPr="00EE1105">
        <w:rPr>
          <w:rFonts w:ascii="Arial" w:eastAsia="Times New Roman" w:hAnsi="Arial" w:cs="Arial"/>
          <w:sz w:val="20"/>
          <w:szCs w:val="20"/>
        </w:rPr>
        <w:br/>
        <w:t>• May be called upon to perform a variety of other duties.</w:t>
      </w:r>
    </w:p>
    <w:p w:rsidR="00EE1105" w:rsidRPr="00EE1105" w:rsidRDefault="00EE1105" w:rsidP="00EE1105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</w:p>
    <w:p w:rsidR="00EE1105" w:rsidRPr="00EE1105" w:rsidRDefault="00EE1105" w:rsidP="00EE1105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4" w:tooltip="Find others with this title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Data Management &amp; Extraction Specialist</w:t>
        </w:r>
      </w:hyperlink>
    </w:p>
    <w:p w:rsidR="00EE1105" w:rsidRPr="00EE1105" w:rsidRDefault="00EE1105" w:rsidP="00EE1105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5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Kroll Ontrack/Altegrity</w:t>
        </w:r>
      </w:hyperlink>
    </w:p>
    <w:p w:rsidR="00EE1105" w:rsidRPr="00EE1105" w:rsidRDefault="00EE1105" w:rsidP="00EE1105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April 2007 – November 2012 (5 years 8 months)Eden Prairie, MN</w:t>
      </w:r>
    </w:p>
    <w:p w:rsidR="00EE1105" w:rsidRPr="00EE1105" w:rsidRDefault="00EE1105" w:rsidP="00EE1105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</w:rPr>
        <w:t>Altegrity is the parent and holding company of Ontrack International (Kroll Ontrack), the global leader in risk mitigation and response; Kroll Ontrack is a leading provider of legal technologies, data recovery and information management products and services.; Implemented and maintained low to moderately complex databases, access methods, access time, device allocation, validation checks, protection and security documentation and statistical methods.</w:t>
      </w:r>
      <w:r w:rsidRPr="00EE1105">
        <w:rPr>
          <w:rFonts w:ascii="Arial" w:eastAsia="Times New Roman" w:hAnsi="Arial" w:cs="Arial"/>
          <w:sz w:val="20"/>
          <w:szCs w:val="20"/>
        </w:rPr>
        <w:br/>
      </w:r>
      <w:r w:rsidRPr="00EE1105">
        <w:rPr>
          <w:rFonts w:ascii="Arial" w:eastAsia="Times New Roman" w:hAnsi="Arial" w:cs="Arial"/>
          <w:sz w:val="20"/>
          <w:szCs w:val="20"/>
        </w:rPr>
        <w:lastRenderedPageBreak/>
        <w:t>Ensured proper documentation of technical data generated for assigned projects and / or tasks consistent with engineering policies and procedures.</w:t>
      </w:r>
      <w:r w:rsidRPr="00EE1105">
        <w:rPr>
          <w:rFonts w:ascii="Arial" w:eastAsia="Times New Roman" w:hAnsi="Arial" w:cs="Arial"/>
          <w:sz w:val="20"/>
          <w:szCs w:val="20"/>
        </w:rPr>
        <w:br/>
        <w:t>Maintained status of data deliveries; approvals, rejections and delinquencies.</w:t>
      </w:r>
      <w:r w:rsidRPr="00EE1105">
        <w:rPr>
          <w:rFonts w:ascii="Arial" w:eastAsia="Times New Roman" w:hAnsi="Arial" w:cs="Arial"/>
          <w:sz w:val="20"/>
          <w:szCs w:val="20"/>
        </w:rPr>
        <w:br/>
        <w:t xml:space="preserve">Communicated status and problems to project leaders and management. </w:t>
      </w:r>
      <w:r w:rsidRPr="00EE1105">
        <w:rPr>
          <w:rFonts w:ascii="Arial" w:eastAsia="Times New Roman" w:hAnsi="Arial" w:cs="Arial"/>
          <w:sz w:val="20"/>
          <w:szCs w:val="20"/>
        </w:rPr>
        <w:br/>
        <w:t>Interfaced with customer organizations to assure compliance to requirements. </w:t>
      </w:r>
      <w:r w:rsidRPr="00EE1105">
        <w:rPr>
          <w:rFonts w:ascii="Arial" w:eastAsia="Times New Roman" w:hAnsi="Arial" w:cs="Arial"/>
          <w:sz w:val="20"/>
          <w:szCs w:val="20"/>
        </w:rPr>
        <w:br/>
        <w:t xml:space="preserve">Recommended technical approach, required resources, and established cross functional support with other departments, as required. </w:t>
      </w:r>
      <w:r w:rsidRPr="00EE1105">
        <w:rPr>
          <w:rFonts w:ascii="Arial" w:eastAsia="Times New Roman" w:hAnsi="Arial" w:cs="Arial"/>
          <w:sz w:val="20"/>
          <w:szCs w:val="20"/>
        </w:rPr>
        <w:br/>
        <w:t>Defined file organization, indexing methods and security procedures for specific user applications.</w:t>
      </w:r>
      <w:r w:rsidRPr="00EE1105">
        <w:rPr>
          <w:rFonts w:ascii="Arial" w:eastAsia="Times New Roman" w:hAnsi="Arial" w:cs="Arial"/>
          <w:sz w:val="20"/>
          <w:szCs w:val="20"/>
        </w:rPr>
        <w:br/>
        <w:t>Performed in-depth analysis, review, and implementation in accordance to project schedule.</w:t>
      </w:r>
      <w:r w:rsidRPr="00EE1105">
        <w:rPr>
          <w:rFonts w:ascii="Arial" w:eastAsia="Times New Roman" w:hAnsi="Arial" w:cs="Arial"/>
          <w:sz w:val="20"/>
          <w:szCs w:val="20"/>
        </w:rPr>
        <w:br/>
        <w:t>Main tasks extracting data performed: Ghost Cast, Zip/ 7zip, EDB files, Encase/ Logical Encase, TrueCrypt, BKF/ BAK files, Lotus Notes, MIME/ Composite MIME, PGP files, ERER/ File repair.</w:t>
      </w:r>
      <w:r w:rsidRPr="00EE1105">
        <w:rPr>
          <w:rFonts w:ascii="Arial" w:eastAsia="Times New Roman" w:hAnsi="Arial" w:cs="Arial"/>
          <w:sz w:val="20"/>
          <w:szCs w:val="20"/>
        </w:rPr>
        <w:br/>
        <w:t>Extraction duties performed: all physical 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inventory</w:t>
      </w:r>
      <w:r w:rsidRPr="00EE1105">
        <w:rPr>
          <w:rFonts w:ascii="Arial" w:eastAsia="Times New Roman" w:hAnsi="Arial" w:cs="Arial"/>
          <w:sz w:val="20"/>
          <w:szCs w:val="20"/>
        </w:rPr>
        <w:t> received from the client: Flash drives, CD’s, DVD’s, hard drives, back-up tapes &amp; secured FTP transfers.</w:t>
      </w:r>
      <w:r w:rsidRPr="00EE1105">
        <w:rPr>
          <w:rFonts w:ascii="Arial" w:eastAsia="Times New Roman" w:hAnsi="Arial" w:cs="Arial"/>
          <w:sz w:val="20"/>
          <w:szCs w:val="20"/>
        </w:rPr>
        <w:br/>
        <w:t>Received award for time sensitive material delivery.</w:t>
      </w:r>
    </w:p>
    <w:p w:rsidR="00EE1105" w:rsidRPr="00EE1105" w:rsidRDefault="00EE1105" w:rsidP="00EE1105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6" w:tooltip="Find others with this title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Receiving Supervisor</w:t>
        </w:r>
      </w:hyperlink>
    </w:p>
    <w:p w:rsidR="00EE1105" w:rsidRPr="00EE1105" w:rsidRDefault="00EE1105" w:rsidP="00EE1105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7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Home Depot</w:t>
        </w:r>
      </w:hyperlink>
    </w:p>
    <w:p w:rsidR="00EE1105" w:rsidRPr="00EE1105" w:rsidRDefault="00EE1105" w:rsidP="00EE1105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January 2007 – March 2007 (3 months)</w:t>
      </w:r>
    </w:p>
    <w:p w:rsidR="00EE1105" w:rsidRPr="00EE1105" w:rsidRDefault="00EE1105" w:rsidP="00EE1105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</w:rPr>
        <w:t>Managed the receiving process (on site and off). Verified all merchandise deliveries according to company standards.</w:t>
      </w:r>
      <w:r w:rsidRPr="00EE1105">
        <w:rPr>
          <w:rFonts w:ascii="Arial" w:eastAsia="Times New Roman" w:hAnsi="Arial" w:cs="Arial"/>
          <w:sz w:val="20"/>
          <w:szCs w:val="20"/>
        </w:rPr>
        <w:br/>
        <w:t>Oversaw the preparation of all merchandise for the selling floor including, verifying selling information through purchase orders and ticketing; ensures selling floor is appropriately stocked; complies with company ticketing and signing guidelines.</w:t>
      </w:r>
      <w:r w:rsidRPr="00EE1105">
        <w:rPr>
          <w:rFonts w:ascii="Arial" w:eastAsia="Times New Roman" w:hAnsi="Arial" w:cs="Arial"/>
          <w:sz w:val="20"/>
          <w:szCs w:val="20"/>
        </w:rPr>
        <w:br/>
        <w:t>Developed and implemented manpower plans and executed recruitment strategies to fill staffing needs.</w:t>
      </w:r>
      <w:r w:rsidRPr="00EE1105">
        <w:rPr>
          <w:rFonts w:ascii="Arial" w:eastAsia="Times New Roman" w:hAnsi="Arial" w:cs="Arial"/>
          <w:sz w:val="20"/>
          <w:szCs w:val="20"/>
        </w:rPr>
        <w:br/>
        <w:t>Supervised effectiveness and productivity of receiving and EMS staff through continual communication and performance management.</w:t>
      </w:r>
      <w:r w:rsidRPr="00EE1105">
        <w:rPr>
          <w:rFonts w:ascii="Arial" w:eastAsia="Times New Roman" w:hAnsi="Arial" w:cs="Arial"/>
          <w:sz w:val="20"/>
          <w:szCs w:val="20"/>
        </w:rPr>
        <w:br/>
        <w:t>Recruited, trained and mentored receiving associates and cross trained Early Morning Stocking associates.</w:t>
      </w:r>
      <w:r w:rsidRPr="00EE1105">
        <w:rPr>
          <w:rFonts w:ascii="Arial" w:eastAsia="Times New Roman" w:hAnsi="Arial" w:cs="Arial"/>
          <w:sz w:val="20"/>
          <w:szCs w:val="20"/>
        </w:rPr>
        <w:br/>
        <w:t>Ensured that each guest receives outstanding guest service by providing a guest friendly environment.</w:t>
      </w:r>
    </w:p>
    <w:p w:rsidR="00EE1105" w:rsidRPr="00EE1105" w:rsidRDefault="00EE1105" w:rsidP="00EE1105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8" w:tooltip="Find others with this title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</w:rPr>
          <w:t>Inventory </w:t>
        </w:r>
        <w:r w:rsidRPr="00EE110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Controller/IT Specialist</w:t>
        </w:r>
      </w:hyperlink>
    </w:p>
    <w:p w:rsidR="00EE1105" w:rsidRPr="00EE1105" w:rsidRDefault="00EE1105" w:rsidP="00EE1105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9" w:tooltip="Find others who have worked at this company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AAA Auto Salvage</w:t>
        </w:r>
      </w:hyperlink>
    </w:p>
    <w:p w:rsidR="00EE1105" w:rsidRPr="00EE1105" w:rsidRDefault="00EE1105" w:rsidP="00EE1105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December 2004 – August 2006 (1 year 9 months)</w:t>
      </w:r>
    </w:p>
    <w:p w:rsidR="00EE1105" w:rsidRPr="00EE1105" w:rsidRDefault="00EE1105" w:rsidP="00EE1105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</w:rPr>
        <w:t>Recorded and maintained control of all 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inventory</w:t>
      </w:r>
      <w:r w:rsidRPr="00EE1105">
        <w:rPr>
          <w:rFonts w:ascii="Arial" w:eastAsia="Times New Roman" w:hAnsi="Arial" w:cs="Arial"/>
          <w:sz w:val="20"/>
          <w:szCs w:val="20"/>
        </w:rPr>
        <w:t> items. </w:t>
      </w:r>
      <w:r w:rsidRPr="00EE1105">
        <w:rPr>
          <w:rFonts w:ascii="Arial" w:eastAsia="Times New Roman" w:hAnsi="Arial" w:cs="Arial"/>
          <w:sz w:val="20"/>
          <w:szCs w:val="20"/>
        </w:rPr>
        <w:br/>
        <w:t>Performed daily cycle counts. </w:t>
      </w:r>
      <w:r w:rsidRPr="00EE1105">
        <w:rPr>
          <w:rFonts w:ascii="Arial" w:eastAsia="Times New Roman" w:hAnsi="Arial" w:cs="Arial"/>
          <w:sz w:val="20"/>
          <w:szCs w:val="20"/>
        </w:rPr>
        <w:br/>
        <w:t>Resolved 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inventory</w:t>
      </w:r>
      <w:r w:rsidRPr="00EE1105">
        <w:rPr>
          <w:rFonts w:ascii="Arial" w:eastAsia="Times New Roman" w:hAnsi="Arial" w:cs="Arial"/>
          <w:sz w:val="20"/>
          <w:szCs w:val="20"/>
        </w:rPr>
        <w:t> discrepancies.</w:t>
      </w:r>
      <w:r w:rsidRPr="00EE1105">
        <w:rPr>
          <w:rFonts w:ascii="Arial" w:eastAsia="Times New Roman" w:hAnsi="Arial" w:cs="Arial"/>
          <w:sz w:val="20"/>
          <w:szCs w:val="20"/>
        </w:rPr>
        <w:br/>
        <w:t>Organized warehouses to accommodate the changes and fluctuation of products.</w:t>
      </w:r>
      <w:r w:rsidRPr="00EE1105">
        <w:rPr>
          <w:rFonts w:ascii="Arial" w:eastAsia="Times New Roman" w:hAnsi="Arial" w:cs="Arial"/>
          <w:sz w:val="20"/>
          <w:szCs w:val="20"/>
        </w:rPr>
        <w:br/>
        <w:t>Troubleshoot computer system issues.</w:t>
      </w:r>
      <w:r w:rsidRPr="00EE1105">
        <w:rPr>
          <w:rFonts w:ascii="Arial" w:eastAsia="Times New Roman" w:hAnsi="Arial" w:cs="Arial"/>
          <w:sz w:val="20"/>
          <w:szCs w:val="20"/>
        </w:rPr>
        <w:br/>
        <w:t>Performed daily and monthly software upgrades. </w:t>
      </w:r>
      <w:r w:rsidRPr="00EE1105">
        <w:rPr>
          <w:rFonts w:ascii="Arial" w:eastAsia="Times New Roman" w:hAnsi="Arial" w:cs="Arial"/>
          <w:sz w:val="20"/>
          <w:szCs w:val="20"/>
        </w:rPr>
        <w:br/>
        <w:t>Monitored server and workstations for malicious threats.</w:t>
      </w:r>
      <w:r w:rsidRPr="00EE1105">
        <w:rPr>
          <w:rFonts w:ascii="Arial" w:eastAsia="Times New Roman" w:hAnsi="Arial" w:cs="Arial"/>
          <w:sz w:val="20"/>
          <w:szCs w:val="20"/>
        </w:rPr>
        <w:br/>
        <w:t>Custom workstation set-up for end users.</w:t>
      </w:r>
    </w:p>
    <w:p w:rsidR="00EE1105" w:rsidRPr="00EE1105" w:rsidRDefault="00EE1105" w:rsidP="00EE1105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20" w:tooltip="Find others with this title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Logistics/Receiving/</w:t>
        </w:r>
        <w:r w:rsidRPr="00EE110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</w:rPr>
          <w:t>Inventory </w:t>
        </w:r>
        <w:r w:rsidRPr="00EE110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Control Specialist</w:t>
        </w:r>
      </w:hyperlink>
      <w:bookmarkEnd w:id="4"/>
    </w:p>
    <w:p w:rsidR="00EE1105" w:rsidRPr="00EE1105" w:rsidRDefault="00EE1105" w:rsidP="00EE1105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21" w:tooltip="Find others who have worked at this company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Charthouse International</w:t>
        </w:r>
      </w:hyperlink>
      <w:bookmarkEnd w:id="3"/>
    </w:p>
    <w:p w:rsidR="00EE1105" w:rsidRPr="00EE1105" w:rsidRDefault="00EE1105" w:rsidP="00EE1105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January 2004 – December 2004 (1 year)</w:t>
      </w:r>
    </w:p>
    <w:p w:rsidR="00EE1105" w:rsidRPr="00EE1105" w:rsidRDefault="00EE1105" w:rsidP="00EE1105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</w:rPr>
        <w:t>Processed returns, worked with customer service and 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inventory</w:t>
      </w:r>
      <w:r w:rsidRPr="00EE1105">
        <w:rPr>
          <w:rFonts w:ascii="Arial" w:eastAsia="Times New Roman" w:hAnsi="Arial" w:cs="Arial"/>
          <w:sz w:val="20"/>
          <w:szCs w:val="20"/>
        </w:rPr>
        <w:t> administrator with RMA process using Epicor &amp; Edison Systems.</w:t>
      </w:r>
      <w:r w:rsidRPr="00EE1105">
        <w:rPr>
          <w:rFonts w:ascii="Arial" w:eastAsia="Times New Roman" w:hAnsi="Arial" w:cs="Arial"/>
          <w:sz w:val="20"/>
          <w:szCs w:val="20"/>
        </w:rPr>
        <w:br/>
        <w:t>Received, unloaded and stocked merchandise while checking the quantity and quality of the merchandise. In addition, entered information about incoming merchandise in to the store's computer system.</w:t>
      </w:r>
      <w:r w:rsidRPr="00EE1105">
        <w:rPr>
          <w:rFonts w:ascii="Arial" w:eastAsia="Times New Roman" w:hAnsi="Arial" w:cs="Arial"/>
          <w:sz w:val="20"/>
          <w:szCs w:val="20"/>
        </w:rPr>
        <w:br/>
        <w:t>Maintained warehouse space to accommodate all 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inventory</w:t>
      </w:r>
      <w:r w:rsidRPr="00EE1105">
        <w:rPr>
          <w:rFonts w:ascii="Arial" w:eastAsia="Times New Roman" w:hAnsi="Arial" w:cs="Arial"/>
          <w:sz w:val="20"/>
          <w:szCs w:val="20"/>
        </w:rPr>
        <w:t> and 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inventory</w:t>
      </w:r>
      <w:r w:rsidRPr="00EE1105">
        <w:rPr>
          <w:rFonts w:ascii="Arial" w:eastAsia="Times New Roman" w:hAnsi="Arial" w:cs="Arial"/>
          <w:sz w:val="20"/>
          <w:szCs w:val="20"/>
        </w:rPr>
        <w:t> received.</w:t>
      </w:r>
      <w:r w:rsidRPr="00EE1105">
        <w:rPr>
          <w:rFonts w:ascii="Arial" w:eastAsia="Times New Roman" w:hAnsi="Arial" w:cs="Arial"/>
          <w:sz w:val="20"/>
          <w:szCs w:val="20"/>
        </w:rPr>
        <w:br/>
        <w:t>Performed cycle counts, solving 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inventory</w:t>
      </w:r>
      <w:r w:rsidRPr="00EE1105">
        <w:rPr>
          <w:rFonts w:ascii="Arial" w:eastAsia="Times New Roman" w:hAnsi="Arial" w:cs="Arial"/>
          <w:sz w:val="20"/>
          <w:szCs w:val="20"/>
        </w:rPr>
        <w:t> discrepancies, </w:t>
      </w:r>
      <w:r w:rsidRPr="00EE110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inventory</w:t>
      </w:r>
      <w:r w:rsidRPr="00EE1105">
        <w:rPr>
          <w:rFonts w:ascii="Arial" w:eastAsia="Times New Roman" w:hAnsi="Arial" w:cs="Arial"/>
          <w:sz w:val="20"/>
          <w:szCs w:val="20"/>
        </w:rPr>
        <w:t> management, replenish stock.</w:t>
      </w:r>
      <w:r w:rsidRPr="00EE1105">
        <w:rPr>
          <w:rFonts w:ascii="Arial" w:eastAsia="Times New Roman" w:hAnsi="Arial" w:cs="Arial"/>
          <w:sz w:val="20"/>
          <w:szCs w:val="20"/>
        </w:rPr>
        <w:br/>
        <w:t>Served as back up to shipping specialist: packing shipments ordered, fulfill paperwork for UPS, FedEx and all local carriers.</w:t>
      </w:r>
      <w:r w:rsidRPr="00EE1105">
        <w:rPr>
          <w:rFonts w:ascii="Arial" w:eastAsia="Times New Roman" w:hAnsi="Arial" w:cs="Arial"/>
          <w:sz w:val="20"/>
          <w:szCs w:val="20"/>
        </w:rPr>
        <w:br/>
        <w:t>Forklift certified.</w:t>
      </w:r>
    </w:p>
    <w:p w:rsidR="00EE1105" w:rsidRPr="00EE1105" w:rsidRDefault="00EE1105" w:rsidP="00EE1105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</w:rPr>
        <w:t>Skills</w:t>
      </w:r>
    </w:p>
    <w:p w:rsidR="00EE1105" w:rsidRPr="00EE1105" w:rsidRDefault="00EE1105" w:rsidP="00EE1105">
      <w:pPr>
        <w:shd w:val="clear" w:color="auto" w:fill="FFFFFF"/>
        <w:spacing w:before="450"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</w:rPr>
        <w:t>Top Skills</w:t>
      </w:r>
    </w:p>
    <w:p w:rsidR="00EE1105" w:rsidRPr="00EE1105" w:rsidRDefault="00EE1105" w:rsidP="00EE110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2" w:tooltip="See endorsers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3</w:t>
        </w:r>
      </w:hyperlink>
      <w:hyperlink r:id="rId23" w:tooltip="Search for Inventory Management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Inventory Management</w:t>
        </w:r>
      </w:hyperlink>
    </w:p>
    <w:p w:rsidR="00EE1105" w:rsidRPr="00EE1105" w:rsidRDefault="00EE1105" w:rsidP="00EE110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4" w:tooltip="See endorsers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3</w:t>
        </w:r>
      </w:hyperlink>
      <w:hyperlink r:id="rId25" w:tooltip="Search for Troubleshooting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Troubleshooting</w:t>
        </w:r>
      </w:hyperlink>
    </w:p>
    <w:p w:rsidR="00EE1105" w:rsidRPr="00EE1105" w:rsidRDefault="00EE1105" w:rsidP="00EE110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6" w:tooltip="See endorsers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2</w:t>
        </w:r>
      </w:hyperlink>
      <w:hyperlink r:id="rId27" w:tooltip="Search for Windows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Windows</w:t>
        </w:r>
      </w:hyperlink>
    </w:p>
    <w:p w:rsidR="00EE1105" w:rsidRPr="00EE1105" w:rsidRDefault="00EE1105" w:rsidP="00EE110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8" w:tooltip="See endorsers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2</w:t>
        </w:r>
      </w:hyperlink>
      <w:hyperlink r:id="rId29" w:tooltip="Search for Computer Hardware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Computer Hardware</w:t>
        </w:r>
      </w:hyperlink>
    </w:p>
    <w:p w:rsidR="00EE1105" w:rsidRPr="00EE1105" w:rsidRDefault="00EE1105" w:rsidP="00EE110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0" w:tooltip="See endorsers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31" w:tooltip="Search for Data Management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Data Management</w:t>
        </w:r>
      </w:hyperlink>
    </w:p>
    <w:p w:rsidR="00EE1105" w:rsidRPr="00EE1105" w:rsidRDefault="00EE1105" w:rsidP="00EE110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2" w:tooltip="See endorsers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33" w:tooltip="Search for Inventory Control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Inventory Control</w:t>
        </w:r>
      </w:hyperlink>
    </w:p>
    <w:p w:rsidR="00EE1105" w:rsidRPr="00EE1105" w:rsidRDefault="00EE1105" w:rsidP="00EE110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4" w:tooltip="See endorsers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35" w:tooltip="Search for Active Directory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Active Directory</w:t>
        </w:r>
      </w:hyperlink>
    </w:p>
    <w:p w:rsidR="00EE1105" w:rsidRPr="00EE1105" w:rsidRDefault="00EE1105" w:rsidP="00EE110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6" w:tooltip="See endorsers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37" w:tooltip="Search for Access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Access</w:t>
        </w:r>
      </w:hyperlink>
    </w:p>
    <w:p w:rsidR="00EE1105" w:rsidRPr="00EE1105" w:rsidRDefault="00EE1105" w:rsidP="00EE110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8" w:tooltip="See endorsers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39" w:tooltip="Search for Databases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Databases</w:t>
        </w:r>
      </w:hyperlink>
    </w:p>
    <w:p w:rsidR="00EE1105" w:rsidRPr="00EE1105" w:rsidRDefault="00EE1105" w:rsidP="00EE110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0" w:tooltip="See endorsers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41" w:tooltip="Search for Software Documentation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Software Documentation</w:t>
        </w:r>
      </w:hyperlink>
    </w:p>
    <w:p w:rsidR="00EE1105" w:rsidRDefault="00EE1105" w:rsidP="00EE1105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</w:p>
    <w:p w:rsidR="00EE1105" w:rsidRPr="00EE1105" w:rsidRDefault="00EE1105" w:rsidP="00EE1105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</w:rPr>
        <w:t>Education</w:t>
      </w:r>
    </w:p>
    <w:p w:rsidR="00EE1105" w:rsidRPr="00EE1105" w:rsidRDefault="00EE1105" w:rsidP="00EE1105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42" w:tooltip="More details for this school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Hennepin Technical College</w:t>
        </w:r>
      </w:hyperlink>
    </w:p>
    <w:p w:rsidR="00EE1105" w:rsidRPr="00EE1105" w:rsidRDefault="00EE1105" w:rsidP="00EE1105">
      <w:pPr>
        <w:shd w:val="clear" w:color="auto" w:fill="FFFFFF"/>
        <w:spacing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43" w:tooltip="Explore this field of study" w:history="1">
        <w:r w:rsidRPr="00EE110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Network Administration; Graphic Design</w:t>
        </w:r>
      </w:hyperlink>
    </w:p>
    <w:p w:rsidR="00EE1105" w:rsidRPr="00EE1105" w:rsidRDefault="00EE1105" w:rsidP="00EE1105">
      <w:pPr>
        <w:shd w:val="clear" w:color="auto" w:fill="FFFFFF"/>
        <w:spacing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44" w:tooltip="Find other members who attended Mankato State University" w:history="1">
        <w:r w:rsidRPr="00EE110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Mankato State University</w:t>
        </w:r>
      </w:hyperlink>
    </w:p>
    <w:p w:rsidR="00EE1105" w:rsidRPr="00EE1105" w:rsidRDefault="00EE1105" w:rsidP="00EE1105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EE1105">
        <w:rPr>
          <w:rFonts w:ascii="Arial" w:eastAsia="Times New Roman" w:hAnsi="Arial" w:cs="Arial"/>
          <w:sz w:val="20"/>
          <w:szCs w:val="20"/>
        </w:rPr>
        <w:t>Additional Info</w:t>
      </w:r>
    </w:p>
    <w:p w:rsidR="00EE1105" w:rsidRPr="00EE1105" w:rsidRDefault="00EE1105" w:rsidP="00EE1105">
      <w:pPr>
        <w:shd w:val="clear" w:color="auto" w:fill="FFFFFF"/>
        <w:spacing w:after="15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EE1105">
        <w:rPr>
          <w:rFonts w:ascii="Arial" w:eastAsia="Times New Roman" w:hAnsi="Arial" w:cs="Arial"/>
          <w:b/>
          <w:bCs/>
          <w:sz w:val="20"/>
          <w:szCs w:val="20"/>
        </w:rPr>
        <w:t>  Personal Details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ersonal Details"/>
      </w:tblPr>
      <w:tblGrid>
        <w:gridCol w:w="1184"/>
        <w:gridCol w:w="879"/>
      </w:tblGrid>
      <w:tr w:rsidR="00EE1105" w:rsidRPr="00EE1105" w:rsidTr="00EE11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50" w:type="dxa"/>
            </w:tcMar>
            <w:vAlign w:val="center"/>
            <w:hideMark/>
          </w:tcPr>
          <w:p w:rsidR="00EE1105" w:rsidRPr="00EE1105" w:rsidRDefault="00EE1105" w:rsidP="00EE11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E1105">
              <w:rPr>
                <w:rFonts w:ascii="Arial" w:eastAsia="Times New Roman" w:hAnsi="Arial" w:cs="Arial"/>
                <w:sz w:val="20"/>
                <w:szCs w:val="20"/>
              </w:rPr>
              <w:t>Birthday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105" w:rsidRPr="00EE1105" w:rsidRDefault="00EE1105" w:rsidP="00EE11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05">
              <w:rPr>
                <w:rFonts w:ascii="Arial" w:eastAsia="Times New Roman" w:hAnsi="Arial" w:cs="Arial"/>
                <w:sz w:val="20"/>
                <w:szCs w:val="20"/>
              </w:rPr>
              <w:t>October 3</w:t>
            </w:r>
          </w:p>
        </w:tc>
      </w:tr>
    </w:tbl>
    <w:p w:rsidR="00527CC1" w:rsidRPr="00EE1105" w:rsidRDefault="00DC7149">
      <w:pPr>
        <w:rPr>
          <w:rFonts w:ascii="Arial" w:hAnsi="Arial" w:cs="Arial"/>
          <w:sz w:val="20"/>
          <w:szCs w:val="20"/>
        </w:rPr>
      </w:pPr>
    </w:p>
    <w:sectPr w:rsidR="00527CC1" w:rsidRPr="00EE1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A6D"/>
    <w:multiLevelType w:val="multilevel"/>
    <w:tmpl w:val="4A0E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56F59"/>
    <w:multiLevelType w:val="multilevel"/>
    <w:tmpl w:val="D88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65ED7"/>
    <w:multiLevelType w:val="multilevel"/>
    <w:tmpl w:val="33BE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33082"/>
    <w:multiLevelType w:val="multilevel"/>
    <w:tmpl w:val="5C545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05"/>
    <w:rsid w:val="0012614E"/>
    <w:rsid w:val="006F7D4C"/>
    <w:rsid w:val="00DC7149"/>
    <w:rsid w:val="00EE110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1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E1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E1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11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11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1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E11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E110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E11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110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EE1105"/>
  </w:style>
  <w:style w:type="paragraph" w:customStyle="1" w:styleId="title">
    <w:name w:val="title"/>
    <w:basedOn w:val="Normal"/>
    <w:rsid w:val="00EE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E1105"/>
  </w:style>
  <w:style w:type="character" w:styleId="Strong">
    <w:name w:val="Strong"/>
    <w:basedOn w:val="DefaultParagraphFont"/>
    <w:uiPriority w:val="22"/>
    <w:qFormat/>
    <w:rsid w:val="00EE1105"/>
    <w:rPr>
      <w:b/>
      <w:bCs/>
    </w:rPr>
  </w:style>
  <w:style w:type="character" w:customStyle="1" w:styleId="locality">
    <w:name w:val="locality"/>
    <w:basedOn w:val="DefaultParagraphFont"/>
    <w:rsid w:val="00EE1105"/>
  </w:style>
  <w:style w:type="character" w:styleId="Hyperlink">
    <w:name w:val="Hyperlink"/>
    <w:basedOn w:val="DefaultParagraphFont"/>
    <w:uiPriority w:val="99"/>
    <w:unhideWhenUsed/>
    <w:rsid w:val="00EE1105"/>
    <w:rPr>
      <w:color w:val="0000FF"/>
      <w:u w:val="single"/>
    </w:rPr>
  </w:style>
  <w:style w:type="character" w:customStyle="1" w:styleId="caret">
    <w:name w:val="caret"/>
    <w:basedOn w:val="DefaultParagraphFont"/>
    <w:rsid w:val="00EE1105"/>
  </w:style>
  <w:style w:type="character" w:customStyle="1" w:styleId="experience-date-locale">
    <w:name w:val="experience-date-locale"/>
    <w:basedOn w:val="DefaultParagraphFont"/>
    <w:rsid w:val="00EE1105"/>
  </w:style>
  <w:style w:type="paragraph" w:customStyle="1" w:styleId="description">
    <w:name w:val="description"/>
    <w:basedOn w:val="Normal"/>
    <w:rsid w:val="00EE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EE1105"/>
  </w:style>
  <w:style w:type="character" w:customStyle="1" w:styleId="num-endorsements">
    <w:name w:val="num-endorsements"/>
    <w:basedOn w:val="DefaultParagraphFont"/>
    <w:rsid w:val="00EE1105"/>
  </w:style>
  <w:style w:type="character" w:customStyle="1" w:styleId="endorse-item-name">
    <w:name w:val="endorse-item-name"/>
    <w:basedOn w:val="DefaultParagraphFont"/>
    <w:rsid w:val="00EE1105"/>
  </w:style>
  <w:style w:type="character" w:customStyle="1" w:styleId="major">
    <w:name w:val="major"/>
    <w:basedOn w:val="DefaultParagraphFont"/>
    <w:rsid w:val="00EE1105"/>
  </w:style>
  <w:style w:type="paragraph" w:styleId="BalloonText">
    <w:name w:val="Balloon Text"/>
    <w:basedOn w:val="Normal"/>
    <w:link w:val="BalloonTextChar"/>
    <w:uiPriority w:val="99"/>
    <w:semiHidden/>
    <w:unhideWhenUsed/>
    <w:rsid w:val="00EE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1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E1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E1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11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11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1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E11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E110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E11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110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EE1105"/>
  </w:style>
  <w:style w:type="paragraph" w:customStyle="1" w:styleId="title">
    <w:name w:val="title"/>
    <w:basedOn w:val="Normal"/>
    <w:rsid w:val="00EE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E1105"/>
  </w:style>
  <w:style w:type="character" w:styleId="Strong">
    <w:name w:val="Strong"/>
    <w:basedOn w:val="DefaultParagraphFont"/>
    <w:uiPriority w:val="22"/>
    <w:qFormat/>
    <w:rsid w:val="00EE1105"/>
    <w:rPr>
      <w:b/>
      <w:bCs/>
    </w:rPr>
  </w:style>
  <w:style w:type="character" w:customStyle="1" w:styleId="locality">
    <w:name w:val="locality"/>
    <w:basedOn w:val="DefaultParagraphFont"/>
    <w:rsid w:val="00EE1105"/>
  </w:style>
  <w:style w:type="character" w:styleId="Hyperlink">
    <w:name w:val="Hyperlink"/>
    <w:basedOn w:val="DefaultParagraphFont"/>
    <w:uiPriority w:val="99"/>
    <w:unhideWhenUsed/>
    <w:rsid w:val="00EE1105"/>
    <w:rPr>
      <w:color w:val="0000FF"/>
      <w:u w:val="single"/>
    </w:rPr>
  </w:style>
  <w:style w:type="character" w:customStyle="1" w:styleId="caret">
    <w:name w:val="caret"/>
    <w:basedOn w:val="DefaultParagraphFont"/>
    <w:rsid w:val="00EE1105"/>
  </w:style>
  <w:style w:type="character" w:customStyle="1" w:styleId="experience-date-locale">
    <w:name w:val="experience-date-locale"/>
    <w:basedOn w:val="DefaultParagraphFont"/>
    <w:rsid w:val="00EE1105"/>
  </w:style>
  <w:style w:type="paragraph" w:customStyle="1" w:styleId="description">
    <w:name w:val="description"/>
    <w:basedOn w:val="Normal"/>
    <w:rsid w:val="00EE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EE1105"/>
  </w:style>
  <w:style w:type="character" w:customStyle="1" w:styleId="num-endorsements">
    <w:name w:val="num-endorsements"/>
    <w:basedOn w:val="DefaultParagraphFont"/>
    <w:rsid w:val="00EE1105"/>
  </w:style>
  <w:style w:type="character" w:customStyle="1" w:styleId="endorse-item-name">
    <w:name w:val="endorse-item-name"/>
    <w:basedOn w:val="DefaultParagraphFont"/>
    <w:rsid w:val="00EE1105"/>
  </w:style>
  <w:style w:type="character" w:customStyle="1" w:styleId="major">
    <w:name w:val="major"/>
    <w:basedOn w:val="DefaultParagraphFont"/>
    <w:rsid w:val="00EE1105"/>
  </w:style>
  <w:style w:type="paragraph" w:styleId="BalloonText">
    <w:name w:val="Balloon Text"/>
    <w:basedOn w:val="Normal"/>
    <w:link w:val="BalloonTextChar"/>
    <w:uiPriority w:val="99"/>
    <w:semiHidden/>
    <w:unhideWhenUsed/>
    <w:rsid w:val="00EE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7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2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1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4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34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2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163408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47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55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2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1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09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092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21484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85206009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2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02782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7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94299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4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4219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07111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86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9766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8007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94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8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66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53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6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53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45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81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67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59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44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3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187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8101483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583286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81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66394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1534?trk=prof-0-ovw-prev_pos" TargetMode="External"/><Relationship Id="rId13" Type="http://schemas.openxmlformats.org/officeDocument/2006/relationships/hyperlink" Target="https://www.linkedin.com/vsearch/p?company=Midwest+Industrial+Coatings%2C+Inc%2E&amp;trk=prof-exp-company-name" TargetMode="External"/><Relationship Id="rId18" Type="http://schemas.openxmlformats.org/officeDocument/2006/relationships/hyperlink" Target="https://www.linkedin.com/vsearch/p?title=Inventory+Controller%2FIT+Specialist&amp;trk=prof-exp-title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https://www.linkedin.com/vsearch/f?keywords=Databases&amp;trk=profile-skill-sectio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linkedin.com/vsearch/p?company=Charthouse+International&amp;trk=prof-exp-company-name" TargetMode="External"/><Relationship Id="rId34" Type="http://schemas.openxmlformats.org/officeDocument/2006/relationships/hyperlink" Target="javascript:void(0)" TargetMode="External"/><Relationship Id="rId42" Type="http://schemas.openxmlformats.org/officeDocument/2006/relationships/hyperlink" Target="https://www.linkedin.com/edu/school?id=21279&amp;trk=prof-edu-school-name" TargetMode="External"/><Relationship Id="rId7" Type="http://schemas.openxmlformats.org/officeDocument/2006/relationships/hyperlink" Target="https://www.linkedin.com/company/7219?trk=prof-0-ovw-prev_pos" TargetMode="External"/><Relationship Id="rId12" Type="http://schemas.openxmlformats.org/officeDocument/2006/relationships/hyperlink" Target="https://www.linkedin.com/pub/chris-waldroff/5/105/9b7" TargetMode="External"/><Relationship Id="rId17" Type="http://schemas.openxmlformats.org/officeDocument/2006/relationships/hyperlink" Target="https://www.linkedin.com/company/1534?trk=prof-exp-company-name" TargetMode="External"/><Relationship Id="rId25" Type="http://schemas.openxmlformats.org/officeDocument/2006/relationships/hyperlink" Target="https://www.linkedin.com/vsearch/f?keywords=Troubleshooting&amp;trk=profile-skill-section" TargetMode="External"/><Relationship Id="rId33" Type="http://schemas.openxmlformats.org/officeDocument/2006/relationships/hyperlink" Target="https://www.linkedin.com/vsearch/f?keywords=Inventory+Control&amp;trk=profile-skill-section" TargetMode="External"/><Relationship Id="rId38" Type="http://schemas.openxmlformats.org/officeDocument/2006/relationships/hyperlink" Target="javascript:void(0)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inkedin.com/vsearch/p?title=Receiving+Supervisor&amp;trk=prof-exp-title" TargetMode="External"/><Relationship Id="rId20" Type="http://schemas.openxmlformats.org/officeDocument/2006/relationships/hyperlink" Target="https://www.linkedin.com/vsearch/p?title=Logistics%2FReceiving%2FInventory+Control+Specialist&amp;trk=prof-exp-title" TargetMode="External"/><Relationship Id="rId29" Type="http://schemas.openxmlformats.org/officeDocument/2006/relationships/hyperlink" Target="https://www.linkedin.com/vsearch/f?keywords=Computer+Hardware&amp;trk=profile-skill-section" TargetMode="External"/><Relationship Id="rId41" Type="http://schemas.openxmlformats.org/officeDocument/2006/relationships/hyperlink" Target="https://www.linkedin.com/vsearch/f?keywords=Software+Documentation&amp;trk=profile-skill-se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hris.waldroff@micicoatings.com" TargetMode="External"/><Relationship Id="rId11" Type="http://schemas.openxmlformats.org/officeDocument/2006/relationships/hyperlink" Target="https://www.linkedin.com/edu/school?id=21279&amp;trk=prof-0-ovw-edu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https://www.linkedin.com/vsearch/f?keywords=Access&amp;trk=profile-skill-section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7219?trk=prof-exp-company-name" TargetMode="External"/><Relationship Id="rId23" Type="http://schemas.openxmlformats.org/officeDocument/2006/relationships/hyperlink" Target="https://www.linkedin.com/vsearch/f?keywords=Inventory+Management&amp;trk=profile-skill-section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10" Type="http://schemas.openxmlformats.org/officeDocument/2006/relationships/hyperlink" Target="https://www.linkedin.com/profile/view?id=15188827&amp;authType=name&amp;authToken=TFbU&amp;locale=en_US&amp;srchid=105365961436424246595&amp;srchindex=12&amp;srchtotal=137&amp;trk=vsrp_people_res_name&amp;trkInfo=VSRPsearchId%3A105365961436424246595%2CVSRPtargetId%3A15188827%2CVSRPcmpt%3Aprimary%2CVSRPnm%3Afalse" TargetMode="External"/><Relationship Id="rId19" Type="http://schemas.openxmlformats.org/officeDocument/2006/relationships/hyperlink" Target="https://www.linkedin.com/vsearch/p?company=AAA+Auto+Salvage&amp;trk=prof-exp-company-name" TargetMode="External"/><Relationship Id="rId31" Type="http://schemas.openxmlformats.org/officeDocument/2006/relationships/hyperlink" Target="https://www.linkedin.com/vsearch/f?keywords=Data+Management&amp;trk=profile-skill-section" TargetMode="External"/><Relationship Id="rId44" Type="http://schemas.openxmlformats.org/officeDocument/2006/relationships/hyperlink" Target="https://www.linkedin.com/edu/alumni?name=Mankato+State+University&amp;trk=prof-edu-school-na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vsearch/p?company=AAA+Auto+Salvage&amp;trk=prof-0-ovw-prev_pos" TargetMode="External"/><Relationship Id="rId14" Type="http://schemas.openxmlformats.org/officeDocument/2006/relationships/hyperlink" Target="https://www.linkedin.com/vsearch/p?title=Data+Management+%26+Extraction+Specialist&amp;trk=prof-exp-title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www.linkedin.com/vsearch/f?keywords=Windows&amp;trk=profile-skill-section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https://www.linkedin.com/vsearch/f?keywords=Active+Directory&amp;trk=profile-skill-section" TargetMode="External"/><Relationship Id="rId43" Type="http://schemas.openxmlformats.org/officeDocument/2006/relationships/hyperlink" Target="https://www.linkedin.com/edu/fos?id=100197&amp;trk=prof-edu-field_of_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1642</Words>
  <Characters>9365</Characters>
  <Application>Microsoft Office Word</Application>
  <DocSecurity>0</DocSecurity>
  <Lines>78</Lines>
  <Paragraphs>21</Paragraphs>
  <ScaleCrop>false</ScaleCrop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2015-07-09T06:50:00Z</dcterms:created>
  <dcterms:modified xsi:type="dcterms:W3CDTF">2015-07-09T08:43:00Z</dcterms:modified>
</cp:coreProperties>
</file>