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9D" w:rsidRDefault="006413FA">
      <w:pPr>
        <w:pStyle w:val="Title"/>
      </w:pPr>
      <w:r>
        <w:t>Christopher larson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DD229D" w:rsidTr="00DD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DD229D"/>
        </w:tc>
      </w:tr>
      <w:tr w:rsidR="00DD229D" w:rsidTr="00DD229D"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5853FD" w:rsidP="006413FA">
            <w:pPr>
              <w:pStyle w:val="ContactInfo"/>
            </w:pPr>
            <w:r>
              <w:t>16384 E. Brunswick Place Aurora, CO</w:t>
            </w:r>
            <w:r w:rsidR="003E6B3D">
              <w:t> </w:t>
            </w:r>
            <w:r w:rsidR="003E6B3D">
              <w:rPr>
                <w:color w:val="A6A6A6" w:themeColor="background1" w:themeShade="A6"/>
              </w:rPr>
              <w:t>|</w:t>
            </w:r>
            <w:r w:rsidR="003E6B3D">
              <w:t> </w:t>
            </w:r>
            <w:r w:rsidR="006413FA">
              <w:t>720-403-0236</w:t>
            </w:r>
            <w:r w:rsidR="003E6B3D">
              <w:t> </w:t>
            </w:r>
            <w:r w:rsidR="003E6B3D">
              <w:rPr>
                <w:color w:val="A6A6A6" w:themeColor="background1" w:themeShade="A6"/>
              </w:rPr>
              <w:t>|</w:t>
            </w:r>
            <w:r w:rsidR="003E6B3D">
              <w:t> </w:t>
            </w:r>
            <w:r w:rsidR="006413FA">
              <w:t>starterfx2000@yahoo.com</w:t>
            </w:r>
          </w:p>
        </w:tc>
      </w:tr>
    </w:tbl>
    <w:p w:rsidR="00DD229D" w:rsidRDefault="003E6B3D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DD229D" w:rsidTr="00DD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DD229D"/>
        </w:tc>
      </w:tr>
      <w:tr w:rsidR="00DD229D" w:rsidTr="00DD229D"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156783" w:rsidP="00156783">
            <w:r>
              <w:t>Customer Service skills include food hospitality, security, and call center environments. Strong aptitude for productive time management and the ability to handle a high paced work environment while providing excellent customer service.</w:t>
            </w:r>
          </w:p>
        </w:tc>
      </w:tr>
    </w:tbl>
    <w:p w:rsidR="00DD229D" w:rsidRDefault="003E6B3D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DD229D" w:rsidTr="00DD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DD229D"/>
        </w:tc>
      </w:tr>
      <w:tr w:rsidR="00DD229D" w:rsidTr="00DD229D">
        <w:tc>
          <w:tcPr>
            <w:tcW w:w="913" w:type="pct"/>
          </w:tcPr>
          <w:p w:rsidR="00DD229D" w:rsidRDefault="00DD229D"/>
        </w:tc>
        <w:tc>
          <w:tcPr>
            <w:tcW w:w="4087" w:type="pct"/>
          </w:tcPr>
          <w:p w:rsidR="00DD229D" w:rsidRDefault="00DD229D">
            <w:pPr>
              <w:pStyle w:val="Subsection"/>
            </w:pPr>
          </w:p>
          <w:p w:rsidR="00DD229D" w:rsidRDefault="00DD229D" w:rsidP="00156783">
            <w:pPr>
              <w:pStyle w:val="ListBullet"/>
              <w:numPr>
                <w:ilvl w:val="0"/>
                <w:numId w:val="0"/>
              </w:numPr>
              <w:ind w:left="101"/>
            </w:pPr>
          </w:p>
        </w:tc>
      </w:tr>
      <w:bookmarkStart w:id="0" w:name="_GoBack" w:displacedByCustomXml="next"/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D95B409B830543608FA5171A7D8388F7"/>
              </w:placeholder>
              <w15:repeatingSectionItem/>
            </w:sdtPr>
            <w:sdtEndPr/>
            <w:sdtContent>
              <w:tr w:rsidR="00DD229D" w:rsidTr="00DD229D">
                <w:tc>
                  <w:tcPr>
                    <w:tcW w:w="913" w:type="pct"/>
                  </w:tcPr>
                  <w:p w:rsidR="00DD229D" w:rsidRDefault="00DD229D"/>
                </w:tc>
                <w:tc>
                  <w:tcPr>
                    <w:tcW w:w="4087" w:type="pct"/>
                  </w:tcPr>
                  <w:p w:rsidR="00DD229D" w:rsidRDefault="003E6B3D">
                    <w:pPr>
                      <w:pStyle w:val="Subsection"/>
                    </w:pPr>
                    <w:r>
                      <w:t>Software</w:t>
                    </w:r>
                  </w:p>
                  <w:p w:rsidR="00DD229D" w:rsidRDefault="00156783" w:rsidP="00156783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</w:pPr>
                    <w:r>
                      <w:t>Microsoft Word, Excel and Power Point.</w:t>
                    </w:r>
                  </w:p>
                </w:tc>
              </w:tr>
            </w:sdtContent>
          </w:sdt>
        </w:sdtContent>
      </w:sdt>
    </w:tbl>
    <w:bookmarkEnd w:id="0"/>
    <w:p w:rsidR="00DD229D" w:rsidRDefault="003E6B3D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DD229D" w:rsidTr="00DD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D229D" w:rsidRDefault="00DD229D">
            <w:pPr>
              <w:spacing w:line="240" w:lineRule="auto"/>
            </w:pPr>
          </w:p>
        </w:tc>
        <w:tc>
          <w:tcPr>
            <w:tcW w:w="4087" w:type="pct"/>
          </w:tcPr>
          <w:p w:rsidR="00DD229D" w:rsidRDefault="00DD229D">
            <w:pPr>
              <w:spacing w:line="240" w:lineRule="auto"/>
            </w:pPr>
          </w:p>
        </w:tc>
      </w:tr>
      <w:tr w:rsidR="00DD229D" w:rsidTr="00DD229D">
        <w:tc>
          <w:tcPr>
            <w:tcW w:w="913" w:type="pct"/>
          </w:tcPr>
          <w:p w:rsidR="00DD229D" w:rsidRDefault="00B70C91" w:rsidP="00204D6E">
            <w:pPr>
              <w:pStyle w:val="Date"/>
            </w:pPr>
            <w:r>
              <w:t>4/11-10/11</w:t>
            </w:r>
          </w:p>
          <w:p w:rsidR="00B70C91" w:rsidRPr="00B70C91" w:rsidRDefault="00B70C91" w:rsidP="00B70C91">
            <w:pPr>
              <w:rPr>
                <w:b/>
              </w:rPr>
            </w:pPr>
            <w:r w:rsidRPr="00B70C91">
              <w:rPr>
                <w:b/>
              </w:rPr>
              <w:t>3/12-6/12</w:t>
            </w:r>
          </w:p>
        </w:tc>
        <w:tc>
          <w:tcPr>
            <w:tcW w:w="4087" w:type="pct"/>
          </w:tcPr>
          <w:p w:rsidR="00DD229D" w:rsidRDefault="00204D6E">
            <w:pPr>
              <w:pStyle w:val="Subsection"/>
            </w:pPr>
            <w:r>
              <w:t xml:space="preserve">Intake </w:t>
            </w:r>
            <w:r w:rsidR="003E6B3D">
              <w:t>,  </w:t>
            </w:r>
            <w:r>
              <w:rPr>
                <w:rStyle w:val="Emphasis"/>
              </w:rPr>
              <w:t>Hoveround</w:t>
            </w:r>
          </w:p>
          <w:p w:rsidR="00DD229D" w:rsidRDefault="00204D6E" w:rsidP="00204D6E">
            <w:pPr>
              <w:pStyle w:val="ListBullet"/>
            </w:pPr>
            <w:r>
              <w:t>Trained new hires on basic prescreening, data entry, and professional cu</w:t>
            </w:r>
            <w:r w:rsidR="005853FD">
              <w:t>stomer service in a call center along with intake of new clients.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D95B409B830543608FA5171A7D8388F7"/>
              </w:placeholder>
              <w15:repeatingSectionItem/>
            </w:sdtPr>
            <w:sdtEndPr/>
            <w:sdtContent>
              <w:tr w:rsidR="00DD229D" w:rsidTr="00DD229D">
                <w:tc>
                  <w:tcPr>
                    <w:tcW w:w="913" w:type="pct"/>
                  </w:tcPr>
                  <w:p w:rsidR="00DD229D" w:rsidRDefault="00204D6E" w:rsidP="00204D6E">
                    <w:pPr>
                      <w:pStyle w:val="Date"/>
                    </w:pPr>
                    <w:r>
                      <w:t>06/95-03/</w:t>
                    </w:r>
                    <w:r w:rsidR="00207875">
                      <w:t>2015</w:t>
                    </w:r>
                  </w:p>
                </w:tc>
                <w:tc>
                  <w:tcPr>
                    <w:tcW w:w="4087" w:type="pct"/>
                  </w:tcPr>
                  <w:p w:rsidR="00DD229D" w:rsidRDefault="00207875">
                    <w:pPr>
                      <w:pStyle w:val="Subsection"/>
                    </w:pPr>
                    <w:r>
                      <w:t>Crew Trainer</w:t>
                    </w:r>
                    <w:r w:rsidR="003E6B3D">
                      <w:t>,  </w:t>
                    </w:r>
                    <w:r>
                      <w:rPr>
                        <w:rStyle w:val="Emphasis"/>
                      </w:rPr>
                      <w:t>Taco Bell</w:t>
                    </w:r>
                  </w:p>
                  <w:p w:rsidR="00DD229D" w:rsidRDefault="0053128E" w:rsidP="0053128E">
                    <w:pPr>
                      <w:pStyle w:val="ListBullet"/>
                    </w:pPr>
                    <w:r>
                      <w:t>Responsibilities included key holder, training new hires on opening, cash handling, and customer service skills.</w:t>
                    </w:r>
                  </w:p>
                </w:tc>
              </w:tr>
            </w:sdtContent>
          </w:sdt>
        </w:sdtContent>
      </w:sdt>
    </w:tbl>
    <w:p w:rsidR="00DD229D" w:rsidRDefault="003E6B3D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DD229D" w:rsidTr="00DD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D229D" w:rsidRDefault="00DD229D">
            <w:pPr>
              <w:spacing w:line="240" w:lineRule="auto"/>
            </w:pPr>
          </w:p>
        </w:tc>
        <w:tc>
          <w:tcPr>
            <w:tcW w:w="4087" w:type="pct"/>
          </w:tcPr>
          <w:p w:rsidR="00DD229D" w:rsidRDefault="00DD229D">
            <w:pPr>
              <w:spacing w:line="240" w:lineRule="auto"/>
            </w:pPr>
          </w:p>
        </w:tc>
      </w:tr>
      <w:tr w:rsidR="00DD229D" w:rsidTr="00DD229D">
        <w:tc>
          <w:tcPr>
            <w:tcW w:w="913" w:type="pct"/>
          </w:tcPr>
          <w:p w:rsidR="00DD229D" w:rsidRDefault="006A7E67" w:rsidP="006A7E67">
            <w:pPr>
              <w:pStyle w:val="Date"/>
            </w:pPr>
            <w:r>
              <w:t>04/2000-05/2005</w:t>
            </w:r>
          </w:p>
        </w:tc>
        <w:tc>
          <w:tcPr>
            <w:tcW w:w="4087" w:type="pct"/>
          </w:tcPr>
          <w:p w:rsidR="00DD229D" w:rsidRDefault="006A7E67" w:rsidP="006A7E67">
            <w:pPr>
              <w:pStyle w:val="Subsection"/>
            </w:pPr>
            <w:r>
              <w:t>AAS Criminal Justice</w:t>
            </w:r>
            <w:r w:rsidR="003E6B3D">
              <w:t>  </w:t>
            </w:r>
            <w:r>
              <w:rPr>
                <w:rStyle w:val="Emphasis"/>
              </w:rPr>
              <w:t>Manatee Community College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D95B409B830543608FA5171A7D8388F7"/>
              </w:placeholder>
              <w15:repeatingSectionItem/>
            </w:sdtPr>
            <w:sdtEndPr/>
            <w:sdtContent>
              <w:tr w:rsidR="00DD229D" w:rsidTr="00DD229D">
                <w:tc>
                  <w:tcPr>
                    <w:tcW w:w="913" w:type="pct"/>
                  </w:tcPr>
                  <w:p w:rsidR="00DD229D" w:rsidRDefault="00DD229D" w:rsidP="000E54A2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DD229D" w:rsidRDefault="00DD229D" w:rsidP="000E54A2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DD229D" w:rsidRDefault="00DD229D"/>
    <w:sectPr w:rsidR="00DD229D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01" w:rsidRDefault="00C75E01">
      <w:pPr>
        <w:spacing w:after="0"/>
      </w:pPr>
      <w:r>
        <w:separator/>
      </w:r>
    </w:p>
    <w:p w:rsidR="00C75E01" w:rsidRDefault="00C75E01"/>
  </w:endnote>
  <w:endnote w:type="continuationSeparator" w:id="0">
    <w:p w:rsidR="00C75E01" w:rsidRDefault="00C75E01">
      <w:pPr>
        <w:spacing w:after="0"/>
      </w:pPr>
      <w:r>
        <w:continuationSeparator/>
      </w:r>
    </w:p>
    <w:p w:rsidR="00C75E01" w:rsidRDefault="00C75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29D" w:rsidRDefault="003E6B3D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01" w:rsidRDefault="00C75E01">
      <w:pPr>
        <w:spacing w:after="0"/>
      </w:pPr>
      <w:r>
        <w:separator/>
      </w:r>
    </w:p>
    <w:p w:rsidR="00C75E01" w:rsidRDefault="00C75E01"/>
  </w:footnote>
  <w:footnote w:type="continuationSeparator" w:id="0">
    <w:p w:rsidR="00C75E01" w:rsidRDefault="00C75E01">
      <w:pPr>
        <w:spacing w:after="0"/>
      </w:pPr>
      <w:r>
        <w:continuationSeparator/>
      </w:r>
    </w:p>
    <w:p w:rsidR="00C75E01" w:rsidRDefault="00C75E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A"/>
    <w:rsid w:val="000E54A2"/>
    <w:rsid w:val="00100FDD"/>
    <w:rsid w:val="00156783"/>
    <w:rsid w:val="00204D6E"/>
    <w:rsid w:val="00207875"/>
    <w:rsid w:val="003E6B3D"/>
    <w:rsid w:val="00484016"/>
    <w:rsid w:val="0053128E"/>
    <w:rsid w:val="005853FD"/>
    <w:rsid w:val="006413FA"/>
    <w:rsid w:val="006A7E67"/>
    <w:rsid w:val="00A07E7B"/>
    <w:rsid w:val="00B70C91"/>
    <w:rsid w:val="00C75E01"/>
    <w:rsid w:val="00D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20660-CAF8-48BD-ADA5-56A2FC1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5B409B830543608FA5171A7D8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2FBF-4805-4243-B9E7-3FF247546681}"/>
      </w:docPartPr>
      <w:docPartBody>
        <w:p w:rsidR="00D1295C" w:rsidRDefault="00921D77">
          <w:pPr>
            <w:pStyle w:val="D95B409B830543608FA5171A7D8388F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77"/>
    <w:rsid w:val="00203D9F"/>
    <w:rsid w:val="00315C32"/>
    <w:rsid w:val="00566AA2"/>
    <w:rsid w:val="00921D77"/>
    <w:rsid w:val="00A2415F"/>
    <w:rsid w:val="00D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134FB390B04A208C90FAD713EB30A5">
    <w:name w:val="C5134FB390B04A208C90FAD713EB30A5"/>
  </w:style>
  <w:style w:type="paragraph" w:customStyle="1" w:styleId="F34BFD8DA12842D4A1222894F1BA539F">
    <w:name w:val="F34BFD8DA12842D4A1222894F1BA539F"/>
  </w:style>
  <w:style w:type="paragraph" w:customStyle="1" w:styleId="BA0876A9D2724436B95D0D357AE652B4">
    <w:name w:val="BA0876A9D2724436B95D0D357AE652B4"/>
  </w:style>
  <w:style w:type="paragraph" w:customStyle="1" w:styleId="2B99AB1650C54966802D127E35D5FF16">
    <w:name w:val="2B99AB1650C54966802D127E35D5FF16"/>
  </w:style>
  <w:style w:type="paragraph" w:customStyle="1" w:styleId="C5CCBBD0A1844DA8BE0C6FDABC50E8F3">
    <w:name w:val="C5CCBBD0A1844DA8BE0C6FDABC50E8F3"/>
  </w:style>
  <w:style w:type="paragraph" w:customStyle="1" w:styleId="EDF8BDBBC3214A1FA103580AD5D1DD31">
    <w:name w:val="EDF8BDBBC3214A1FA103580AD5D1DD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5B409B830543608FA5171A7D8388F7">
    <w:name w:val="D95B409B830543608FA5171A7D8388F7"/>
  </w:style>
  <w:style w:type="paragraph" w:customStyle="1" w:styleId="6F1AABF96B914F4E8CC5A16295704B95">
    <w:name w:val="6F1AABF96B914F4E8CC5A16295704B95"/>
  </w:style>
  <w:style w:type="paragraph" w:customStyle="1" w:styleId="8256A4BAB88449E9953C8A0323A36F27">
    <w:name w:val="8256A4BAB88449E9953C8A0323A36F27"/>
  </w:style>
  <w:style w:type="paragraph" w:customStyle="1" w:styleId="35DC5F14A4994D4C873B7C5DAF7BB377">
    <w:name w:val="35DC5F14A4994D4C873B7C5DAF7BB377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8765426EC6124790874B71DD057AB555">
    <w:name w:val="8765426EC6124790874B71DD057AB555"/>
  </w:style>
  <w:style w:type="paragraph" w:customStyle="1" w:styleId="387F38CC105B4B4E80DD12DA7ADEB33E">
    <w:name w:val="387F38CC105B4B4E80DD12DA7ADEB33E"/>
  </w:style>
  <w:style w:type="paragraph" w:customStyle="1" w:styleId="CE7F8C645E144D83B1D6B2A82DC83F65">
    <w:name w:val="CE7F8C645E144D83B1D6B2A82DC83F65"/>
  </w:style>
  <w:style w:type="paragraph" w:customStyle="1" w:styleId="6C9B398A7B404CC7B646E7D769E4B817">
    <w:name w:val="6C9B398A7B404CC7B646E7D769E4B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FOrd</dc:creator>
  <cp:keywords/>
  <cp:lastModifiedBy>Becky DeNeve</cp:lastModifiedBy>
  <cp:revision>8</cp:revision>
  <dcterms:created xsi:type="dcterms:W3CDTF">2015-06-24T19:30:00Z</dcterms:created>
  <dcterms:modified xsi:type="dcterms:W3CDTF">2015-08-22T15:55:00Z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