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EF" w:rsidRPr="00960AEF" w:rsidRDefault="00960AEF" w:rsidP="00960AE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60AEF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960AEF" w:rsidRPr="00960AEF" w:rsidRDefault="00960AEF" w:rsidP="00960AE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60AEF" w:rsidRPr="00960AEF" w:rsidRDefault="00960AEF" w:rsidP="00960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673694"/>
          <w:sz w:val="20"/>
          <w:szCs w:val="20"/>
        </w:rPr>
        <w:t>Kenneth Olsen</w:t>
      </w:r>
    </w:p>
    <w:p w:rsidR="00960AEF" w:rsidRPr="00960AEF" w:rsidRDefault="00960AEF" w:rsidP="00960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60AEF" w:rsidRPr="00960AEF" w:rsidRDefault="00960AEF" w:rsidP="00960A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CNC machine operator, training , </w:t>
      </w:r>
      <w:proofErr w:type="spellStart"/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Capco</w:t>
      </w:r>
      <w:proofErr w:type="spellEnd"/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Indeed.</w:t>
      </w:r>
    </w:p>
    <w:p w:rsidR="00960AEF" w:rsidRDefault="00960AEF" w:rsidP="00960A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Edgewater, CO 80214 </w:t>
      </w:r>
      <w:r w:rsidRPr="00960AEF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960AE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60AEF" w:rsidRPr="00960AEF" w:rsidRDefault="00960AEF" w:rsidP="00960A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Home: 303-233-3172</w:t>
      </w:r>
    </w:p>
    <w:p w:rsidR="00960AEF" w:rsidRPr="00960AEF" w:rsidRDefault="00960AEF" w:rsidP="00960A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>720-275-2171</w:t>
      </w:r>
    </w:p>
    <w:p w:rsidR="00960AEF" w:rsidRPr="00960AEF" w:rsidRDefault="00960AEF" w:rsidP="00960AE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960AEF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Kenwolsenjr@gmail.com</w:t>
        </w:r>
      </w:hyperlink>
    </w:p>
    <w:p w:rsidR="00960AEF" w:rsidRDefault="00960AEF" w:rsidP="00960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60AEF" w:rsidRPr="00960AEF" w:rsidRDefault="00960AEF" w:rsidP="00960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  <w:bookmarkStart w:id="0" w:name="_GoBack"/>
      <w:bookmarkEnd w:id="0"/>
    </w:p>
    <w:p w:rsidR="00960AEF" w:rsidRPr="00960AEF" w:rsidRDefault="00960AEF" w:rsidP="00960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6/9/2015</w:t>
      </w:r>
    </w:p>
    <w:p w:rsidR="00960AEF" w:rsidRDefault="00960AEF" w:rsidP="00960AE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60AEF" w:rsidRPr="00960AEF" w:rsidRDefault="00960AEF" w:rsidP="00960AE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673694"/>
          <w:sz w:val="20"/>
          <w:szCs w:val="20"/>
        </w:rPr>
        <w:t>Untitled document.pdf</w:t>
      </w:r>
    </w:p>
    <w:p w:rsidR="00960AEF" w:rsidRPr="00960AEF" w:rsidRDefault="00960AEF" w:rsidP="00960A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60AEF" w:rsidRPr="00960AEF" w:rsidRDefault="00960AEF" w:rsidP="00960AEF">
      <w:pPr>
        <w:spacing w:after="0" w:line="31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 xml:space="preserve">Kenneth W Olsen </w:t>
      </w:r>
      <w:proofErr w:type="spellStart"/>
      <w:r w:rsidRPr="00960AEF">
        <w:rPr>
          <w:rFonts w:ascii="Arial" w:eastAsia="Times New Roman" w:hAnsi="Arial" w:cs="Arial"/>
          <w:color w:val="000000"/>
          <w:sz w:val="20"/>
          <w:szCs w:val="20"/>
        </w:rPr>
        <w:t>Jr</w:t>
      </w:r>
      <w:proofErr w:type="spellEnd"/>
      <w:r w:rsidRPr="00960AEF">
        <w:rPr>
          <w:rFonts w:ascii="Arial" w:eastAsia="Times New Roman" w:hAnsi="Arial" w:cs="Arial"/>
          <w:color w:val="000000"/>
          <w:sz w:val="20"/>
          <w:szCs w:val="20"/>
        </w:rPr>
        <w:t xml:space="preserve"> 7895 W. 8th Ave</w:t>
      </w:r>
    </w:p>
    <w:p w:rsidR="00960AEF" w:rsidRPr="00960AEF" w:rsidRDefault="00960AEF" w:rsidP="00960AEF">
      <w:pPr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Lakewood, Colorado 80215</w:t>
      </w:r>
    </w:p>
    <w:p w:rsidR="00960AEF" w:rsidRPr="00960AEF" w:rsidRDefault="00960AEF" w:rsidP="00960AEF">
      <w:pPr>
        <w:spacing w:before="15"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Home: 303</w:t>
      </w:r>
      <w:r w:rsidRPr="00960AEF">
        <w:rPr>
          <w:rFonts w:ascii="Arial" w:eastAsia="Times New Roman" w:hAnsi="Arial" w:cs="Arial"/>
          <w:color w:val="000000"/>
          <w:sz w:val="20"/>
          <w:szCs w:val="20"/>
        </w:rPr>
        <w:softHyphen/>
        <w:t>233</w:t>
      </w:r>
      <w:r w:rsidRPr="00960AEF">
        <w:rPr>
          <w:rFonts w:ascii="Arial" w:eastAsia="Times New Roman" w:hAnsi="Arial" w:cs="Arial"/>
          <w:color w:val="000000"/>
          <w:sz w:val="20"/>
          <w:szCs w:val="20"/>
        </w:rPr>
        <w:softHyphen/>
        <w:t>3172 cell: 720</w:t>
      </w:r>
      <w:r w:rsidRPr="00960AEF">
        <w:rPr>
          <w:rFonts w:ascii="Arial" w:eastAsia="Times New Roman" w:hAnsi="Arial" w:cs="Arial"/>
          <w:color w:val="000000"/>
          <w:sz w:val="20"/>
          <w:szCs w:val="20"/>
        </w:rPr>
        <w:softHyphen/>
        <w:t>275</w:t>
      </w:r>
      <w:r w:rsidRPr="00960AEF">
        <w:rPr>
          <w:rFonts w:ascii="Arial" w:eastAsia="Times New Roman" w:hAnsi="Arial" w:cs="Arial"/>
          <w:color w:val="000000"/>
          <w:sz w:val="20"/>
          <w:szCs w:val="20"/>
        </w:rPr>
        <w:softHyphen/>
        <w:t>2171</w:t>
      </w:r>
    </w:p>
    <w:p w:rsidR="00960AEF" w:rsidRPr="00960AEF" w:rsidRDefault="00960AEF" w:rsidP="00960AEF">
      <w:pPr>
        <w:spacing w:before="345"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Objective: </w:t>
      </w:r>
      <w:r w:rsidRPr="00960AEF">
        <w:rPr>
          <w:rFonts w:ascii="Arial" w:eastAsia="Times New Roman" w:hAnsi="Arial" w:cs="Arial"/>
          <w:color w:val="000000"/>
          <w:sz w:val="20"/>
          <w:szCs w:val="20"/>
        </w:rPr>
        <w:t>To work full time for a company that will recognize my willingness to learn along with my skills and experiences that I may use to do the best job possible for that company.</w:t>
      </w:r>
    </w:p>
    <w:p w:rsidR="00960AEF" w:rsidRPr="00960AEF" w:rsidRDefault="00960AEF" w:rsidP="00960AEF">
      <w:pPr>
        <w:spacing w:before="585" w:after="0" w:line="27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Skills:</w:t>
      </w:r>
    </w:p>
    <w:p w:rsidR="00960AEF" w:rsidRPr="00960AEF" w:rsidRDefault="00960AEF" w:rsidP="00960AEF">
      <w:pPr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∙​ Excellent​ Customer Service ∙​Wood​ and Metal Work</w:t>
      </w:r>
    </w:p>
    <w:p w:rsidR="00960AEF" w:rsidRPr="00960AEF" w:rsidRDefault="00960AEF" w:rsidP="00960AEF">
      <w:pPr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∙​ Stocking​ Merchandise on Shelves</w:t>
      </w:r>
    </w:p>
    <w:p w:rsidR="00960AEF" w:rsidRPr="00960AEF" w:rsidRDefault="00960AEF" w:rsidP="00960AEF">
      <w:pPr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∙​ Carpentry​ – Sanding, Furniture Refinishing ∙​Welding,​ Arc and Oxy –Acetylene</w:t>
      </w:r>
    </w:p>
    <w:p w:rsidR="00960AEF" w:rsidRPr="00960AEF" w:rsidRDefault="00960AEF" w:rsidP="00960AEF">
      <w:pPr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∙​ Experience​ with Voltmeters, Calipers, and Micrometers ∙​Material​ Handling</w:t>
      </w:r>
    </w:p>
    <w:p w:rsidR="00960AEF" w:rsidRPr="00960AEF" w:rsidRDefault="00960AEF" w:rsidP="00960AEF">
      <w:pPr>
        <w:spacing w:before="60" w:after="0" w:line="27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Experience:</w:t>
      </w:r>
      <w:r w:rsidRPr="00960AEF">
        <w:rPr>
          <w:rFonts w:ascii="Arial" w:eastAsia="Times New Roman" w:hAnsi="Arial" w:cs="Arial"/>
          <w:color w:val="000000"/>
          <w:sz w:val="20"/>
          <w:szCs w:val="20"/>
        </w:rPr>
        <w:t>​</w:t>
      </w:r>
      <w:proofErr w:type="spellStart"/>
      <w:r w:rsidRPr="00960AEF">
        <w:rPr>
          <w:rFonts w:ascii="Arial" w:eastAsia="Times New Roman" w:hAnsi="Arial" w:cs="Arial"/>
          <w:color w:val="000000"/>
          <w:sz w:val="20"/>
          <w:szCs w:val="20"/>
        </w:rPr>
        <w:t>Capco</w:t>
      </w:r>
      <w:proofErr w:type="spellEnd"/>
      <w:r w:rsidRPr="00960AEF">
        <w:rPr>
          <w:rFonts w:ascii="Arial" w:eastAsia="Times New Roman" w:hAnsi="Arial" w:cs="Arial"/>
          <w:color w:val="000000"/>
          <w:sz w:val="20"/>
          <w:szCs w:val="20"/>
        </w:rPr>
        <w:t xml:space="preserve"> Inc.</w:t>
      </w:r>
    </w:p>
    <w:p w:rsidR="00960AEF" w:rsidRPr="00960AEF" w:rsidRDefault="00960AEF" w:rsidP="00960AEF">
      <w:pPr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Grand Junction, Co.</w:t>
      </w:r>
    </w:p>
    <w:p w:rsidR="00960AEF" w:rsidRPr="00960AEF" w:rsidRDefault="00960AEF" w:rsidP="00960AEF">
      <w:pPr>
        <w:spacing w:before="15"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Aug. 2010 to April 2011</w:t>
      </w:r>
    </w:p>
    <w:p w:rsidR="00960AEF" w:rsidRPr="00960AEF" w:rsidRDefault="00960AEF" w:rsidP="00960AEF">
      <w:pPr>
        <w:spacing w:before="45"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Machine Shop</w:t>
      </w:r>
    </w:p>
    <w:p w:rsidR="00960AEF" w:rsidRPr="00960AEF" w:rsidRDefault="00960AEF" w:rsidP="00960AEF">
      <w:pPr>
        <w:spacing w:before="45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 xml:space="preserve">Machining and </w:t>
      </w:r>
      <w:proofErr w:type="spellStart"/>
      <w:r w:rsidRPr="00960AEF">
        <w:rPr>
          <w:rFonts w:ascii="Arial" w:eastAsia="Times New Roman" w:hAnsi="Arial" w:cs="Arial"/>
          <w:color w:val="000000"/>
          <w:sz w:val="20"/>
          <w:szCs w:val="20"/>
        </w:rPr>
        <w:t>deburring</w:t>
      </w:r>
      <w:proofErr w:type="spellEnd"/>
      <w:r w:rsidRPr="00960AEF">
        <w:rPr>
          <w:rFonts w:ascii="Arial" w:eastAsia="Times New Roman" w:hAnsi="Arial" w:cs="Arial"/>
          <w:color w:val="000000"/>
          <w:sz w:val="20"/>
          <w:szCs w:val="20"/>
        </w:rPr>
        <w:t xml:space="preserve"> parts.</w:t>
      </w:r>
    </w:p>
    <w:tbl>
      <w:tblPr>
        <w:tblW w:w="92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205"/>
      </w:tblGrid>
      <w:tr w:rsidR="00960AEF" w:rsidRPr="00960AEF" w:rsidTr="00960AEF">
        <w:trPr>
          <w:trHeight w:val="360"/>
          <w:tblCellSpacing w:w="0" w:type="dxa"/>
        </w:trPr>
        <w:tc>
          <w:tcPr>
            <w:tcW w:w="705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0AEF">
              <w:rPr>
                <w:rFonts w:ascii="Arial" w:eastAsia="Times New Roman" w:hAnsi="Arial" w:cs="Arial"/>
                <w:sz w:val="20"/>
                <w:szCs w:val="20"/>
              </w:rPr>
              <w:t>Self</w:t>
            </w:r>
            <w:r w:rsidRPr="00960AEF">
              <w:rPr>
                <w:rFonts w:ascii="Arial" w:eastAsia="Times New Roman" w:hAnsi="Arial" w:cs="Arial"/>
                <w:sz w:val="20"/>
                <w:szCs w:val="20"/>
              </w:rPr>
              <w:softHyphen/>
              <w:t>Employed</w:t>
            </w:r>
            <w:proofErr w:type="spellEnd"/>
          </w:p>
        </w:tc>
        <w:tc>
          <w:tcPr>
            <w:tcW w:w="2205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Lakewood, Co. 80214</w:t>
            </w:r>
          </w:p>
        </w:tc>
      </w:tr>
      <w:tr w:rsidR="00960AEF" w:rsidRPr="00960AEF" w:rsidTr="00960AEF">
        <w:trPr>
          <w:trHeight w:val="360"/>
          <w:tblCellSpacing w:w="0" w:type="dxa"/>
        </w:trPr>
        <w:tc>
          <w:tcPr>
            <w:tcW w:w="7050" w:type="dxa"/>
            <w:vAlign w:val="bottom"/>
            <w:hideMark/>
          </w:tcPr>
          <w:p w:rsidR="00960AEF" w:rsidRPr="00960AEF" w:rsidRDefault="00960AEF" w:rsidP="00960AEF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Owner/Operator</w:t>
            </w:r>
          </w:p>
        </w:tc>
        <w:tc>
          <w:tcPr>
            <w:tcW w:w="2205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​June 1997</w:t>
            </w:r>
          </w:p>
        </w:tc>
      </w:tr>
      <w:tr w:rsidR="00960AEF" w:rsidRPr="00960AEF" w:rsidTr="00960AEF">
        <w:trPr>
          <w:trHeight w:val="285"/>
          <w:tblCellSpacing w:w="0" w:type="dxa"/>
        </w:trPr>
        <w:tc>
          <w:tcPr>
            <w:tcW w:w="705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to December 2009</w:t>
            </w:r>
          </w:p>
        </w:tc>
        <w:tc>
          <w:tcPr>
            <w:tcW w:w="2205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960AEF" w:rsidRPr="00960AEF" w:rsidRDefault="00960AEF" w:rsidP="00960AEF">
      <w:pPr>
        <w:spacing w:after="0" w:line="300" w:lineRule="atLeast"/>
        <w:ind w:firstLine="2160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Made wood panels for fish, animal mounts for taxidermists. Also made copper and brass ashtrays, pen sets, various items</w:t>
      </w:r>
    </w:p>
    <w:p w:rsidR="00960AEF" w:rsidRPr="00960AEF" w:rsidRDefault="00960AEF" w:rsidP="00960AEF">
      <w:pPr>
        <w:spacing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for taxidermists</w:t>
      </w:r>
    </w:p>
    <w:tbl>
      <w:tblPr>
        <w:tblW w:w="89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0"/>
        <w:gridCol w:w="2250"/>
      </w:tblGrid>
      <w:tr w:rsidR="00960AEF" w:rsidRPr="00960AEF" w:rsidTr="00960AEF">
        <w:trPr>
          <w:trHeight w:val="360"/>
          <w:tblCellSpacing w:w="0" w:type="dxa"/>
        </w:trPr>
        <w:tc>
          <w:tcPr>
            <w:tcW w:w="669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E.M.P Electro Mechanical Products</w:t>
            </w:r>
          </w:p>
        </w:tc>
        <w:tc>
          <w:tcPr>
            <w:tcW w:w="225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Denver, Co</w:t>
            </w:r>
          </w:p>
        </w:tc>
      </w:tr>
      <w:tr w:rsidR="00960AEF" w:rsidRPr="00960AEF" w:rsidTr="00960AEF">
        <w:trPr>
          <w:trHeight w:val="360"/>
          <w:tblCellSpacing w:w="0" w:type="dxa"/>
        </w:trPr>
        <w:tc>
          <w:tcPr>
            <w:tcW w:w="6690" w:type="dxa"/>
            <w:vAlign w:val="bottom"/>
            <w:hideMark/>
          </w:tcPr>
          <w:p w:rsidR="00960AEF" w:rsidRPr="00960AEF" w:rsidRDefault="00960AEF" w:rsidP="00960AEF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60A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Deburrer</w:t>
            </w:r>
            <w:proofErr w:type="spellEnd"/>
          </w:p>
        </w:tc>
        <w:tc>
          <w:tcPr>
            <w:tcW w:w="225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​May</w:t>
            </w:r>
          </w:p>
        </w:tc>
      </w:tr>
      <w:tr w:rsidR="00960AEF" w:rsidRPr="00960AEF" w:rsidTr="00960AEF">
        <w:trPr>
          <w:trHeight w:val="285"/>
          <w:tblCellSpacing w:w="0" w:type="dxa"/>
        </w:trPr>
        <w:tc>
          <w:tcPr>
            <w:tcW w:w="669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1994 to April 1997</w:t>
            </w:r>
          </w:p>
        </w:tc>
        <w:tc>
          <w:tcPr>
            <w:tcW w:w="225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960AEF" w:rsidRPr="00960AEF" w:rsidRDefault="00960AEF" w:rsidP="00960AEF">
      <w:pPr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Smoothed rough edges to specifications on machined parts</w:t>
      </w:r>
    </w:p>
    <w:p w:rsidR="00960AEF" w:rsidRPr="00960AEF" w:rsidRDefault="00960AEF" w:rsidP="00960AEF">
      <w:pPr>
        <w:spacing w:before="315" w:after="0" w:line="27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Accomplishments:</w:t>
      </w:r>
    </w:p>
    <w:p w:rsidR="00960AEF" w:rsidRPr="00960AEF" w:rsidRDefault="00960AEF" w:rsidP="00960AEF">
      <w:pPr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∙​ Owned​ and Operated Wood and Metal Workshop ∙​Worked​ in a Machine Shop as a Parts </w:t>
      </w:r>
      <w:proofErr w:type="spellStart"/>
      <w:r w:rsidRPr="00960AEF">
        <w:rPr>
          <w:rFonts w:ascii="Arial" w:eastAsia="Times New Roman" w:hAnsi="Arial" w:cs="Arial"/>
          <w:color w:val="000000"/>
          <w:sz w:val="20"/>
          <w:szCs w:val="20"/>
        </w:rPr>
        <w:t>Deburrer</w:t>
      </w:r>
      <w:proofErr w:type="spellEnd"/>
    </w:p>
    <w:p w:rsidR="00960AEF" w:rsidRPr="00960AEF" w:rsidRDefault="00960AEF" w:rsidP="00960AEF">
      <w:pPr>
        <w:spacing w:line="25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∙​ Worked​ in Grocery stores and Department Stores as a Stocker ∙​Worked​ at Safeway Cake Plant as a Foreman and Baker</w:t>
      </w:r>
    </w:p>
    <w:tbl>
      <w:tblPr>
        <w:tblW w:w="93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1440"/>
        <w:gridCol w:w="2310"/>
        <w:gridCol w:w="1245"/>
      </w:tblGrid>
      <w:tr w:rsidR="00960AEF" w:rsidRPr="00960AEF" w:rsidTr="00960AEF">
        <w:trPr>
          <w:trHeight w:val="390"/>
          <w:tblCellSpacing w:w="0" w:type="dxa"/>
        </w:trPr>
        <w:tc>
          <w:tcPr>
            <w:tcW w:w="4320" w:type="dxa"/>
            <w:gridSpan w:val="2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Education: </w:t>
            </w: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Lakewood High School</w:t>
            </w:r>
          </w:p>
        </w:tc>
        <w:tc>
          <w:tcPr>
            <w:tcW w:w="144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60AEF" w:rsidRPr="00960AEF" w:rsidTr="00960AEF">
        <w:trPr>
          <w:trHeight w:val="300"/>
          <w:tblCellSpacing w:w="0" w:type="dxa"/>
        </w:trPr>
        <w:tc>
          <w:tcPr>
            <w:tcW w:w="360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Lakewood, Co.</w:t>
            </w:r>
          </w:p>
        </w:tc>
        <w:tc>
          <w:tcPr>
            <w:tcW w:w="72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60AEF" w:rsidRPr="00960AEF" w:rsidTr="00960AEF">
        <w:trPr>
          <w:trHeight w:val="300"/>
          <w:tblCellSpacing w:w="0" w:type="dxa"/>
        </w:trPr>
        <w:tc>
          <w:tcPr>
            <w:tcW w:w="5760" w:type="dxa"/>
            <w:gridSpan w:val="3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Emily Griffiths Opportunity School</w:t>
            </w:r>
          </w:p>
        </w:tc>
        <w:tc>
          <w:tcPr>
            <w:tcW w:w="231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Air Frame</w:t>
            </w:r>
          </w:p>
        </w:tc>
      </w:tr>
      <w:tr w:rsidR="00960AEF" w:rsidRPr="00960AEF" w:rsidTr="00960AEF">
        <w:trPr>
          <w:trHeight w:val="300"/>
          <w:tblCellSpacing w:w="0" w:type="dxa"/>
        </w:trPr>
        <w:tc>
          <w:tcPr>
            <w:tcW w:w="360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Maintenance</w:t>
            </w:r>
          </w:p>
        </w:tc>
        <w:tc>
          <w:tcPr>
            <w:tcW w:w="72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60AEF" w:rsidRPr="00960AEF" w:rsidTr="00960AEF">
        <w:trPr>
          <w:trHeight w:val="300"/>
          <w:tblCellSpacing w:w="0" w:type="dxa"/>
        </w:trPr>
        <w:tc>
          <w:tcPr>
            <w:tcW w:w="4320" w:type="dxa"/>
            <w:gridSpan w:val="2"/>
            <w:vAlign w:val="bottom"/>
            <w:hideMark/>
          </w:tcPr>
          <w:p w:rsidR="00960AEF" w:rsidRPr="00960AEF" w:rsidRDefault="00960AEF" w:rsidP="00960AEF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Air Frame Certification</w:t>
            </w:r>
          </w:p>
        </w:tc>
        <w:tc>
          <w:tcPr>
            <w:tcW w:w="1440" w:type="dxa"/>
            <w:vAlign w:val="bottom"/>
            <w:hideMark/>
          </w:tcPr>
          <w:p w:rsidR="00960AEF" w:rsidRPr="00960AEF" w:rsidRDefault="00960AEF" w:rsidP="00960AEF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F.A.A.</w:t>
            </w:r>
          </w:p>
        </w:tc>
        <w:tc>
          <w:tcPr>
            <w:tcW w:w="231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60AEF" w:rsidRPr="00960AEF" w:rsidTr="00960AEF">
        <w:trPr>
          <w:trHeight w:val="945"/>
          <w:tblCellSpacing w:w="0" w:type="dxa"/>
        </w:trPr>
        <w:tc>
          <w:tcPr>
            <w:tcW w:w="360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References:</w:t>
            </w: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​Edward Alvarez</w:t>
            </w:r>
          </w:p>
        </w:tc>
        <w:tc>
          <w:tcPr>
            <w:tcW w:w="2160" w:type="dxa"/>
            <w:gridSpan w:val="2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60AEF">
              <w:rPr>
                <w:rFonts w:ascii="Arial" w:eastAsia="Times New Roman" w:hAnsi="Arial" w:cs="Arial"/>
                <w:sz w:val="20"/>
                <w:szCs w:val="20"/>
              </w:rPr>
              <w:t>Denver,Co</w:t>
            </w:r>
            <w:proofErr w:type="spellEnd"/>
            <w:r w:rsidRPr="00960AE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31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Phone: 303</w:t>
            </w:r>
            <w:r w:rsidRPr="00960AEF">
              <w:rPr>
                <w:rFonts w:ascii="Arial" w:eastAsia="Times New Roman" w:hAnsi="Arial" w:cs="Arial"/>
                <w:sz w:val="20"/>
                <w:szCs w:val="20"/>
              </w:rPr>
              <w:softHyphen/>
              <w:t>961</w:t>
            </w:r>
            <w:r w:rsidRPr="00960AEF">
              <w:rPr>
                <w:rFonts w:ascii="Arial" w:eastAsia="Times New Roman" w:hAnsi="Arial" w:cs="Arial"/>
                <w:sz w:val="20"/>
                <w:szCs w:val="20"/>
              </w:rPr>
              <w:softHyphen/>
              <w:t>1373</w:t>
            </w:r>
          </w:p>
        </w:tc>
        <w:tc>
          <w:tcPr>
            <w:tcW w:w="1245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Years</w:t>
            </w:r>
          </w:p>
        </w:tc>
      </w:tr>
      <w:tr w:rsidR="00960AEF" w:rsidRPr="00960AEF" w:rsidTr="00960AEF">
        <w:trPr>
          <w:trHeight w:val="255"/>
          <w:tblCellSpacing w:w="0" w:type="dxa"/>
        </w:trPr>
        <w:tc>
          <w:tcPr>
            <w:tcW w:w="360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Known: 40</w:t>
            </w:r>
          </w:p>
        </w:tc>
        <w:tc>
          <w:tcPr>
            <w:tcW w:w="72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60AEF" w:rsidRPr="00960AEF" w:rsidTr="00960AEF">
        <w:trPr>
          <w:trHeight w:val="300"/>
          <w:tblCellSpacing w:w="0" w:type="dxa"/>
        </w:trPr>
        <w:tc>
          <w:tcPr>
            <w:tcW w:w="360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Randy Gish</w:t>
            </w:r>
          </w:p>
        </w:tc>
        <w:tc>
          <w:tcPr>
            <w:tcW w:w="2160" w:type="dxa"/>
            <w:gridSpan w:val="2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Aurora Co.</w:t>
            </w:r>
          </w:p>
        </w:tc>
        <w:tc>
          <w:tcPr>
            <w:tcW w:w="231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Phone: 720</w:t>
            </w:r>
            <w:r w:rsidRPr="00960AEF">
              <w:rPr>
                <w:rFonts w:ascii="Arial" w:eastAsia="Times New Roman" w:hAnsi="Arial" w:cs="Arial"/>
                <w:sz w:val="20"/>
                <w:szCs w:val="20"/>
              </w:rPr>
              <w:softHyphen/>
              <w:t>937</w:t>
            </w:r>
            <w:r w:rsidRPr="00960AEF">
              <w:rPr>
                <w:rFonts w:ascii="Arial" w:eastAsia="Times New Roman" w:hAnsi="Arial" w:cs="Arial"/>
                <w:sz w:val="20"/>
                <w:szCs w:val="20"/>
              </w:rPr>
              <w:softHyphen/>
              <w:t>3350</w:t>
            </w:r>
          </w:p>
        </w:tc>
        <w:tc>
          <w:tcPr>
            <w:tcW w:w="1245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Years</w:t>
            </w:r>
          </w:p>
        </w:tc>
      </w:tr>
      <w:tr w:rsidR="00960AEF" w:rsidRPr="00960AEF" w:rsidTr="00960AEF">
        <w:trPr>
          <w:trHeight w:val="300"/>
          <w:tblCellSpacing w:w="0" w:type="dxa"/>
        </w:trPr>
        <w:tc>
          <w:tcPr>
            <w:tcW w:w="360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Known: 45</w:t>
            </w:r>
          </w:p>
        </w:tc>
        <w:tc>
          <w:tcPr>
            <w:tcW w:w="72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0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5" w:type="dxa"/>
            <w:vAlign w:val="bottom"/>
            <w:hideMark/>
          </w:tcPr>
          <w:p w:rsidR="00960AEF" w:rsidRPr="00960AEF" w:rsidRDefault="00960AEF" w:rsidP="00960AEF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60AEF" w:rsidRPr="00960AEF" w:rsidTr="00960AEF">
        <w:trPr>
          <w:trHeight w:val="300"/>
          <w:tblCellSpacing w:w="0" w:type="dxa"/>
        </w:trPr>
        <w:tc>
          <w:tcPr>
            <w:tcW w:w="3600" w:type="dxa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 xml:space="preserve">Ken </w:t>
            </w:r>
            <w:proofErr w:type="spellStart"/>
            <w:r w:rsidRPr="00960AEF">
              <w:rPr>
                <w:rFonts w:ascii="Arial" w:eastAsia="Times New Roman" w:hAnsi="Arial" w:cs="Arial"/>
                <w:sz w:val="20"/>
                <w:szCs w:val="20"/>
              </w:rPr>
              <w:t>Ownby</w:t>
            </w:r>
            <w:proofErr w:type="spellEnd"/>
          </w:p>
        </w:tc>
        <w:tc>
          <w:tcPr>
            <w:tcW w:w="2160" w:type="dxa"/>
            <w:gridSpan w:val="2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Ft. Collins Co.</w:t>
            </w:r>
          </w:p>
        </w:tc>
        <w:tc>
          <w:tcPr>
            <w:tcW w:w="3555" w:type="dxa"/>
            <w:gridSpan w:val="2"/>
            <w:vAlign w:val="bottom"/>
            <w:hideMark/>
          </w:tcPr>
          <w:p w:rsidR="00960AEF" w:rsidRPr="00960AEF" w:rsidRDefault="00960AEF" w:rsidP="00960AE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sz w:val="20"/>
                <w:szCs w:val="20"/>
              </w:rPr>
              <w:t>Phone: 720</w:t>
            </w:r>
            <w:r w:rsidRPr="00960AEF">
              <w:rPr>
                <w:rFonts w:ascii="Arial" w:eastAsia="Times New Roman" w:hAnsi="Arial" w:cs="Arial"/>
                <w:sz w:val="20"/>
                <w:szCs w:val="20"/>
              </w:rPr>
              <w:softHyphen/>
              <w:t>329</w:t>
            </w:r>
            <w:r w:rsidRPr="00960AEF">
              <w:rPr>
                <w:rFonts w:ascii="Arial" w:eastAsia="Times New Roman" w:hAnsi="Arial" w:cs="Arial"/>
                <w:sz w:val="20"/>
                <w:szCs w:val="20"/>
              </w:rPr>
              <w:softHyphen/>
              <w:t>2853 Years Known</w:t>
            </w:r>
          </w:p>
        </w:tc>
      </w:tr>
    </w:tbl>
    <w:p w:rsidR="00960AEF" w:rsidRPr="00960AEF" w:rsidRDefault="00960AEF" w:rsidP="00960AE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60AEF" w:rsidRPr="00960AEF" w:rsidRDefault="00960AEF" w:rsidP="00960A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960AEF" w:rsidRPr="00960AEF" w:rsidRDefault="00960AEF" w:rsidP="00960A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60AEF">
        <w:rPr>
          <w:rFonts w:ascii="Arial" w:eastAsia="Times New Roman" w:hAnsi="Arial" w:cs="Arial"/>
          <w:color w:val="000000"/>
          <w:sz w:val="20"/>
          <w:szCs w:val="20"/>
        </w:rPr>
        <w:t>Capco</w:t>
      </w:r>
      <w:proofErr w:type="spellEnd"/>
      <w:r w:rsidRPr="00960AEF">
        <w:rPr>
          <w:rFonts w:ascii="Arial" w:eastAsia="Times New Roman" w:hAnsi="Arial" w:cs="Arial"/>
          <w:color w:val="000000"/>
          <w:sz w:val="20"/>
          <w:szCs w:val="20"/>
        </w:rPr>
        <w:t xml:space="preserve"> Indeed.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Some High School Coursework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US-CO-Edgewater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960AEF" w:rsidRPr="00960AEF" w:rsidRDefault="00960AEF" w:rsidP="00960AE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0AEF" w:rsidRPr="00960AEF" w:rsidRDefault="00960AEF" w:rsidP="00960A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960AE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60AEF">
        <w:rPr>
          <w:rFonts w:ascii="Arial" w:eastAsia="Times New Roman" w:hAnsi="Arial" w:cs="Arial"/>
          <w:color w:val="000000"/>
          <w:sz w:val="20"/>
          <w:szCs w:val="20"/>
        </w:rPr>
        <w:t>deburring</w:t>
      </w:r>
      <w:proofErr w:type="spellEnd"/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0AEF" w:rsidRPr="00960AEF" w:rsidRDefault="00960AEF" w:rsidP="00960AE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960AEF" w:rsidRPr="00960AEF" w:rsidRDefault="00960AEF" w:rsidP="00960AE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60AEF" w:rsidRPr="00960AEF" w:rsidRDefault="00960AEF" w:rsidP="00960AE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960AEF" w:rsidRPr="00960AEF" w:rsidTr="00960AEF">
        <w:tc>
          <w:tcPr>
            <w:tcW w:w="0" w:type="auto"/>
            <w:vAlign w:val="center"/>
            <w:hideMark/>
          </w:tcPr>
          <w:p w:rsidR="00960AEF" w:rsidRPr="00960AEF" w:rsidRDefault="00960AEF" w:rsidP="0096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0AEF" w:rsidRPr="00960AEF" w:rsidRDefault="00960AEF" w:rsidP="00960AE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960AEF" w:rsidRPr="00960AEF" w:rsidRDefault="00960AEF" w:rsidP="00960AE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960AEF" w:rsidRPr="00960AEF" w:rsidRDefault="00960AEF" w:rsidP="00960AE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60AEF" w:rsidRPr="00960AEF" w:rsidTr="00960AEF">
        <w:tc>
          <w:tcPr>
            <w:tcW w:w="0" w:type="auto"/>
            <w:vAlign w:val="center"/>
            <w:hideMark/>
          </w:tcPr>
          <w:p w:rsidR="00960AEF" w:rsidRPr="00960AEF" w:rsidRDefault="00960AEF" w:rsidP="0096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0AEF" w:rsidRPr="00960AEF" w:rsidRDefault="00960AEF" w:rsidP="00960AE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60AEF" w:rsidRPr="00960AEF" w:rsidTr="00960AEF">
        <w:tc>
          <w:tcPr>
            <w:tcW w:w="0" w:type="auto"/>
            <w:vAlign w:val="center"/>
            <w:hideMark/>
          </w:tcPr>
          <w:p w:rsidR="00960AEF" w:rsidRPr="00960AEF" w:rsidRDefault="00960AEF" w:rsidP="0096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60AEF" w:rsidRPr="00960AEF" w:rsidRDefault="00960AEF" w:rsidP="00960AEF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960AEF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960AEF" w:rsidRPr="00960AEF" w:rsidRDefault="00960AEF" w:rsidP="00960A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960AEF" w:rsidRPr="00960AEF" w:rsidRDefault="00960AEF" w:rsidP="00960AE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60AE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60AEF" w:rsidRPr="00960AEF" w:rsidRDefault="00960AEF" w:rsidP="00960AE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960AEF" w:rsidRPr="00960AEF" w:rsidRDefault="00960AEF" w:rsidP="00960AE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60AEF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960AEF" w:rsidRPr="00960AEF" w:rsidTr="00960AE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0AEF" w:rsidRPr="00960AEF" w:rsidRDefault="00960AEF" w:rsidP="00960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0AEF" w:rsidRPr="00960AEF" w:rsidRDefault="00960AEF" w:rsidP="00960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960AEF" w:rsidRPr="00960AEF" w:rsidTr="00960AE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0AEF" w:rsidRPr="00960AEF" w:rsidRDefault="00960AEF" w:rsidP="00960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0AEF" w:rsidRPr="00960AEF" w:rsidRDefault="00960AEF" w:rsidP="00960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60A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960AEF" w:rsidRPr="00960AEF" w:rsidRDefault="00960AEF" w:rsidP="00960AE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60AEF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960AEF" w:rsidRDefault="00960AEF">
      <w:pPr>
        <w:rPr>
          <w:rFonts w:ascii="Arial" w:hAnsi="Arial" w:cs="Arial"/>
          <w:sz w:val="20"/>
          <w:szCs w:val="20"/>
        </w:rPr>
      </w:pPr>
    </w:p>
    <w:sectPr w:rsidR="00527CC1" w:rsidRPr="0096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EF"/>
    <w:rsid w:val="006F7D4C"/>
    <w:rsid w:val="00960AE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0A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0A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60A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60AE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60AEF"/>
  </w:style>
  <w:style w:type="character" w:customStyle="1" w:styleId="apple-converted-space">
    <w:name w:val="apple-converted-space"/>
    <w:basedOn w:val="DefaultParagraphFont"/>
    <w:rsid w:val="00960AEF"/>
  </w:style>
  <w:style w:type="character" w:styleId="Hyperlink">
    <w:name w:val="Hyperlink"/>
    <w:basedOn w:val="DefaultParagraphFont"/>
    <w:uiPriority w:val="99"/>
    <w:semiHidden/>
    <w:unhideWhenUsed/>
    <w:rsid w:val="00960AEF"/>
    <w:rPr>
      <w:color w:val="0000FF"/>
      <w:u w:val="single"/>
    </w:rPr>
  </w:style>
  <w:style w:type="character" w:customStyle="1" w:styleId="button-text">
    <w:name w:val="button-text"/>
    <w:basedOn w:val="DefaultParagraphFont"/>
    <w:rsid w:val="00960AEF"/>
  </w:style>
  <w:style w:type="character" w:customStyle="1" w:styleId="labelcontainer">
    <w:name w:val="labelcontainer"/>
    <w:basedOn w:val="DefaultParagraphFont"/>
    <w:rsid w:val="00960AEF"/>
  </w:style>
  <w:style w:type="character" w:customStyle="1" w:styleId="titlenote">
    <w:name w:val="titlenote"/>
    <w:basedOn w:val="DefaultParagraphFont"/>
    <w:rsid w:val="00960AEF"/>
  </w:style>
  <w:style w:type="character" w:customStyle="1" w:styleId="bold">
    <w:name w:val="bold"/>
    <w:basedOn w:val="DefaultParagraphFont"/>
    <w:rsid w:val="00960AE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60A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60AE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F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DefaultParagraphFont"/>
    <w:rsid w:val="00960AEF"/>
  </w:style>
  <w:style w:type="paragraph" w:customStyle="1" w:styleId="p4">
    <w:name w:val="p4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960AEF"/>
  </w:style>
  <w:style w:type="character" w:customStyle="1" w:styleId="ft6">
    <w:name w:val="ft6"/>
    <w:basedOn w:val="DefaultParagraphFont"/>
    <w:rsid w:val="00960AEF"/>
  </w:style>
  <w:style w:type="paragraph" w:customStyle="1" w:styleId="p6">
    <w:name w:val="p6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960AEF"/>
  </w:style>
  <w:style w:type="paragraph" w:customStyle="1" w:styleId="p7">
    <w:name w:val="p7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960AEF"/>
  </w:style>
  <w:style w:type="paragraph" w:customStyle="1" w:styleId="p8">
    <w:name w:val="p8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960AEF"/>
  </w:style>
  <w:style w:type="character" w:customStyle="1" w:styleId="ft1">
    <w:name w:val="ft1"/>
    <w:basedOn w:val="DefaultParagraphFont"/>
    <w:rsid w:val="00960AEF"/>
  </w:style>
  <w:style w:type="paragraph" w:customStyle="1" w:styleId="p9">
    <w:name w:val="p9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960AEF"/>
  </w:style>
  <w:style w:type="paragraph" w:customStyle="1" w:styleId="p13">
    <w:name w:val="p13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960AEF"/>
  </w:style>
  <w:style w:type="paragraph" w:customStyle="1" w:styleId="p20">
    <w:name w:val="p20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0A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0A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60A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60AE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60AEF"/>
  </w:style>
  <w:style w:type="character" w:customStyle="1" w:styleId="apple-converted-space">
    <w:name w:val="apple-converted-space"/>
    <w:basedOn w:val="DefaultParagraphFont"/>
    <w:rsid w:val="00960AEF"/>
  </w:style>
  <w:style w:type="character" w:styleId="Hyperlink">
    <w:name w:val="Hyperlink"/>
    <w:basedOn w:val="DefaultParagraphFont"/>
    <w:uiPriority w:val="99"/>
    <w:semiHidden/>
    <w:unhideWhenUsed/>
    <w:rsid w:val="00960AEF"/>
    <w:rPr>
      <w:color w:val="0000FF"/>
      <w:u w:val="single"/>
    </w:rPr>
  </w:style>
  <w:style w:type="character" w:customStyle="1" w:styleId="button-text">
    <w:name w:val="button-text"/>
    <w:basedOn w:val="DefaultParagraphFont"/>
    <w:rsid w:val="00960AEF"/>
  </w:style>
  <w:style w:type="character" w:customStyle="1" w:styleId="labelcontainer">
    <w:name w:val="labelcontainer"/>
    <w:basedOn w:val="DefaultParagraphFont"/>
    <w:rsid w:val="00960AEF"/>
  </w:style>
  <w:style w:type="character" w:customStyle="1" w:styleId="titlenote">
    <w:name w:val="titlenote"/>
    <w:basedOn w:val="DefaultParagraphFont"/>
    <w:rsid w:val="00960AEF"/>
  </w:style>
  <w:style w:type="character" w:customStyle="1" w:styleId="bold">
    <w:name w:val="bold"/>
    <w:basedOn w:val="DefaultParagraphFont"/>
    <w:rsid w:val="00960AE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60A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60AE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F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DefaultParagraphFont"/>
    <w:rsid w:val="00960AEF"/>
  </w:style>
  <w:style w:type="paragraph" w:customStyle="1" w:styleId="p4">
    <w:name w:val="p4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960AEF"/>
  </w:style>
  <w:style w:type="character" w:customStyle="1" w:styleId="ft6">
    <w:name w:val="ft6"/>
    <w:basedOn w:val="DefaultParagraphFont"/>
    <w:rsid w:val="00960AEF"/>
  </w:style>
  <w:style w:type="paragraph" w:customStyle="1" w:styleId="p6">
    <w:name w:val="p6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960AEF"/>
  </w:style>
  <w:style w:type="paragraph" w:customStyle="1" w:styleId="p7">
    <w:name w:val="p7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960AEF"/>
  </w:style>
  <w:style w:type="paragraph" w:customStyle="1" w:styleId="p8">
    <w:name w:val="p8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960AEF"/>
  </w:style>
  <w:style w:type="character" w:customStyle="1" w:styleId="ft1">
    <w:name w:val="ft1"/>
    <w:basedOn w:val="DefaultParagraphFont"/>
    <w:rsid w:val="00960AEF"/>
  </w:style>
  <w:style w:type="paragraph" w:customStyle="1" w:styleId="p9">
    <w:name w:val="p9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960AEF"/>
  </w:style>
  <w:style w:type="paragraph" w:customStyle="1" w:styleId="p13">
    <w:name w:val="p13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960AEF"/>
  </w:style>
  <w:style w:type="paragraph" w:customStyle="1" w:styleId="p20">
    <w:name w:val="p20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96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95305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5994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6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3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42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90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467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1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67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68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07403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32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8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3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5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69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861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1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2477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16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42195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9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43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172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06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72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3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91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027936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06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0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865827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374823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20324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76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177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47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2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287599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8999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4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5407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28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48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82242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56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167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99199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00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27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76307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67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3137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1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5766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16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824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917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4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44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20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4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748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2330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08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411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5677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97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204530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26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0109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673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608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2037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18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6448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11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2163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96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7259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9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330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009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180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27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4598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310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4584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0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559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1286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404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32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0242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81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1365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3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9863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57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29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0290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14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289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605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5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09351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23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70997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3956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1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55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31337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64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307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1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1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6435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4125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70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21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21480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24470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0940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2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8270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28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90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143044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9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80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094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5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33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7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113">
          <w:marLeft w:val="1440"/>
          <w:marRight w:val="0"/>
          <w:marTop w:val="1440"/>
          <w:marBottom w:val="19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784">
          <w:marLeft w:val="1440"/>
          <w:marRight w:val="0"/>
          <w:marTop w:val="1350"/>
          <w:marBottom w:val="10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nwolsenj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2015-07-22T06:26:00Z</dcterms:created>
  <dcterms:modified xsi:type="dcterms:W3CDTF">2015-07-22T06:29:00Z</dcterms:modified>
</cp:coreProperties>
</file>