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16" w:type="dxa"/>
          <w:left w:w="115" w:type="dxa"/>
          <w:bottom w:w="216" w:type="dxa"/>
          <w:right w:w="115" w:type="dxa"/>
        </w:tblCellMar>
        <w:tblLook w:val="00A0" w:firstRow="1" w:lastRow="0" w:firstColumn="1" w:lastColumn="0" w:noHBand="0" w:noVBand="0"/>
      </w:tblPr>
      <w:tblGrid>
        <w:gridCol w:w="2340"/>
        <w:gridCol w:w="3060"/>
        <w:gridCol w:w="5400"/>
      </w:tblGrid>
      <w:tr w:rsidR="00E24DD9" w:rsidRPr="006250E1" w:rsidTr="00372141">
        <w:trPr>
          <w:jc w:val="center"/>
        </w:trPr>
        <w:tc>
          <w:tcPr>
            <w:tcW w:w="10800" w:type="dxa"/>
            <w:gridSpan w:val="3"/>
          </w:tcPr>
          <w:p w:rsidR="00E24DD9" w:rsidRPr="006250E1" w:rsidRDefault="00E24DD9" w:rsidP="00372141">
            <w:pPr>
              <w:jc w:val="center"/>
              <w:rPr>
                <w:rFonts w:ascii="Arial" w:hAnsi="Arial"/>
                <w:b/>
                <w:sz w:val="36"/>
              </w:rPr>
            </w:pPr>
            <w:r>
              <w:rPr>
                <w:rFonts w:ascii="Arial" w:hAnsi="Arial"/>
                <w:b/>
                <w:sz w:val="36"/>
              </w:rPr>
              <w:t>Brianna N. Sneed</w:t>
            </w:r>
          </w:p>
        </w:tc>
      </w:tr>
      <w:tr w:rsidR="00E24DD9" w:rsidRPr="00BA5229" w:rsidTr="00372141">
        <w:trPr>
          <w:jc w:val="center"/>
        </w:trPr>
        <w:tc>
          <w:tcPr>
            <w:tcW w:w="5400" w:type="dxa"/>
            <w:gridSpan w:val="2"/>
            <w:tcBorders>
              <w:bottom w:val="single" w:sz="4" w:space="0" w:color="auto"/>
            </w:tcBorders>
          </w:tcPr>
          <w:p w:rsidR="00E24DD9" w:rsidRDefault="00654C8B" w:rsidP="00372141">
            <w:pPr>
              <w:ind w:left="720"/>
              <w:rPr>
                <w:rFonts w:ascii="Arial" w:hAnsi="Arial"/>
                <w:b/>
              </w:rPr>
            </w:pPr>
            <w:r>
              <w:rPr>
                <w:rFonts w:ascii="Arial" w:hAnsi="Arial"/>
                <w:b/>
              </w:rPr>
              <w:t>517 Elliot Drive SE</w:t>
            </w:r>
          </w:p>
          <w:p w:rsidR="00E24DD9" w:rsidRDefault="00654C8B" w:rsidP="00372141">
            <w:pPr>
              <w:ind w:left="720"/>
              <w:rPr>
                <w:rFonts w:ascii="Arial" w:hAnsi="Arial"/>
                <w:b/>
              </w:rPr>
            </w:pPr>
            <w:r>
              <w:rPr>
                <w:rFonts w:ascii="Arial" w:hAnsi="Arial"/>
                <w:b/>
              </w:rPr>
              <w:t>Grand Meadow, MN, 55936</w:t>
            </w:r>
          </w:p>
          <w:p w:rsidR="00E24DD9" w:rsidRPr="006250E1" w:rsidRDefault="00E24DD9" w:rsidP="00372141">
            <w:pPr>
              <w:ind w:left="720"/>
              <w:rPr>
                <w:rFonts w:ascii="Arial" w:hAnsi="Arial"/>
                <w:b/>
              </w:rPr>
            </w:pPr>
            <w:r>
              <w:rPr>
                <w:rFonts w:ascii="Arial" w:hAnsi="Arial"/>
                <w:b/>
              </w:rPr>
              <w:t>(507)696-6459</w:t>
            </w:r>
          </w:p>
        </w:tc>
        <w:tc>
          <w:tcPr>
            <w:tcW w:w="5400" w:type="dxa"/>
            <w:tcBorders>
              <w:bottom w:val="single" w:sz="4" w:space="0" w:color="auto"/>
            </w:tcBorders>
          </w:tcPr>
          <w:p w:rsidR="00E24DD9" w:rsidRPr="00BA5229" w:rsidRDefault="00E24DD9" w:rsidP="00372141">
            <w:pPr>
              <w:rPr>
                <w:rFonts w:ascii="Arial" w:hAnsi="Arial"/>
                <w:i/>
              </w:rPr>
            </w:pPr>
          </w:p>
        </w:tc>
      </w:tr>
      <w:tr w:rsidR="00E24DD9" w:rsidRPr="00473C2B" w:rsidTr="00372141">
        <w:trPr>
          <w:jc w:val="center"/>
        </w:trPr>
        <w:tc>
          <w:tcPr>
            <w:tcW w:w="2340" w:type="dxa"/>
            <w:tcBorders>
              <w:top w:val="single" w:sz="4" w:space="0" w:color="auto"/>
              <w:bottom w:val="single" w:sz="4" w:space="0" w:color="auto"/>
            </w:tcBorders>
          </w:tcPr>
          <w:p w:rsidR="00E24DD9" w:rsidRPr="006250E1" w:rsidRDefault="00E24DD9" w:rsidP="00372141">
            <w:pPr>
              <w:rPr>
                <w:rFonts w:ascii="Arial" w:hAnsi="Arial"/>
                <w:b/>
              </w:rPr>
            </w:pPr>
            <w:r w:rsidRPr="006250E1">
              <w:rPr>
                <w:rFonts w:ascii="Arial" w:hAnsi="Arial"/>
                <w:b/>
              </w:rPr>
              <w:t>Objective</w:t>
            </w:r>
          </w:p>
        </w:tc>
        <w:tc>
          <w:tcPr>
            <w:tcW w:w="8460" w:type="dxa"/>
            <w:gridSpan w:val="2"/>
            <w:tcBorders>
              <w:top w:val="single" w:sz="4" w:space="0" w:color="auto"/>
              <w:bottom w:val="single" w:sz="4" w:space="0" w:color="auto"/>
            </w:tcBorders>
          </w:tcPr>
          <w:p w:rsidR="00E24DD9" w:rsidRPr="00473C2B" w:rsidRDefault="00E24DD9" w:rsidP="00372141">
            <w:pPr>
              <w:rPr>
                <w:rFonts w:ascii="Arial" w:hAnsi="Arial"/>
              </w:rPr>
            </w:pPr>
            <w:r>
              <w:rPr>
                <w:rFonts w:ascii="Arial" w:hAnsi="Arial"/>
              </w:rPr>
              <w:t xml:space="preserve">Seeking Part-time employment working with children to create a fun, safe environment that promotes their development. </w:t>
            </w:r>
          </w:p>
        </w:tc>
      </w:tr>
      <w:tr w:rsidR="00E24DD9" w:rsidRPr="00473C2B" w:rsidTr="00372141">
        <w:trPr>
          <w:jc w:val="center"/>
        </w:trPr>
        <w:tc>
          <w:tcPr>
            <w:tcW w:w="2340" w:type="dxa"/>
            <w:tcBorders>
              <w:top w:val="single" w:sz="4" w:space="0" w:color="auto"/>
              <w:bottom w:val="single" w:sz="4" w:space="0" w:color="auto"/>
            </w:tcBorders>
          </w:tcPr>
          <w:p w:rsidR="00E24DD9" w:rsidRPr="006250E1" w:rsidRDefault="00E24DD9" w:rsidP="00372141">
            <w:pPr>
              <w:rPr>
                <w:rFonts w:ascii="Arial" w:hAnsi="Arial"/>
                <w:b/>
              </w:rPr>
            </w:pPr>
            <w:r w:rsidRPr="006250E1">
              <w:rPr>
                <w:rFonts w:ascii="Arial" w:hAnsi="Arial"/>
                <w:b/>
              </w:rPr>
              <w:t>Summary</w:t>
            </w:r>
          </w:p>
        </w:tc>
        <w:tc>
          <w:tcPr>
            <w:tcW w:w="8460" w:type="dxa"/>
            <w:gridSpan w:val="2"/>
            <w:tcBorders>
              <w:top w:val="single" w:sz="4" w:space="0" w:color="auto"/>
              <w:bottom w:val="single" w:sz="4" w:space="0" w:color="auto"/>
            </w:tcBorders>
          </w:tcPr>
          <w:p w:rsidR="00E24DD9" w:rsidRPr="00473C2B" w:rsidRDefault="00E24DD9" w:rsidP="00372141">
            <w:pPr>
              <w:rPr>
                <w:rFonts w:ascii="Arial" w:hAnsi="Arial"/>
              </w:rPr>
            </w:pPr>
            <w:r>
              <w:rPr>
                <w:rFonts w:ascii="Arial" w:hAnsi="Arial"/>
              </w:rPr>
              <w:t xml:space="preserve">I am an ambitious and responsible self starter that enjoys working with children of all ages. I am a committed member of my community and enjoy staying busy. I am organized and reliable. I have lots of experience working with children including some that have high risk factors in their home environment. </w:t>
            </w:r>
          </w:p>
        </w:tc>
      </w:tr>
      <w:tr w:rsidR="00E24DD9" w:rsidRPr="00473C2B" w:rsidTr="00372141">
        <w:trPr>
          <w:jc w:val="center"/>
        </w:trPr>
        <w:tc>
          <w:tcPr>
            <w:tcW w:w="2340" w:type="dxa"/>
            <w:tcBorders>
              <w:top w:val="single" w:sz="4" w:space="0" w:color="auto"/>
              <w:bottom w:val="single" w:sz="4" w:space="0" w:color="auto"/>
            </w:tcBorders>
          </w:tcPr>
          <w:p w:rsidR="00E24DD9" w:rsidRPr="006250E1" w:rsidRDefault="00E24DD9" w:rsidP="00372141">
            <w:pPr>
              <w:rPr>
                <w:rFonts w:ascii="Arial" w:hAnsi="Arial"/>
                <w:b/>
              </w:rPr>
            </w:pPr>
            <w:r w:rsidRPr="006250E1">
              <w:rPr>
                <w:rFonts w:ascii="Arial" w:hAnsi="Arial"/>
                <w:b/>
              </w:rPr>
              <w:t>Education</w:t>
            </w:r>
          </w:p>
        </w:tc>
        <w:tc>
          <w:tcPr>
            <w:tcW w:w="8460" w:type="dxa"/>
            <w:gridSpan w:val="2"/>
            <w:tcBorders>
              <w:top w:val="single" w:sz="4" w:space="0" w:color="auto"/>
              <w:bottom w:val="single" w:sz="4" w:space="0" w:color="auto"/>
            </w:tcBorders>
          </w:tcPr>
          <w:p w:rsidR="00D0673B" w:rsidRDefault="00D0673B" w:rsidP="00372141">
            <w:pPr>
              <w:rPr>
                <w:rFonts w:ascii="Arial" w:hAnsi="Arial"/>
                <w:b/>
              </w:rPr>
            </w:pPr>
            <w:r>
              <w:rPr>
                <w:rFonts w:ascii="Arial" w:hAnsi="Arial"/>
                <w:b/>
              </w:rPr>
              <w:t>Rochester Community and Technical College</w:t>
            </w:r>
          </w:p>
          <w:p w:rsidR="00D0673B" w:rsidRDefault="00D0673B" w:rsidP="00372141">
            <w:pPr>
              <w:rPr>
                <w:rFonts w:ascii="Arial" w:hAnsi="Arial"/>
              </w:rPr>
            </w:pPr>
            <w:r>
              <w:rPr>
                <w:rFonts w:ascii="Arial" w:hAnsi="Arial"/>
              </w:rPr>
              <w:t>Working towards BSW degree in Social Work</w:t>
            </w:r>
          </w:p>
          <w:p w:rsidR="00D0673B" w:rsidRPr="00D0673B" w:rsidRDefault="00D0673B" w:rsidP="00372141">
            <w:pPr>
              <w:rPr>
                <w:rFonts w:ascii="Arial" w:hAnsi="Arial"/>
              </w:rPr>
            </w:pPr>
          </w:p>
          <w:p w:rsidR="00E24DD9" w:rsidRPr="00473C2B" w:rsidRDefault="00E24DD9" w:rsidP="00372141">
            <w:pPr>
              <w:rPr>
                <w:rFonts w:ascii="Arial" w:hAnsi="Arial"/>
              </w:rPr>
            </w:pPr>
            <w:r>
              <w:rPr>
                <w:rFonts w:ascii="Arial" w:hAnsi="Arial"/>
                <w:b/>
              </w:rPr>
              <w:t>University of Wisconsin-River falls</w:t>
            </w:r>
          </w:p>
          <w:p w:rsidR="00E24DD9" w:rsidRPr="00473C2B" w:rsidRDefault="00E24DD9" w:rsidP="00372141">
            <w:pPr>
              <w:rPr>
                <w:rFonts w:ascii="Arial" w:hAnsi="Arial"/>
              </w:rPr>
            </w:pPr>
            <w:r>
              <w:rPr>
                <w:rFonts w:ascii="Arial" w:hAnsi="Arial"/>
              </w:rPr>
              <w:t>Working towards BSW degree in Social Work</w:t>
            </w:r>
          </w:p>
          <w:p w:rsidR="00E24DD9" w:rsidRPr="00473C2B" w:rsidRDefault="00E24DD9" w:rsidP="00372141">
            <w:pPr>
              <w:rPr>
                <w:rFonts w:ascii="Arial" w:hAnsi="Arial"/>
              </w:rPr>
            </w:pPr>
          </w:p>
          <w:p w:rsidR="00E24DD9" w:rsidRPr="00BA5229" w:rsidRDefault="00E24DD9" w:rsidP="00372141">
            <w:pPr>
              <w:rPr>
                <w:rFonts w:ascii="Arial" w:hAnsi="Arial"/>
                <w:b/>
              </w:rPr>
            </w:pPr>
            <w:r>
              <w:rPr>
                <w:rFonts w:ascii="Arial" w:hAnsi="Arial"/>
                <w:b/>
              </w:rPr>
              <w:t>Grand Meadow High School</w:t>
            </w:r>
          </w:p>
          <w:p w:rsidR="00E24DD9" w:rsidRDefault="00E24DD9" w:rsidP="00372141">
            <w:pPr>
              <w:rPr>
                <w:rFonts w:ascii="Arial" w:hAnsi="Arial"/>
              </w:rPr>
            </w:pPr>
            <w:r>
              <w:rPr>
                <w:rFonts w:ascii="Arial" w:hAnsi="Arial"/>
              </w:rPr>
              <w:t>Degree earned: Spring 2014</w:t>
            </w:r>
          </w:p>
          <w:p w:rsidR="00E24DD9" w:rsidRPr="00473C2B" w:rsidRDefault="00E24DD9" w:rsidP="00372141">
            <w:pPr>
              <w:rPr>
                <w:rFonts w:ascii="Arial" w:hAnsi="Arial"/>
              </w:rPr>
            </w:pPr>
            <w:r>
              <w:rPr>
                <w:rFonts w:ascii="Arial" w:hAnsi="Arial"/>
              </w:rPr>
              <w:t xml:space="preserve">GPA: </w:t>
            </w:r>
            <w:r w:rsidR="004D66FE">
              <w:rPr>
                <w:rFonts w:ascii="Arial" w:hAnsi="Arial"/>
              </w:rPr>
              <w:t>3.4</w:t>
            </w:r>
          </w:p>
        </w:tc>
      </w:tr>
      <w:tr w:rsidR="00E24DD9" w:rsidRPr="00473C2B" w:rsidTr="00372141">
        <w:trPr>
          <w:jc w:val="center"/>
        </w:trPr>
        <w:tc>
          <w:tcPr>
            <w:tcW w:w="2340" w:type="dxa"/>
            <w:tcBorders>
              <w:top w:val="single" w:sz="4" w:space="0" w:color="auto"/>
              <w:bottom w:val="single" w:sz="4" w:space="0" w:color="auto"/>
            </w:tcBorders>
          </w:tcPr>
          <w:p w:rsidR="00E24DD9" w:rsidRPr="006250E1" w:rsidRDefault="00E24DD9" w:rsidP="00372141">
            <w:pPr>
              <w:rPr>
                <w:rFonts w:ascii="Arial" w:hAnsi="Arial"/>
                <w:b/>
              </w:rPr>
            </w:pPr>
            <w:r w:rsidRPr="006250E1">
              <w:rPr>
                <w:rFonts w:ascii="Arial" w:hAnsi="Arial"/>
                <w:b/>
              </w:rPr>
              <w:t>Experience</w:t>
            </w:r>
          </w:p>
        </w:tc>
        <w:tc>
          <w:tcPr>
            <w:tcW w:w="8460" w:type="dxa"/>
            <w:gridSpan w:val="2"/>
            <w:tcBorders>
              <w:top w:val="single" w:sz="4" w:space="0" w:color="auto"/>
              <w:bottom w:val="single" w:sz="4" w:space="0" w:color="auto"/>
            </w:tcBorders>
          </w:tcPr>
          <w:p w:rsidR="00E24DD9" w:rsidRPr="006250E1" w:rsidRDefault="00E24DD9" w:rsidP="00372141">
            <w:pPr>
              <w:rPr>
                <w:rFonts w:ascii="Arial" w:hAnsi="Arial"/>
                <w:b/>
              </w:rPr>
            </w:pPr>
            <w:r>
              <w:rPr>
                <w:rFonts w:ascii="Arial" w:hAnsi="Arial"/>
                <w:b/>
              </w:rPr>
              <w:t>Sales Associate</w:t>
            </w:r>
          </w:p>
          <w:p w:rsidR="00E24DD9" w:rsidRPr="006250E1" w:rsidRDefault="00E24DD9" w:rsidP="00372141">
            <w:pPr>
              <w:ind w:left="720"/>
              <w:rPr>
                <w:rFonts w:ascii="Arial" w:hAnsi="Arial"/>
                <w:i/>
              </w:rPr>
            </w:pPr>
            <w:r>
              <w:rPr>
                <w:rFonts w:ascii="Arial" w:hAnsi="Arial"/>
                <w:i/>
              </w:rPr>
              <w:t>Kwik Trip Inc. Spring Valley, MN</w:t>
            </w:r>
            <w:r w:rsidRPr="006250E1">
              <w:rPr>
                <w:rFonts w:ascii="Arial" w:hAnsi="Arial"/>
                <w:i/>
              </w:rPr>
              <w:t xml:space="preserve">  </w:t>
            </w:r>
          </w:p>
          <w:p w:rsidR="00E24DD9" w:rsidRPr="006250E1" w:rsidRDefault="00E24DD9" w:rsidP="00372141">
            <w:pPr>
              <w:ind w:left="720"/>
              <w:rPr>
                <w:rFonts w:ascii="Arial" w:hAnsi="Arial"/>
                <w:i/>
              </w:rPr>
            </w:pPr>
            <w:r>
              <w:rPr>
                <w:rFonts w:ascii="Arial" w:hAnsi="Arial"/>
                <w:i/>
              </w:rPr>
              <w:t>November 2010-Present</w:t>
            </w:r>
          </w:p>
          <w:p w:rsidR="00E24DD9" w:rsidRPr="00E24DD9" w:rsidRDefault="004D66FE" w:rsidP="00E24DD9">
            <w:pPr>
              <w:numPr>
                <w:ilvl w:val="0"/>
                <w:numId w:val="1"/>
              </w:numPr>
              <w:rPr>
                <w:rFonts w:ascii="Arial" w:hAnsi="Arial"/>
              </w:rPr>
            </w:pPr>
            <w:r>
              <w:rPr>
                <w:rFonts w:ascii="Arial" w:hAnsi="Arial"/>
              </w:rPr>
              <w:t>Working for the company in many different ways ranging from being a cashier to helping my manager sort through paperwork or get money from the bank.</w:t>
            </w:r>
          </w:p>
          <w:p w:rsidR="00E24DD9" w:rsidRPr="00473C2B" w:rsidRDefault="00E24DD9" w:rsidP="00372141">
            <w:pPr>
              <w:rPr>
                <w:rFonts w:ascii="Arial" w:hAnsi="Arial"/>
              </w:rPr>
            </w:pPr>
          </w:p>
          <w:p w:rsidR="00E24DD9" w:rsidRPr="006250E1" w:rsidRDefault="00E24DD9" w:rsidP="00372141">
            <w:pPr>
              <w:rPr>
                <w:rFonts w:ascii="Arial" w:hAnsi="Arial"/>
                <w:b/>
              </w:rPr>
            </w:pPr>
            <w:r>
              <w:rPr>
                <w:rFonts w:ascii="Arial" w:hAnsi="Arial"/>
                <w:b/>
              </w:rPr>
              <w:t>Faith Formation Assistant</w:t>
            </w:r>
          </w:p>
          <w:p w:rsidR="00E24DD9" w:rsidRPr="006250E1" w:rsidRDefault="00E24DD9" w:rsidP="00372141">
            <w:pPr>
              <w:ind w:left="720"/>
              <w:rPr>
                <w:rFonts w:ascii="Arial" w:hAnsi="Arial"/>
                <w:i/>
              </w:rPr>
            </w:pPr>
            <w:r>
              <w:rPr>
                <w:rFonts w:ascii="Arial" w:hAnsi="Arial"/>
                <w:i/>
              </w:rPr>
              <w:t>St. Finbarrs Catholic Church Grand Meadow, MN</w:t>
            </w:r>
            <w:r w:rsidRPr="006250E1">
              <w:rPr>
                <w:rFonts w:ascii="Arial" w:hAnsi="Arial"/>
                <w:i/>
              </w:rPr>
              <w:t xml:space="preserve">  </w:t>
            </w:r>
          </w:p>
          <w:p w:rsidR="00E24DD9" w:rsidRPr="006250E1" w:rsidRDefault="00E24DD9" w:rsidP="00372141">
            <w:pPr>
              <w:ind w:left="720"/>
              <w:rPr>
                <w:rFonts w:ascii="Arial" w:hAnsi="Arial"/>
                <w:i/>
              </w:rPr>
            </w:pPr>
            <w:r>
              <w:rPr>
                <w:rFonts w:ascii="Arial" w:hAnsi="Arial"/>
                <w:i/>
              </w:rPr>
              <w:t>January 2014-May 2014</w:t>
            </w:r>
          </w:p>
          <w:p w:rsidR="00E24DD9" w:rsidRPr="00E24DD9" w:rsidRDefault="004D66FE" w:rsidP="004D66FE">
            <w:pPr>
              <w:numPr>
                <w:ilvl w:val="0"/>
                <w:numId w:val="1"/>
              </w:numPr>
              <w:rPr>
                <w:rFonts w:ascii="Arial" w:hAnsi="Arial"/>
              </w:rPr>
            </w:pPr>
            <w:r>
              <w:rPr>
                <w:rFonts w:ascii="Arial" w:hAnsi="Arial"/>
              </w:rPr>
              <w:t>I helped in teaching the first grade class about faith and prayers that are often times said. The main goal was to prepare them for First Communion which happens when you reach second grade.</w:t>
            </w:r>
          </w:p>
        </w:tc>
      </w:tr>
      <w:tr w:rsidR="00E24DD9" w:rsidRPr="00473C2B" w:rsidTr="00372141">
        <w:trPr>
          <w:jc w:val="center"/>
        </w:trPr>
        <w:tc>
          <w:tcPr>
            <w:tcW w:w="2340" w:type="dxa"/>
            <w:tcBorders>
              <w:top w:val="single" w:sz="4" w:space="0" w:color="auto"/>
            </w:tcBorders>
          </w:tcPr>
          <w:p w:rsidR="00E24DD9" w:rsidRPr="006250E1" w:rsidRDefault="00E24DD9" w:rsidP="00372141">
            <w:pPr>
              <w:rPr>
                <w:rFonts w:ascii="Arial" w:hAnsi="Arial"/>
                <w:b/>
              </w:rPr>
            </w:pPr>
            <w:bookmarkStart w:id="0" w:name="_GoBack"/>
            <w:bookmarkEnd w:id="0"/>
            <w:r w:rsidRPr="006250E1">
              <w:rPr>
                <w:rFonts w:ascii="Arial" w:hAnsi="Arial"/>
                <w:b/>
              </w:rPr>
              <w:t>Activities</w:t>
            </w:r>
          </w:p>
          <w:p w:rsidR="00E24DD9" w:rsidRPr="006250E1" w:rsidRDefault="00E24DD9" w:rsidP="00372141">
            <w:pPr>
              <w:rPr>
                <w:rFonts w:ascii="Arial" w:hAnsi="Arial"/>
                <w:b/>
              </w:rPr>
            </w:pPr>
          </w:p>
        </w:tc>
        <w:tc>
          <w:tcPr>
            <w:tcW w:w="8460" w:type="dxa"/>
            <w:gridSpan w:val="2"/>
            <w:tcBorders>
              <w:top w:val="single" w:sz="4" w:space="0" w:color="auto"/>
            </w:tcBorders>
          </w:tcPr>
          <w:p w:rsidR="00E24DD9" w:rsidRDefault="00E24DD9" w:rsidP="00372141">
            <w:pPr>
              <w:numPr>
                <w:ilvl w:val="0"/>
                <w:numId w:val="2"/>
              </w:numPr>
              <w:rPr>
                <w:rFonts w:ascii="Arial" w:hAnsi="Arial"/>
              </w:rPr>
            </w:pPr>
            <w:r>
              <w:rPr>
                <w:rFonts w:ascii="Arial" w:hAnsi="Arial"/>
              </w:rPr>
              <w:lastRenderedPageBreak/>
              <w:t>Member of the Social Work club at UWRF</w:t>
            </w:r>
          </w:p>
          <w:p w:rsidR="00E24DD9" w:rsidRDefault="00E24DD9" w:rsidP="00372141">
            <w:pPr>
              <w:numPr>
                <w:ilvl w:val="0"/>
                <w:numId w:val="2"/>
              </w:numPr>
              <w:rPr>
                <w:rFonts w:ascii="Arial" w:hAnsi="Arial"/>
              </w:rPr>
            </w:pPr>
            <w:r>
              <w:rPr>
                <w:rFonts w:ascii="Arial" w:hAnsi="Arial"/>
              </w:rPr>
              <w:lastRenderedPageBreak/>
              <w:t>Previous member of CHIEFS (student organization of youth against drug and alcohol use)</w:t>
            </w:r>
          </w:p>
          <w:p w:rsidR="00E24DD9" w:rsidRDefault="004D66FE" w:rsidP="00372141">
            <w:pPr>
              <w:numPr>
                <w:ilvl w:val="0"/>
                <w:numId w:val="2"/>
              </w:numPr>
              <w:rPr>
                <w:rFonts w:ascii="Arial" w:hAnsi="Arial"/>
              </w:rPr>
            </w:pPr>
            <w:r>
              <w:rPr>
                <w:rFonts w:ascii="Arial" w:hAnsi="Arial"/>
              </w:rPr>
              <w:t>Previous member of FF</w:t>
            </w:r>
            <w:r w:rsidR="00E24DD9">
              <w:rPr>
                <w:rFonts w:ascii="Arial" w:hAnsi="Arial"/>
              </w:rPr>
              <w:t>A (Future Farmers of America)</w:t>
            </w:r>
          </w:p>
          <w:p w:rsidR="00E24DD9" w:rsidRDefault="00E24DD9" w:rsidP="00372141">
            <w:pPr>
              <w:numPr>
                <w:ilvl w:val="0"/>
                <w:numId w:val="2"/>
              </w:numPr>
              <w:rPr>
                <w:rFonts w:ascii="Arial" w:hAnsi="Arial"/>
              </w:rPr>
            </w:pPr>
            <w:r>
              <w:rPr>
                <w:rFonts w:ascii="Arial" w:hAnsi="Arial"/>
              </w:rPr>
              <w:t xml:space="preserve">Previous member </w:t>
            </w:r>
            <w:r w:rsidR="004D66FE">
              <w:rPr>
                <w:rFonts w:ascii="Arial" w:hAnsi="Arial"/>
              </w:rPr>
              <w:t>of Family Career and Community L</w:t>
            </w:r>
            <w:r>
              <w:rPr>
                <w:rFonts w:ascii="Arial" w:hAnsi="Arial"/>
              </w:rPr>
              <w:t>eader of America</w:t>
            </w:r>
          </w:p>
          <w:p w:rsidR="00E24DD9" w:rsidRPr="00E24DD9" w:rsidRDefault="00E24DD9" w:rsidP="00372141">
            <w:pPr>
              <w:numPr>
                <w:ilvl w:val="0"/>
                <w:numId w:val="2"/>
              </w:numPr>
              <w:rPr>
                <w:rFonts w:ascii="Arial" w:hAnsi="Arial"/>
              </w:rPr>
            </w:pPr>
            <w:r>
              <w:rPr>
                <w:rFonts w:ascii="Arial" w:hAnsi="Arial"/>
              </w:rPr>
              <w:t xml:space="preserve">Volunteer experience with Olmsted County as a co-facilitator for a Beyond Consequences children’s group </w:t>
            </w:r>
          </w:p>
          <w:p w:rsidR="00E24DD9" w:rsidRPr="00473C2B" w:rsidRDefault="00E24DD9" w:rsidP="00372141">
            <w:pPr>
              <w:rPr>
                <w:rFonts w:ascii="Arial" w:hAnsi="Arial"/>
              </w:rPr>
            </w:pPr>
          </w:p>
        </w:tc>
      </w:tr>
    </w:tbl>
    <w:p w:rsidR="007E0EFE" w:rsidRDefault="007E0EFE"/>
    <w:sectPr w:rsidR="007E0EFE" w:rsidSect="007E0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315B3"/>
    <w:multiLevelType w:val="hybridMultilevel"/>
    <w:tmpl w:val="6FC4409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80E7F88"/>
    <w:multiLevelType w:val="hybridMultilevel"/>
    <w:tmpl w:val="AFBEA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D9"/>
    <w:rsid w:val="004D66FE"/>
    <w:rsid w:val="00654C8B"/>
    <w:rsid w:val="006F22E2"/>
    <w:rsid w:val="007E0EFE"/>
    <w:rsid w:val="00D0673B"/>
    <w:rsid w:val="00DB483F"/>
    <w:rsid w:val="00E2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804C2-2892-4BF9-9615-DA2FB3C5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DD9"/>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4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Olmsted County</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cssmsnee</dc:creator>
  <cp:keywords/>
  <dc:description/>
  <cp:lastModifiedBy>brianna sneed</cp:lastModifiedBy>
  <cp:revision>4</cp:revision>
  <dcterms:created xsi:type="dcterms:W3CDTF">2014-09-11T17:52:00Z</dcterms:created>
  <dcterms:modified xsi:type="dcterms:W3CDTF">2015-08-21T15:28:00Z</dcterms:modified>
</cp:coreProperties>
</file>