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3893" w:rsidRDefault="007421A5">
      <w:pPr>
        <w:spacing w:after="0" w:line="240" w:lineRule="auto"/>
        <w:jc w:val="center"/>
      </w:pPr>
      <w:r>
        <w:rPr>
          <w:rFonts w:ascii="Arial Narrow" w:eastAsia="Arial Narrow" w:hAnsi="Arial Narrow" w:cs="Arial Narrow"/>
          <w:b/>
          <w:sz w:val="28"/>
          <w:szCs w:val="28"/>
        </w:rPr>
        <w:t>Rashelle Allen</w:t>
      </w:r>
    </w:p>
    <w:p w:rsidR="00923893" w:rsidRDefault="007421A5">
      <w:pPr>
        <w:spacing w:after="0" w:line="240" w:lineRule="auto"/>
        <w:jc w:val="center"/>
      </w:pPr>
      <w:r>
        <w:rPr>
          <w:rFonts w:ascii="Arial Narrow" w:eastAsia="Arial Narrow" w:hAnsi="Arial Narrow" w:cs="Arial Narrow"/>
          <w:sz w:val="24"/>
          <w:szCs w:val="24"/>
        </w:rPr>
        <w:t>10879 Oak Grove Circle, Unit B</w:t>
      </w:r>
    </w:p>
    <w:p w:rsidR="00923893" w:rsidRDefault="007421A5">
      <w:pPr>
        <w:spacing w:after="0" w:line="240" w:lineRule="auto"/>
        <w:jc w:val="center"/>
      </w:pPr>
      <w:r>
        <w:rPr>
          <w:rFonts w:ascii="Arial Narrow" w:eastAsia="Arial Narrow" w:hAnsi="Arial Narrow" w:cs="Arial Narrow"/>
          <w:sz w:val="24"/>
          <w:szCs w:val="24"/>
        </w:rPr>
        <w:t>Woodbury, MN 55129</w:t>
      </w:r>
    </w:p>
    <w:p w:rsidR="00923893" w:rsidRDefault="007421A5">
      <w:pPr>
        <w:spacing w:after="0" w:line="240" w:lineRule="auto"/>
        <w:jc w:val="center"/>
      </w:pPr>
      <w:r>
        <w:rPr>
          <w:rFonts w:ascii="Arial Narrow" w:eastAsia="Arial Narrow" w:hAnsi="Arial Narrow" w:cs="Arial Narrow"/>
          <w:sz w:val="24"/>
          <w:szCs w:val="24"/>
        </w:rPr>
        <w:t>651-278-2300 (C)</w:t>
      </w:r>
    </w:p>
    <w:p w:rsidR="00923893" w:rsidRDefault="007421A5">
      <w:pPr>
        <w:spacing w:after="0" w:line="240" w:lineRule="auto"/>
        <w:jc w:val="center"/>
      </w:pPr>
      <w:hyperlink r:id="rId5">
        <w:r>
          <w:rPr>
            <w:rFonts w:ascii="Arial Narrow" w:eastAsia="Arial Narrow" w:hAnsi="Arial Narrow" w:cs="Arial Narrow"/>
            <w:color w:val="0563C1"/>
            <w:sz w:val="24"/>
            <w:szCs w:val="24"/>
            <w:u w:val="single"/>
          </w:rPr>
          <w:t>rashelleallen@gmail.com</w:t>
        </w:r>
      </w:hyperlink>
      <w:hyperlink r:id="rId6"/>
    </w:p>
    <w:p w:rsidR="00923893" w:rsidRDefault="007421A5">
      <w:pPr>
        <w:spacing w:after="0" w:line="240" w:lineRule="auto"/>
      </w:pPr>
      <w:hyperlink r:id="rId7"/>
    </w:p>
    <w:p w:rsidR="007421A5" w:rsidRDefault="007421A5">
      <w:pPr>
        <w:spacing w:after="0" w:line="240" w:lineRule="auto"/>
        <w:ind w:right="240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</w:p>
    <w:p w:rsidR="007421A5" w:rsidRDefault="007421A5">
      <w:pPr>
        <w:spacing w:after="0" w:line="240" w:lineRule="auto"/>
        <w:ind w:right="240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</w:p>
    <w:p w:rsidR="00923893" w:rsidRDefault="007421A5">
      <w:pPr>
        <w:spacing w:after="0" w:line="240" w:lineRule="auto"/>
        <w:ind w:right="240"/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Dedicated customer service manager with 14+ years of experience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 in "big box" retail and food service settings. Consistently achieve record-high customer satisfaction rankings, improvements to the bottom line and turnaround of underperforming operations.</w:t>
      </w:r>
    </w:p>
    <w:p w:rsidR="00923893" w:rsidRDefault="00923893">
      <w:pPr>
        <w:spacing w:after="0" w:line="240" w:lineRule="auto"/>
        <w:ind w:right="240"/>
      </w:pPr>
    </w:p>
    <w:p w:rsidR="00923893" w:rsidRDefault="007421A5">
      <w:pPr>
        <w:spacing w:after="0" w:line="240" w:lineRule="auto"/>
        <w:ind w:right="240"/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Respected builder and leader of customer-focused teams;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 instill a shared, enthusiastic commitment to customer service as a key driver of company goal attainment. Lead by example and ensure the execution of all safety, security, quality and store operation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s policies. </w:t>
      </w:r>
    </w:p>
    <w:p w:rsidR="00923893" w:rsidRDefault="00923893">
      <w:pPr>
        <w:spacing w:after="0" w:line="240" w:lineRule="auto"/>
      </w:pPr>
    </w:p>
    <w:p w:rsidR="00923893" w:rsidRDefault="007421A5">
      <w:pPr>
        <w:spacing w:after="0" w:line="240" w:lineRule="auto"/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  <w:highlight w:val="white"/>
        </w:rPr>
        <w:t>AREAS OF EXPERTISE</w:t>
      </w:r>
    </w:p>
    <w:tbl>
      <w:tblPr>
        <w:tblStyle w:val="a"/>
        <w:tblW w:w="9353" w:type="dxa"/>
        <w:jc w:val="center"/>
        <w:tblLayout w:type="fixed"/>
        <w:tblLook w:val="0400" w:firstRow="0" w:lastRow="0" w:firstColumn="0" w:lastColumn="0" w:noHBand="0" w:noVBand="1"/>
      </w:tblPr>
      <w:tblGrid>
        <w:gridCol w:w="3161"/>
        <w:gridCol w:w="3374"/>
        <w:gridCol w:w="2818"/>
      </w:tblGrid>
      <w:tr w:rsidR="00923893">
        <w:trPr>
          <w:jc w:val="center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3893" w:rsidRDefault="007421A5">
            <w:pPr>
              <w:numPr>
                <w:ilvl w:val="0"/>
                <w:numId w:val="6"/>
              </w:numPr>
              <w:spacing w:after="0" w:line="240" w:lineRule="auto"/>
              <w:ind w:left="480" w:right="240" w:hanging="360"/>
              <w:rPr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</w:rPr>
              <w:t>Customer Service Management</w:t>
            </w:r>
          </w:p>
          <w:p w:rsidR="00923893" w:rsidRDefault="007421A5">
            <w:pPr>
              <w:numPr>
                <w:ilvl w:val="0"/>
                <w:numId w:val="6"/>
              </w:numPr>
              <w:spacing w:after="0" w:line="240" w:lineRule="auto"/>
              <w:ind w:left="480" w:right="240" w:hanging="360"/>
              <w:rPr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</w:rPr>
              <w:t>Complaint Handling &amp; Resolution</w:t>
            </w:r>
          </w:p>
          <w:p w:rsidR="00923893" w:rsidRDefault="007421A5">
            <w:pPr>
              <w:numPr>
                <w:ilvl w:val="0"/>
                <w:numId w:val="6"/>
              </w:numPr>
              <w:spacing w:after="0" w:line="240" w:lineRule="auto"/>
              <w:ind w:left="480" w:right="240" w:hanging="360"/>
              <w:rPr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</w:rPr>
              <w:t>Retail Operations Management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3893" w:rsidRDefault="007421A5">
            <w:pPr>
              <w:numPr>
                <w:ilvl w:val="0"/>
                <w:numId w:val="7"/>
              </w:numPr>
              <w:spacing w:after="0" w:line="240" w:lineRule="auto"/>
              <w:ind w:left="480" w:right="240" w:hanging="360"/>
              <w:rPr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</w:rPr>
              <w:t>Customer Satisfaction Enhancement</w:t>
            </w:r>
          </w:p>
          <w:p w:rsidR="00923893" w:rsidRDefault="007421A5">
            <w:pPr>
              <w:numPr>
                <w:ilvl w:val="0"/>
                <w:numId w:val="7"/>
              </w:numPr>
              <w:spacing w:after="0" w:line="240" w:lineRule="auto"/>
              <w:ind w:left="480" w:right="240" w:hanging="360"/>
              <w:rPr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</w:rPr>
              <w:t>Front-End Supervision</w:t>
            </w:r>
          </w:p>
          <w:p w:rsidR="00923893" w:rsidRDefault="007421A5">
            <w:pPr>
              <w:numPr>
                <w:ilvl w:val="0"/>
                <w:numId w:val="7"/>
              </w:numPr>
              <w:spacing w:after="0" w:line="240" w:lineRule="auto"/>
              <w:ind w:left="480" w:right="240" w:hanging="360"/>
              <w:rPr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</w:rPr>
              <w:t>Sales &amp; Margin Improvement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23893" w:rsidRDefault="007421A5">
            <w:pPr>
              <w:numPr>
                <w:ilvl w:val="0"/>
                <w:numId w:val="1"/>
              </w:numPr>
              <w:spacing w:after="0" w:line="240" w:lineRule="auto"/>
              <w:ind w:left="480" w:right="240" w:hanging="360"/>
              <w:rPr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</w:rPr>
              <w:t>Teambuilding &amp; Training</w:t>
            </w:r>
          </w:p>
          <w:p w:rsidR="00923893" w:rsidRDefault="007421A5">
            <w:pPr>
              <w:numPr>
                <w:ilvl w:val="0"/>
                <w:numId w:val="1"/>
              </w:numPr>
              <w:spacing w:after="0" w:line="240" w:lineRule="auto"/>
              <w:ind w:left="480" w:right="240" w:hanging="360"/>
              <w:rPr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</w:rPr>
              <w:t>Cost-Reduction Strategies</w:t>
            </w:r>
          </w:p>
          <w:p w:rsidR="00923893" w:rsidRDefault="007421A5">
            <w:pPr>
              <w:numPr>
                <w:ilvl w:val="0"/>
                <w:numId w:val="1"/>
              </w:numPr>
              <w:spacing w:after="0" w:line="240" w:lineRule="auto"/>
              <w:ind w:left="480" w:right="240" w:hanging="360"/>
              <w:rPr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  <w:sz w:val="24"/>
                <w:szCs w:val="24"/>
              </w:rPr>
              <w:t>Order Fulfillment</w:t>
            </w:r>
          </w:p>
        </w:tc>
      </w:tr>
    </w:tbl>
    <w:p w:rsidR="00923893" w:rsidRDefault="00923893">
      <w:pPr>
        <w:spacing w:after="0" w:line="240" w:lineRule="auto"/>
      </w:pPr>
    </w:p>
    <w:p w:rsidR="00923893" w:rsidRDefault="00923893">
      <w:pPr>
        <w:spacing w:after="0" w:line="240" w:lineRule="auto"/>
      </w:pPr>
    </w:p>
    <w:p w:rsidR="00923893" w:rsidRDefault="007421A5">
      <w:pPr>
        <w:spacing w:after="0" w:line="240" w:lineRule="auto"/>
      </w:pPr>
      <w:r>
        <w:rPr>
          <w:rFonts w:ascii="Arial Narrow" w:eastAsia="Arial Narrow" w:hAnsi="Arial Narrow" w:cs="Arial Narrow"/>
          <w:b/>
          <w:sz w:val="24"/>
          <w:szCs w:val="24"/>
        </w:rPr>
        <w:t>Hobby Lobby Stores Inc.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>November 2014 - Present</w:t>
      </w:r>
    </w:p>
    <w:p w:rsidR="00923893" w:rsidRDefault="007421A5">
      <w:pPr>
        <w:spacing w:after="0" w:line="240" w:lineRule="auto"/>
      </w:pPr>
      <w:r>
        <w:rPr>
          <w:rFonts w:ascii="Arial Narrow" w:eastAsia="Arial Narrow" w:hAnsi="Arial Narrow" w:cs="Arial Narrow"/>
          <w:sz w:val="24"/>
          <w:szCs w:val="24"/>
        </w:rPr>
        <w:t>Assistant Manager</w:t>
      </w:r>
    </w:p>
    <w:p w:rsidR="00923893" w:rsidRDefault="00923893">
      <w:pPr>
        <w:spacing w:after="0" w:line="240" w:lineRule="auto"/>
      </w:pPr>
    </w:p>
    <w:p w:rsidR="00923893" w:rsidRDefault="007421A5">
      <w:pPr>
        <w:spacing w:after="2" w:line="240" w:lineRule="auto"/>
      </w:pPr>
      <w:r>
        <w:rPr>
          <w:rFonts w:ascii="Arial Narrow" w:eastAsia="Arial Narrow" w:hAnsi="Arial Narrow" w:cs="Arial Narrow"/>
        </w:rPr>
        <w:t>Responsible for managing the day-to-day operation of the store, as well as setting customer service standards, and launching initiatives to hit sales targets. As well as developing and motivating a team, whilst ensuring everyone adheres to company policies</w:t>
      </w:r>
      <w:r>
        <w:rPr>
          <w:rFonts w:ascii="Arial Narrow" w:eastAsia="Arial Narrow" w:hAnsi="Arial Narrow" w:cs="Arial Narrow"/>
        </w:rPr>
        <w:t xml:space="preserve"> and procedures. </w:t>
      </w:r>
    </w:p>
    <w:p w:rsidR="00923893" w:rsidRDefault="00923893">
      <w:pPr>
        <w:spacing w:after="2" w:line="240" w:lineRule="auto"/>
      </w:pPr>
    </w:p>
    <w:p w:rsidR="00923893" w:rsidRDefault="007421A5">
      <w:pPr>
        <w:numPr>
          <w:ilvl w:val="0"/>
          <w:numId w:val="5"/>
        </w:numPr>
        <w:spacing w:after="2" w:line="240" w:lineRule="auto"/>
        <w:ind w:hanging="360"/>
        <w:contextualSpacing/>
      </w:pPr>
      <w:r>
        <w:rPr>
          <w:rFonts w:ascii="Arial Narrow" w:eastAsia="Arial Narrow" w:hAnsi="Arial Narrow" w:cs="Arial Narrow"/>
        </w:rPr>
        <w:t xml:space="preserve">Driving operational, visual and customer service standards in store. </w:t>
      </w:r>
    </w:p>
    <w:p w:rsidR="00923893" w:rsidRDefault="007421A5">
      <w:pPr>
        <w:numPr>
          <w:ilvl w:val="0"/>
          <w:numId w:val="5"/>
        </w:numPr>
        <w:spacing w:after="2" w:line="240" w:lineRule="auto"/>
        <w:ind w:hanging="360"/>
        <w:contextualSpacing/>
      </w:pPr>
      <w:r>
        <w:rPr>
          <w:rFonts w:ascii="Arial Narrow" w:eastAsia="Arial Narrow" w:hAnsi="Arial Narrow" w:cs="Arial Narrow"/>
        </w:rPr>
        <w:t xml:space="preserve">Monitoring and reviewing store performance on a regular daily, weekly and monthly basis. </w:t>
      </w:r>
    </w:p>
    <w:p w:rsidR="00923893" w:rsidRDefault="007421A5">
      <w:pPr>
        <w:numPr>
          <w:ilvl w:val="0"/>
          <w:numId w:val="5"/>
        </w:numPr>
        <w:spacing w:after="2" w:line="240" w:lineRule="auto"/>
        <w:ind w:hanging="360"/>
        <w:contextualSpacing/>
      </w:pPr>
      <w:r>
        <w:rPr>
          <w:rFonts w:ascii="Arial Narrow" w:eastAsia="Arial Narrow" w:hAnsi="Arial Narrow" w:cs="Arial Narrow"/>
        </w:rPr>
        <w:t xml:space="preserve">Implementing store compliance and health and safety procedures. </w:t>
      </w:r>
    </w:p>
    <w:p w:rsidR="00923893" w:rsidRDefault="007421A5">
      <w:pPr>
        <w:numPr>
          <w:ilvl w:val="0"/>
          <w:numId w:val="5"/>
        </w:numPr>
        <w:spacing w:after="2" w:line="240" w:lineRule="auto"/>
        <w:ind w:hanging="360"/>
        <w:contextualSpacing/>
      </w:pPr>
      <w:r>
        <w:rPr>
          <w:rFonts w:ascii="Arial Narrow" w:eastAsia="Arial Narrow" w:hAnsi="Arial Narrow" w:cs="Arial Narrow"/>
        </w:rPr>
        <w:t xml:space="preserve">Maximizing sales through effective merchandising and marketing. </w:t>
      </w:r>
    </w:p>
    <w:p w:rsidR="00923893" w:rsidRDefault="007421A5">
      <w:pPr>
        <w:numPr>
          <w:ilvl w:val="0"/>
          <w:numId w:val="5"/>
        </w:numPr>
        <w:spacing w:after="2" w:line="240" w:lineRule="auto"/>
        <w:ind w:hanging="360"/>
        <w:contextualSpacing/>
      </w:pPr>
      <w:r>
        <w:rPr>
          <w:rFonts w:ascii="Arial Narrow" w:eastAsia="Arial Narrow" w:hAnsi="Arial Narrow" w:cs="Arial Narrow"/>
        </w:rPr>
        <w:t xml:space="preserve">Deciding on store layouts. </w:t>
      </w:r>
    </w:p>
    <w:p w:rsidR="00923893" w:rsidRDefault="007421A5">
      <w:pPr>
        <w:numPr>
          <w:ilvl w:val="0"/>
          <w:numId w:val="5"/>
        </w:numPr>
        <w:spacing w:after="2" w:line="240" w:lineRule="auto"/>
        <w:ind w:hanging="360"/>
        <w:contextualSpacing/>
      </w:pPr>
      <w:r>
        <w:rPr>
          <w:rFonts w:ascii="Arial Narrow" w:eastAsia="Arial Narrow" w:hAnsi="Arial Narrow" w:cs="Arial Narrow"/>
        </w:rPr>
        <w:t xml:space="preserve">Recognizing and rewarding good staff performance. </w:t>
      </w:r>
    </w:p>
    <w:p w:rsidR="00923893" w:rsidRDefault="007421A5">
      <w:pPr>
        <w:numPr>
          <w:ilvl w:val="0"/>
          <w:numId w:val="5"/>
        </w:numPr>
        <w:spacing w:after="2" w:line="240" w:lineRule="auto"/>
        <w:ind w:hanging="360"/>
        <w:contextualSpacing/>
      </w:pPr>
      <w:r>
        <w:rPr>
          <w:rFonts w:ascii="Arial Narrow" w:eastAsia="Arial Narrow" w:hAnsi="Arial Narrow" w:cs="Arial Narrow"/>
        </w:rPr>
        <w:t xml:space="preserve">Monitoring product availability levels throughout the day and replenish stocks to ensure 100% availability. </w:t>
      </w:r>
    </w:p>
    <w:p w:rsidR="00923893" w:rsidRDefault="007421A5">
      <w:pPr>
        <w:numPr>
          <w:ilvl w:val="0"/>
          <w:numId w:val="5"/>
        </w:numPr>
        <w:spacing w:after="2" w:line="240" w:lineRule="auto"/>
        <w:ind w:hanging="360"/>
        <w:contextualSpacing/>
      </w:pPr>
      <w:r>
        <w:rPr>
          <w:rFonts w:ascii="Arial Narrow" w:eastAsia="Arial Narrow" w:hAnsi="Arial Narrow" w:cs="Arial Narrow"/>
        </w:rPr>
        <w:t>Wor</w:t>
      </w:r>
      <w:r>
        <w:rPr>
          <w:rFonts w:ascii="Arial Narrow" w:eastAsia="Arial Narrow" w:hAnsi="Arial Narrow" w:cs="Arial Narrow"/>
        </w:rPr>
        <w:t xml:space="preserve">king with the visual team to manage displays within the store. </w:t>
      </w:r>
    </w:p>
    <w:p w:rsidR="00923893" w:rsidRDefault="00AB1A41">
      <w:pPr>
        <w:numPr>
          <w:ilvl w:val="0"/>
          <w:numId w:val="5"/>
        </w:numPr>
        <w:spacing w:after="2" w:line="240" w:lineRule="auto"/>
        <w:ind w:hanging="360"/>
        <w:contextualSpacing/>
      </w:pPr>
      <w:r>
        <w:rPr>
          <w:rFonts w:ascii="Arial Narrow" w:eastAsia="Arial Narrow" w:hAnsi="Arial Narrow" w:cs="Arial Narrow"/>
        </w:rPr>
        <w:t xml:space="preserve">Recruiting candidates for open opportunities </w:t>
      </w:r>
      <w:r w:rsidR="007421A5">
        <w:rPr>
          <w:rFonts w:ascii="Arial Narrow" w:eastAsia="Arial Narrow" w:hAnsi="Arial Narrow" w:cs="Arial Narrow"/>
        </w:rPr>
        <w:t xml:space="preserve">and </w:t>
      </w:r>
      <w:r>
        <w:rPr>
          <w:rFonts w:ascii="Arial Narrow" w:eastAsia="Arial Narrow" w:hAnsi="Arial Narrow" w:cs="Arial Narrow"/>
        </w:rPr>
        <w:t>providing corporate training.</w:t>
      </w:r>
    </w:p>
    <w:p w:rsidR="00923893" w:rsidRDefault="007421A5">
      <w:pPr>
        <w:numPr>
          <w:ilvl w:val="0"/>
          <w:numId w:val="5"/>
        </w:numPr>
        <w:spacing w:after="2" w:line="240" w:lineRule="auto"/>
        <w:ind w:hanging="360"/>
        <w:contextualSpacing/>
      </w:pPr>
      <w:r>
        <w:rPr>
          <w:rFonts w:ascii="Arial Narrow" w:eastAsia="Arial Narrow" w:hAnsi="Arial Narrow" w:cs="Arial Narrow"/>
        </w:rPr>
        <w:t xml:space="preserve">Managing the store profit &amp; loss account within budget. </w:t>
      </w:r>
    </w:p>
    <w:p w:rsidR="00923893" w:rsidRDefault="007421A5">
      <w:pPr>
        <w:numPr>
          <w:ilvl w:val="0"/>
          <w:numId w:val="5"/>
        </w:numPr>
        <w:spacing w:after="2" w:line="240" w:lineRule="auto"/>
        <w:ind w:hanging="360"/>
        <w:contextualSpacing/>
        <w:rPr>
          <w:color w:val="333333"/>
          <w:sz w:val="18"/>
          <w:szCs w:val="18"/>
        </w:rPr>
      </w:pP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</w:rPr>
        <w:t>etting feedback and capturing data from customers.</w:t>
      </w:r>
      <w:r>
        <w:rPr>
          <w:rFonts w:ascii="Arial Narrow" w:eastAsia="Arial Narrow" w:hAnsi="Arial Narrow" w:cs="Arial Narrow"/>
          <w:color w:val="333333"/>
        </w:rPr>
        <w:t> </w:t>
      </w:r>
    </w:p>
    <w:p w:rsidR="00AB1A41" w:rsidRDefault="00AB1A41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7421A5" w:rsidRDefault="007421A5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7421A5" w:rsidRDefault="007421A5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7421A5" w:rsidRDefault="007421A5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923893" w:rsidRDefault="007421A5">
      <w:pPr>
        <w:spacing w:after="0" w:line="240" w:lineRule="auto"/>
      </w:pPr>
      <w:bookmarkStart w:id="0" w:name="_GoBack"/>
      <w:bookmarkEnd w:id="0"/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Cub Foods Inc.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>2008 – November 2014</w:t>
      </w:r>
    </w:p>
    <w:p w:rsidR="00923893" w:rsidRDefault="007421A5">
      <w:pPr>
        <w:spacing w:after="0" w:line="240" w:lineRule="auto"/>
      </w:pPr>
      <w:r>
        <w:rPr>
          <w:rFonts w:ascii="Arial Narrow" w:eastAsia="Arial Narrow" w:hAnsi="Arial Narrow" w:cs="Arial Narrow"/>
          <w:sz w:val="24"/>
          <w:szCs w:val="24"/>
        </w:rPr>
        <w:t>Manager, Customer Service</w:t>
      </w:r>
    </w:p>
    <w:p w:rsidR="00923893" w:rsidRDefault="007421A5">
      <w:pPr>
        <w:spacing w:after="0" w:line="240" w:lineRule="auto"/>
      </w:pPr>
      <w:r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 xml:space="preserve">Promoted to manager position to recruit, train and supervise 25+ customer service reps and cashiers. Foster an environment in which </w:t>
      </w:r>
      <w:r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>guests enjoy high levels of service and employees are motivated to deliver top performance. Manage front-end operations to ensure friendly and efficient transactions at checkout.</w:t>
      </w:r>
    </w:p>
    <w:p w:rsidR="00923893" w:rsidRDefault="00923893">
      <w:pPr>
        <w:spacing w:after="0" w:line="240" w:lineRule="auto"/>
      </w:pPr>
    </w:p>
    <w:p w:rsidR="00923893" w:rsidRDefault="007421A5">
      <w:pPr>
        <w:spacing w:after="0" w:line="240" w:lineRule="auto"/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Leadership:</w:t>
      </w:r>
    </w:p>
    <w:p w:rsidR="00923893" w:rsidRDefault="007421A5">
      <w:pPr>
        <w:numPr>
          <w:ilvl w:val="0"/>
          <w:numId w:val="2"/>
        </w:numPr>
        <w:spacing w:after="0" w:line="240" w:lineRule="auto"/>
        <w:ind w:left="0" w:hanging="360"/>
      </w:pPr>
      <w:bookmarkStart w:id="1" w:name="h.gjdgxs" w:colFirst="0" w:colLast="0"/>
      <w:bookmarkEnd w:id="1"/>
      <w:r>
        <w:rPr>
          <w:rFonts w:ascii="Arial Narrow" w:eastAsia="Arial Narrow" w:hAnsi="Arial Narrow" w:cs="Arial Narrow"/>
          <w:sz w:val="24"/>
          <w:szCs w:val="24"/>
        </w:rPr>
        <w:t>Oversaw daily activities and supervised a team of Customer Servi</w:t>
      </w:r>
      <w:r>
        <w:rPr>
          <w:rFonts w:ascii="Arial Narrow" w:eastAsia="Arial Narrow" w:hAnsi="Arial Narrow" w:cs="Arial Narrow"/>
          <w:sz w:val="24"/>
          <w:szCs w:val="24"/>
        </w:rPr>
        <w:t>ce Representatives who provided technical support to company’s customers.</w:t>
      </w:r>
    </w:p>
    <w:p w:rsidR="00923893" w:rsidRDefault="007421A5">
      <w:pPr>
        <w:numPr>
          <w:ilvl w:val="0"/>
          <w:numId w:val="2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Solved all major customer problems/queries that subordinates were not able to solve earlier.</w:t>
      </w:r>
    </w:p>
    <w:p w:rsidR="00923893" w:rsidRDefault="007421A5">
      <w:pPr>
        <w:numPr>
          <w:ilvl w:val="0"/>
          <w:numId w:val="2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Trained and supervised customer service professionals to ensure optimum satisfaction of clients.</w:t>
      </w:r>
    </w:p>
    <w:p w:rsidR="00923893" w:rsidRDefault="007421A5">
      <w:pPr>
        <w:numPr>
          <w:ilvl w:val="0"/>
          <w:numId w:val="2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Managed a team of Client Services Associates that focused on meeting Customer Service efficiency and quality standards.</w:t>
      </w:r>
    </w:p>
    <w:p w:rsidR="00923893" w:rsidRDefault="007421A5">
      <w:pPr>
        <w:numPr>
          <w:ilvl w:val="0"/>
          <w:numId w:val="2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Led the process of hiring customer serv</w:t>
      </w:r>
      <w:r>
        <w:rPr>
          <w:rFonts w:ascii="Arial Narrow" w:eastAsia="Arial Narrow" w:hAnsi="Arial Narrow" w:cs="Arial Narrow"/>
          <w:sz w:val="24"/>
          <w:szCs w:val="24"/>
        </w:rPr>
        <w:t>ice representatives.</w:t>
      </w:r>
    </w:p>
    <w:p w:rsidR="00923893" w:rsidRDefault="00923893">
      <w:pPr>
        <w:spacing w:after="0" w:line="240" w:lineRule="auto"/>
      </w:pPr>
    </w:p>
    <w:p w:rsidR="00923893" w:rsidRDefault="007421A5">
      <w:pPr>
        <w:spacing w:after="0" w:line="240" w:lineRule="auto"/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Notable Achievements and Initiatives:</w:t>
      </w:r>
    </w:p>
    <w:p w:rsidR="00923893" w:rsidRDefault="007421A5">
      <w:pPr>
        <w:numPr>
          <w:ilvl w:val="0"/>
          <w:numId w:val="3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Exceed targeted results in customer retention, client expectations, sales and support service as well as other customer service goals.</w:t>
      </w:r>
    </w:p>
    <w:p w:rsidR="00923893" w:rsidRDefault="007421A5">
      <w:pPr>
        <w:numPr>
          <w:ilvl w:val="0"/>
          <w:numId w:val="3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Designed quality control program and implement standards to coach employees toward high performance and success.</w:t>
      </w:r>
    </w:p>
    <w:p w:rsidR="00923893" w:rsidRDefault="007421A5">
      <w:pPr>
        <w:numPr>
          <w:ilvl w:val="0"/>
          <w:numId w:val="3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Assisted the department involved and top level management in solving severe issues which may have been produced due to firm’s services or produ</w:t>
      </w:r>
      <w:r>
        <w:rPr>
          <w:rFonts w:ascii="Arial Narrow" w:eastAsia="Arial Narrow" w:hAnsi="Arial Narrow" w:cs="Arial Narrow"/>
          <w:sz w:val="24"/>
          <w:szCs w:val="24"/>
        </w:rPr>
        <w:t>cts.</w:t>
      </w:r>
    </w:p>
    <w:p w:rsidR="00923893" w:rsidRDefault="00923893">
      <w:pPr>
        <w:spacing w:after="0" w:line="240" w:lineRule="auto"/>
      </w:pPr>
    </w:p>
    <w:p w:rsidR="00923893" w:rsidRDefault="007421A5">
      <w:pPr>
        <w:spacing w:after="0" w:line="240" w:lineRule="auto"/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Other Key Functions:</w:t>
      </w:r>
    </w:p>
    <w:p w:rsidR="00923893" w:rsidRDefault="007421A5">
      <w:pPr>
        <w:numPr>
          <w:ilvl w:val="0"/>
          <w:numId w:val="4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Assisted and advised customers regarding usage and benefits of organization’s products and/or services.</w:t>
      </w:r>
    </w:p>
    <w:p w:rsidR="00923893" w:rsidRDefault="007421A5">
      <w:pPr>
        <w:numPr>
          <w:ilvl w:val="0"/>
          <w:numId w:val="4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Communicated with customers to receive their valuable feedbacks and suggestions for improvement in firm’s products/services.</w:t>
      </w:r>
    </w:p>
    <w:p w:rsidR="00923893" w:rsidRDefault="007421A5">
      <w:pPr>
        <w:numPr>
          <w:ilvl w:val="0"/>
          <w:numId w:val="4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Created and maintained tailor-made customer care training program.</w:t>
      </w:r>
    </w:p>
    <w:p w:rsidR="00923893" w:rsidRDefault="007421A5">
      <w:pPr>
        <w:numPr>
          <w:ilvl w:val="0"/>
          <w:numId w:val="4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Provided customers with on-the-spot solutions and, when necessary, refunds when dis-satisfied with firm’s services.</w:t>
      </w:r>
    </w:p>
    <w:p w:rsidR="00923893" w:rsidRDefault="007421A5">
      <w:pPr>
        <w:numPr>
          <w:ilvl w:val="0"/>
          <w:numId w:val="4"/>
        </w:numPr>
        <w:spacing w:after="0" w:line="240" w:lineRule="auto"/>
        <w:ind w:left="0" w:hanging="360"/>
      </w:pPr>
      <w:r>
        <w:rPr>
          <w:rFonts w:ascii="Arial Narrow" w:eastAsia="Arial Narrow" w:hAnsi="Arial Narrow" w:cs="Arial Narrow"/>
          <w:sz w:val="24"/>
          <w:szCs w:val="24"/>
        </w:rPr>
        <w:t>Documented and maintained reports related to discussions and feedback pro</w:t>
      </w:r>
      <w:r>
        <w:rPr>
          <w:rFonts w:ascii="Arial Narrow" w:eastAsia="Arial Narrow" w:hAnsi="Arial Narrow" w:cs="Arial Narrow"/>
          <w:sz w:val="24"/>
          <w:szCs w:val="24"/>
        </w:rPr>
        <w:t>vided by customer and presented reports to appropriate department to enable further improvement in products/services</w:t>
      </w:r>
    </w:p>
    <w:p w:rsidR="00923893" w:rsidRDefault="00923893">
      <w:pPr>
        <w:spacing w:after="0" w:line="240" w:lineRule="auto"/>
      </w:pPr>
    </w:p>
    <w:p w:rsidR="00923893" w:rsidRDefault="007421A5">
      <w:pPr>
        <w:spacing w:after="0" w:line="240" w:lineRule="auto"/>
      </w:pPr>
      <w:r>
        <w:rPr>
          <w:rFonts w:ascii="Arial Narrow" w:eastAsia="Arial Narrow" w:hAnsi="Arial Narrow" w:cs="Arial Narrow"/>
          <w:b/>
          <w:sz w:val="24"/>
          <w:szCs w:val="24"/>
        </w:rPr>
        <w:t>EDUCATION</w:t>
      </w:r>
    </w:p>
    <w:p w:rsidR="00923893" w:rsidRDefault="007421A5">
      <w:pPr>
        <w:spacing w:after="0" w:line="240" w:lineRule="auto"/>
      </w:pPr>
      <w:r>
        <w:rPr>
          <w:rFonts w:ascii="Arial Narrow" w:eastAsia="Arial Narrow" w:hAnsi="Arial Narrow" w:cs="Arial Narrow"/>
          <w:sz w:val="24"/>
          <w:szCs w:val="24"/>
        </w:rPr>
        <w:t>Century College, Psychology</w:t>
      </w:r>
    </w:p>
    <w:p w:rsidR="00923893" w:rsidRDefault="00AB1A41">
      <w:pPr>
        <w:spacing w:after="0" w:line="240" w:lineRule="auto"/>
      </w:pPr>
      <w:r>
        <w:rPr>
          <w:rFonts w:ascii="Arial Narrow" w:eastAsia="Arial Narrow" w:hAnsi="Arial Narrow" w:cs="Arial Narrow"/>
          <w:sz w:val="24"/>
          <w:szCs w:val="24"/>
        </w:rPr>
        <w:t>2011 – 2014</w:t>
      </w:r>
    </w:p>
    <w:p w:rsidR="00923893" w:rsidRDefault="00923893">
      <w:pPr>
        <w:spacing w:after="0" w:line="240" w:lineRule="auto"/>
      </w:pPr>
    </w:p>
    <w:sectPr w:rsidR="009238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E4A44"/>
    <w:multiLevelType w:val="multilevel"/>
    <w:tmpl w:val="D2AE0F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28092C3D"/>
    <w:multiLevelType w:val="multilevel"/>
    <w:tmpl w:val="D228C2E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 w15:restartNumberingAfterBreak="0">
    <w:nsid w:val="330165A4"/>
    <w:multiLevelType w:val="multilevel"/>
    <w:tmpl w:val="25B2A3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 w15:restartNumberingAfterBreak="0">
    <w:nsid w:val="37597DE2"/>
    <w:multiLevelType w:val="multilevel"/>
    <w:tmpl w:val="25B29D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608B770E"/>
    <w:multiLevelType w:val="multilevel"/>
    <w:tmpl w:val="5D1428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5" w15:restartNumberingAfterBreak="0">
    <w:nsid w:val="619678F1"/>
    <w:multiLevelType w:val="multilevel"/>
    <w:tmpl w:val="1EC858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6" w15:restartNumberingAfterBreak="0">
    <w:nsid w:val="65356C7E"/>
    <w:multiLevelType w:val="multilevel"/>
    <w:tmpl w:val="F44229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93"/>
    <w:rsid w:val="007421A5"/>
    <w:rsid w:val="00923893"/>
    <w:rsid w:val="00A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EA2EA5-C92C-44B6-8836-03880C1A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helleall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helleallen@gmail.com" TargetMode="External"/><Relationship Id="rId5" Type="http://schemas.openxmlformats.org/officeDocument/2006/relationships/hyperlink" Target="mailto:rashellealle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Marisol McDonough</cp:lastModifiedBy>
  <cp:revision>3</cp:revision>
  <dcterms:created xsi:type="dcterms:W3CDTF">2015-07-21T23:37:00Z</dcterms:created>
  <dcterms:modified xsi:type="dcterms:W3CDTF">2015-07-21T23:37:00Z</dcterms:modified>
</cp:coreProperties>
</file>