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37" w:rsidRPr="00A87561" w:rsidRDefault="00BE0237" w:rsidP="00BE023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A8756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Leonard </w:t>
      </w:r>
      <w:proofErr w:type="spellStart"/>
      <w:r w:rsidRPr="00A8756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Matuszewski</w:t>
      </w:r>
      <w:proofErr w:type="spellEnd"/>
    </w:p>
    <w:p w:rsidR="00BE0237" w:rsidRPr="00A87561" w:rsidRDefault="00BE0237" w:rsidP="00BE02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7561">
        <w:rPr>
          <w:rFonts w:ascii="Arial" w:eastAsia="Times New Roman" w:hAnsi="Arial" w:cs="Arial"/>
          <w:sz w:val="20"/>
          <w:szCs w:val="20"/>
        </w:rPr>
        <w:t>716-725-8171</w:t>
      </w:r>
    </w:p>
    <w:p w:rsidR="00BE0237" w:rsidRPr="00A87561" w:rsidRDefault="00A87561" w:rsidP="00BE0237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</w:rPr>
      </w:pPr>
      <w:r w:rsidRPr="00A87561">
        <w:rPr>
          <w:rFonts w:ascii="Arial" w:eastAsia="Times New Roman" w:hAnsi="Arial" w:cs="Arial"/>
          <w:color w:val="0000FF"/>
          <w:sz w:val="20"/>
          <w:szCs w:val="20"/>
        </w:rPr>
        <w:t>lmatuszewski@gmail.com</w:t>
      </w:r>
    </w:p>
    <w:p w:rsidR="00BE0237" w:rsidRPr="00A87561" w:rsidRDefault="00BE0237" w:rsidP="00BE023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bookmarkEnd w:id="0"/>
    </w:p>
    <w:p w:rsidR="00BE0237" w:rsidRPr="00A87561" w:rsidRDefault="00BE0237" w:rsidP="00BE0237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A8756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Machinist - Casey Machine Company</w:t>
      </w:r>
    </w:p>
    <w:p w:rsidR="00BE0237" w:rsidRPr="00A87561" w:rsidRDefault="00BE0237" w:rsidP="00BE0237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Lockport, NY</w:t>
      </w:r>
    </w:p>
    <w:p w:rsidR="00BE0237" w:rsidRPr="00A87561" w:rsidRDefault="00BE0237" w:rsidP="00BE023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To utilize my capabilities, experience and my skills to be an asset to the company.</w:t>
      </w:r>
    </w:p>
    <w:p w:rsidR="00BE0237" w:rsidRPr="00A87561" w:rsidRDefault="00BE0237" w:rsidP="00BE023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BE0237" w:rsidRPr="00A87561" w:rsidRDefault="00BE0237" w:rsidP="00BE023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A8756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Machinist</w:t>
      </w:r>
    </w:p>
    <w:p w:rsidR="00BE0237" w:rsidRPr="00A87561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Casey Machine Company</w:t>
      </w: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0237" w:rsidRPr="00A87561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BE0237" w:rsidRPr="00A87561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0237" w:rsidRPr="00A87561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Lancaster, NY</w:t>
      </w:r>
    </w:p>
    <w:p w:rsidR="00BE0237" w:rsidRPr="00A87561" w:rsidRDefault="00BE0237" w:rsidP="00BE023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87561">
        <w:rPr>
          <w:rFonts w:ascii="Arial" w:eastAsia="Times New Roman" w:hAnsi="Arial" w:cs="Arial"/>
          <w:color w:val="000000" w:themeColor="text1"/>
          <w:sz w:val="20"/>
          <w:szCs w:val="20"/>
        </w:rPr>
        <w:t>2008 to Present</w:t>
      </w:r>
    </w:p>
    <w:p w:rsidR="000F6B6D" w:rsidRPr="00A87561" w:rsidRDefault="00BE0237" w:rsidP="00BE023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Set up man (Manual and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A87561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Lathes)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Assembly work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Lead man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Master Painter production spray painting experience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Maintenance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Quality Inspector- first piece and final inspections in process. Use and read measuring equipment (CMM, Hard Gauges &amp; most measuring devices )</w:t>
      </w:r>
    </w:p>
    <w:p w:rsidR="00BE0237" w:rsidRPr="00A87561" w:rsidRDefault="00BE0237" w:rsidP="00BE023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BE0237" w:rsidRPr="00A87561" w:rsidRDefault="00BE0237" w:rsidP="00BE0237">
      <w:pPr>
        <w:pStyle w:val="Heading2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A87561">
        <w:rPr>
          <w:rFonts w:ascii="Arial" w:hAnsi="Arial" w:cs="Arial"/>
          <w:color w:val="000000" w:themeColor="text1"/>
          <w:sz w:val="20"/>
          <w:szCs w:val="20"/>
        </w:rPr>
        <w:t>Additional Information</w:t>
      </w:r>
    </w:p>
    <w:p w:rsidR="00BE0237" w:rsidRPr="00A87561" w:rsidRDefault="00BE0237" w:rsidP="00BE0237">
      <w:pPr>
        <w:pStyle w:val="NormalWeb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A87561">
        <w:rPr>
          <w:rFonts w:ascii="Arial" w:hAnsi="Arial" w:cs="Arial"/>
          <w:color w:val="000000" w:themeColor="text1"/>
          <w:sz w:val="20"/>
          <w:szCs w:val="20"/>
        </w:rPr>
        <w:t>Additional Qualifications: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Quality set up man (Manual and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87561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>Lathes)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Operate and instruct others on machines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Computer literate - Windows, basic spreadsheet application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87561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>Program Editing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Hold tight tolerance (.0005)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Excellent verbal and written communication skills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Operate all manual machines and equipment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De burring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ISO 9001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</w:r>
      <w:r w:rsidRPr="00A87561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 xml:space="preserve"> Specialized in small to medium parts out of Brass, Aluminum, Steel, Nylon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  <w:t>Machine Operating Knowledge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  <w:t>ROTO FINISH SCREW MACHINE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  <w:t>HARDINGE MANUAL &amp; SEMI AUTOMATIC LATHES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  <w:t>ENGINE LATHES MANUAL DRILLS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br/>
        <w:t>SADDLE MILLS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87561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A87561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87561">
        <w:rPr>
          <w:rFonts w:ascii="Arial" w:hAnsi="Arial" w:cs="Arial"/>
          <w:color w:val="000000" w:themeColor="text1"/>
          <w:sz w:val="20"/>
          <w:szCs w:val="20"/>
        </w:rPr>
        <w:t>LATHES (SWISS STYLE)</w:t>
      </w:r>
    </w:p>
    <w:p w:rsidR="00BE0237" w:rsidRPr="00A87561" w:rsidRDefault="00BE0237" w:rsidP="00BE023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E0237" w:rsidRPr="00A8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37"/>
    <w:rsid w:val="000F6B6D"/>
    <w:rsid w:val="00A87561"/>
    <w:rsid w:val="00B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0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02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BE0237"/>
  </w:style>
  <w:style w:type="character" w:customStyle="1" w:styleId="apple-converted-space">
    <w:name w:val="apple-converted-space"/>
    <w:basedOn w:val="DefaultParagraphFont"/>
    <w:rsid w:val="00BE0237"/>
  </w:style>
  <w:style w:type="paragraph" w:customStyle="1" w:styleId="locality">
    <w:name w:val="localit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E0237"/>
  </w:style>
  <w:style w:type="paragraph" w:customStyle="1" w:styleId="workdates">
    <w:name w:val="work_dates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0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02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BE0237"/>
  </w:style>
  <w:style w:type="character" w:customStyle="1" w:styleId="apple-converted-space">
    <w:name w:val="apple-converted-space"/>
    <w:basedOn w:val="DefaultParagraphFont"/>
    <w:rsid w:val="00BE0237"/>
  </w:style>
  <w:style w:type="paragraph" w:customStyle="1" w:styleId="locality">
    <w:name w:val="localit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E0237"/>
  </w:style>
  <w:style w:type="paragraph" w:customStyle="1" w:styleId="workdates">
    <w:name w:val="work_dates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6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3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31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20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1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478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454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3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Amruta Patil</cp:lastModifiedBy>
  <cp:revision>2</cp:revision>
  <dcterms:created xsi:type="dcterms:W3CDTF">2015-07-21T07:14:00Z</dcterms:created>
  <dcterms:modified xsi:type="dcterms:W3CDTF">2015-07-21T12:16:00Z</dcterms:modified>
</cp:coreProperties>
</file>