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038DC" w:rsidRPr="009038DC" w:rsidTr="009038D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Lori Caron</w:t>
                  </w:r>
                </w:p>
              </w:tc>
            </w:tr>
            <w:bookmarkEnd w:id="0"/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612-281-6772</w:t>
                  </w: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038D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lori.caron@gmail.com</w:t>
                    </w:r>
                  </w:hyperlink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US-MN-Chaska-55318</w:t>
                  </w: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6/8/2015</w:t>
                  </w:r>
                </w:p>
              </w:tc>
            </w:tr>
            <w:tr w:rsidR="009038DC" w:rsidRPr="009038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038DC" w:rsidRPr="009038DC" w:rsidRDefault="009038DC" w:rsidP="009038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38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</w:tbl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4 Months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62"/>
        <w:gridCol w:w="4368"/>
      </w:tblGrid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Shutterfly</w:t>
            </w:r>
            <w:proofErr w:type="spellEnd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2015 - Present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Level 1 Operator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Shutterfly</w:t>
            </w:r>
            <w:proofErr w:type="spellEnd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2014 - March 2015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Entry Level Operator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April 2013 - June 2014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Central Storeroom Clerk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Goebel Fixture &amp; Environments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February 2011 - April 2013</w:t>
            </w: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Handler/Inventory Specialist</w:t>
            </w: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441"/>
        <w:gridCol w:w="1980"/>
        <w:gridCol w:w="30"/>
        <w:gridCol w:w="221"/>
        <w:gridCol w:w="221"/>
        <w:gridCol w:w="236"/>
      </w:tblGrid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St. Louis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038DC" w:rsidRPr="009038DC" w:rsidTr="00903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44"/>
        <w:gridCol w:w="1980"/>
        <w:gridCol w:w="306"/>
      </w:tblGrid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Level 1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038DC" w:rsidRPr="009038DC" w:rsidTr="009038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038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38DC" w:rsidRPr="009038DC" w:rsidRDefault="009038DC" w:rsidP="00903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038DC" w:rsidRPr="009038DC" w:rsidRDefault="009038DC" w:rsidP="009038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38DC" w:rsidRPr="009038DC" w:rsidRDefault="009038DC" w:rsidP="009038DC">
      <w:pPr>
        <w:shd w:val="clear" w:color="auto" w:fill="FFFFFF"/>
        <w:spacing w:after="0" w:line="240" w:lineRule="auto"/>
        <w:ind w:left="360" w:righ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Lori Caron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Phone: (612)281-6772 1376 Romeo Court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Email: lori.caron@gmail.com Chaska, MN 55318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300" w:hanging="45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Customer Service/</w:t>
      </w: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shd w:val="clear" w:color="auto" w:fill="FFFF00"/>
        </w:rPr>
        <w:t>Material</w:t>
      </w: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Handler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Qualifications:</w:t>
      </w:r>
    </w:p>
    <w:p w:rsidR="009038DC" w:rsidRPr="009038DC" w:rsidRDefault="009038DC" w:rsidP="009038DC">
      <w:pPr>
        <w:shd w:val="clear" w:color="auto" w:fill="FFFFFF"/>
        <w:spacing w:after="28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Experienced customer service professional with strong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control and administrative skills which includes proficiency in Microsoft Word and Excel as well as excellent computer skills. Reliable, organized, independent, multi-</w:t>
      </w:r>
      <w:proofErr w:type="spellStart"/>
      <w:r w:rsidRPr="009038DC">
        <w:rPr>
          <w:rFonts w:ascii="Arial" w:eastAsia="Times New Roman" w:hAnsi="Arial" w:cs="Arial"/>
          <w:color w:val="000000"/>
          <w:sz w:val="20"/>
          <w:szCs w:val="20"/>
        </w:rPr>
        <w:t>tasker</w:t>
      </w:r>
      <w:proofErr w:type="spellEnd"/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spellStart"/>
      <w:r w:rsidRPr="009038DC">
        <w:rPr>
          <w:rFonts w:ascii="Arial" w:eastAsia="Times New Roman" w:hAnsi="Arial" w:cs="Arial"/>
          <w:color w:val="000000"/>
          <w:sz w:val="20"/>
          <w:szCs w:val="20"/>
        </w:rPr>
        <w:t>worksextremely</w:t>
      </w:r>
      <w:proofErr w:type="spellEnd"/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 well under pressure. Exceptional organizational abilities and communication skills.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 Skills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Software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: Microsoft Word, Excel, Quick Books, Mas90, Net Suite, Oracle, Lawson.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Equipment: 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Computer Operations, Copy Machine, Fax Machine, Printers and Scanners.</w:t>
      </w:r>
    </w:p>
    <w:p w:rsidR="009038DC" w:rsidRPr="009038DC" w:rsidRDefault="009038DC" w:rsidP="009038DC">
      <w:pPr>
        <w:shd w:val="clear" w:color="auto" w:fill="FFFFFF"/>
        <w:spacing w:before="240" w:after="4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Experience:</w:t>
      </w:r>
    </w:p>
    <w:p w:rsidR="009038DC" w:rsidRPr="009038DC" w:rsidRDefault="009038DC" w:rsidP="009038DC">
      <w:pPr>
        <w:shd w:val="clear" w:color="auto" w:fill="FFFFFF"/>
        <w:spacing w:before="240" w:after="4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38DC">
        <w:rPr>
          <w:rFonts w:ascii="Arial" w:eastAsia="Times New Roman" w:hAnsi="Arial" w:cs="Arial"/>
          <w:iCs/>
          <w:color w:val="000000"/>
          <w:sz w:val="20"/>
          <w:szCs w:val="20"/>
        </w:rPr>
        <w:t>Shutterfly</w:t>
      </w:r>
      <w:proofErr w:type="spellEnd"/>
      <w:r w:rsidRPr="009038DC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Inc. 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Shakopee </w:t>
      </w:r>
      <w:proofErr w:type="spellStart"/>
      <w:r w:rsidRPr="009038DC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  <w:r w:rsidRPr="009038D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038DC" w:rsidRPr="009038DC" w:rsidRDefault="009038DC" w:rsidP="009038DC">
      <w:pPr>
        <w:shd w:val="clear" w:color="auto" w:fill="FFFFFF"/>
        <w:spacing w:before="240" w:after="4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Level 1 Operator March 2015-Present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Assists in receipt and processing of all inbound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Assists in ensuring all internal customers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stock levels so work flow is not disrupted.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Performs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counts at required accuracy rating based on current measurement techniques.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Assists in maintaining all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within warehousing safely and accurately.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Operates all warehouse equipment necessary to perform all required tasks.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Performs daily pre-operational checks on all equipment utilized by warehousing personnel.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Assists in providing necessary security within the warehouse. (HIPPA)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Maintains warehouse in a neat, clean, orderly and hazard-free manner.</w:t>
      </w:r>
    </w:p>
    <w:p w:rsidR="009038DC" w:rsidRPr="009038DC" w:rsidRDefault="009038DC" w:rsidP="009038DC">
      <w:pPr>
        <w:shd w:val="clear" w:color="auto" w:fill="FFFFFF"/>
        <w:spacing w:before="240" w:after="4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Entry Level Operator June 2014-March 2015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Participates in all warehousing functions in a safe, professional manner.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Provides service to all warehousing customers in a swift, accurate professional manner.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Performs tasks for supermarkets in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within the time required.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 Certified on all </w:t>
      </w:r>
      <w:proofErr w:type="spellStart"/>
      <w:r w:rsidRPr="009038DC">
        <w:rPr>
          <w:rFonts w:ascii="Arial" w:eastAsia="Times New Roman" w:hAnsi="Arial" w:cs="Arial"/>
          <w:color w:val="000000"/>
          <w:sz w:val="20"/>
          <w:szCs w:val="20"/>
        </w:rPr>
        <w:t>Shutterfly</w:t>
      </w:r>
      <w:proofErr w:type="spellEnd"/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 handling equipment, </w:t>
      </w:r>
      <w:proofErr w:type="spellStart"/>
      <w:r w:rsidRPr="009038DC">
        <w:rPr>
          <w:rFonts w:ascii="Arial" w:eastAsia="Times New Roman" w:hAnsi="Arial" w:cs="Arial"/>
          <w:color w:val="000000"/>
          <w:sz w:val="20"/>
          <w:szCs w:val="20"/>
        </w:rPr>
        <w:t>walkie</w:t>
      </w:r>
      <w:proofErr w:type="spellEnd"/>
      <w:r w:rsidRPr="009038DC">
        <w:rPr>
          <w:rFonts w:ascii="Arial" w:eastAsia="Times New Roman" w:hAnsi="Arial" w:cs="Arial"/>
          <w:color w:val="000000"/>
          <w:sz w:val="20"/>
          <w:szCs w:val="20"/>
        </w:rPr>
        <w:t xml:space="preserve"> rider, reach truck and clamp truck.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Possesses a working knowledge of Microsoft Excel.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•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Able to lift 50 pounds.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iCs/>
          <w:color w:val="000000"/>
          <w:sz w:val="20"/>
          <w:szCs w:val="20"/>
        </w:rPr>
        <w:t>Park Nicollet-Methodist Hospital St. Louis Park MN.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Central Storeroom Clerk April 2013-June 2014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Processes daily receiving of purchase orders for hospital and clinics.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Delivers packages to appropriate departments in hospital.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Signs for deliveries from trucking and freight companies.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Enters orders for oxygen for all departments in the hospital.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Fills orders in warehouse and delivers to all departments at hospital and clinics.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Drives truck with supplies to hospital and delivers to departments or staging areas.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Stocks supplies in warehouse in appropriate location.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iCs/>
          <w:color w:val="000000"/>
          <w:sz w:val="20"/>
          <w:szCs w:val="20"/>
        </w:rPr>
        <w:t>Goebel Fixture &amp; Environments Minnetonka, MN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Manufacturer of complete store fixtures.</w:t>
      </w:r>
    </w:p>
    <w:p w:rsidR="009038DC" w:rsidRPr="009038DC" w:rsidRDefault="009038DC" w:rsidP="009038DC">
      <w:pPr>
        <w:shd w:val="clear" w:color="auto" w:fill="FFFFFF"/>
        <w:spacing w:after="0" w:line="240" w:lineRule="auto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Handler/</w:t>
      </w: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Specialist February 2011- April 2013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Scanned and selected materials for upcoming projects.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Daily contact with coordinators on project status.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Managed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 of materials for projects.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Processed shortages, returns and various order related issues.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Processed daily receiving of purchase orders.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Organized removal of obsolete </w:t>
      </w:r>
      <w:r w:rsidRPr="009038D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9038D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Built Excel spread sheets for ordering shop supplies.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Ordered all office supplies for the company.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Responsible for filing paperwork on all shipped products.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Organized transfer of products from Hutchinson to Minnetonka.</w:t>
      </w:r>
    </w:p>
    <w:p w:rsidR="009038DC" w:rsidRPr="009038DC" w:rsidRDefault="009038DC" w:rsidP="009038DC">
      <w:pPr>
        <w:shd w:val="clear" w:color="auto" w:fill="FFFFFF"/>
        <w:spacing w:after="0" w:line="240" w:lineRule="atLeast"/>
        <w:ind w:left="255" w:hanging="15"/>
        <w:rPr>
          <w:rFonts w:ascii="Arial" w:eastAsia="Times New Roman" w:hAnsi="Arial" w:cs="Arial"/>
          <w:color w:val="000000"/>
          <w:sz w:val="20"/>
          <w:szCs w:val="20"/>
        </w:rPr>
      </w:pPr>
      <w:r w:rsidRPr="009038DC">
        <w:rPr>
          <w:rFonts w:ascii="Arial" w:eastAsia="Times New Roman" w:hAnsi="Arial" w:cs="Arial"/>
          <w:color w:val="000000"/>
          <w:sz w:val="20"/>
          <w:szCs w:val="20"/>
        </w:rPr>
        <w:t>• Monitored and managed shipping schedule weekly.</w:t>
      </w:r>
    </w:p>
    <w:p w:rsidR="00527CC1" w:rsidRPr="009038DC" w:rsidRDefault="009038DC" w:rsidP="009038DC">
      <w:pPr>
        <w:rPr>
          <w:rFonts w:ascii="Arial" w:hAnsi="Arial" w:cs="Arial"/>
          <w:sz w:val="20"/>
          <w:szCs w:val="20"/>
        </w:rPr>
      </w:pPr>
    </w:p>
    <w:sectPr w:rsidR="00527CC1" w:rsidRPr="0090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38"/>
    <w:rsid w:val="00492B38"/>
    <w:rsid w:val="006F7D4C"/>
    <w:rsid w:val="009038D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2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2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2B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2B3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92B38"/>
  </w:style>
  <w:style w:type="character" w:customStyle="1" w:styleId="apple-converted-space">
    <w:name w:val="apple-converted-space"/>
    <w:basedOn w:val="DefaultParagraphFont"/>
    <w:rsid w:val="00492B38"/>
  </w:style>
  <w:style w:type="character" w:styleId="Hyperlink">
    <w:name w:val="Hyperlink"/>
    <w:basedOn w:val="DefaultParagraphFont"/>
    <w:uiPriority w:val="99"/>
    <w:semiHidden/>
    <w:unhideWhenUsed/>
    <w:rsid w:val="00492B38"/>
    <w:rPr>
      <w:color w:val="0000FF"/>
      <w:u w:val="single"/>
    </w:rPr>
  </w:style>
  <w:style w:type="character" w:customStyle="1" w:styleId="button-text">
    <w:name w:val="button-text"/>
    <w:basedOn w:val="DefaultParagraphFont"/>
    <w:rsid w:val="00492B38"/>
  </w:style>
  <w:style w:type="character" w:customStyle="1" w:styleId="labelcontainer">
    <w:name w:val="labelcontainer"/>
    <w:basedOn w:val="DefaultParagraphFont"/>
    <w:rsid w:val="00492B38"/>
  </w:style>
  <w:style w:type="character" w:customStyle="1" w:styleId="titlenote">
    <w:name w:val="titlenote"/>
    <w:basedOn w:val="DefaultParagraphFont"/>
    <w:rsid w:val="00492B38"/>
  </w:style>
  <w:style w:type="character" w:customStyle="1" w:styleId="bold">
    <w:name w:val="bold"/>
    <w:basedOn w:val="DefaultParagraphFont"/>
    <w:rsid w:val="00492B3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B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B3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38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492B38"/>
  </w:style>
  <w:style w:type="paragraph" w:customStyle="1" w:styleId="p1">
    <w:name w:val="p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492B38"/>
  </w:style>
  <w:style w:type="paragraph" w:customStyle="1" w:styleId="p4">
    <w:name w:val="p4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492B38"/>
  </w:style>
  <w:style w:type="paragraph" w:customStyle="1" w:styleId="p12">
    <w:name w:val="p1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492B38"/>
  </w:style>
  <w:style w:type="paragraph" w:customStyle="1" w:styleId="p17">
    <w:name w:val="p17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492B38"/>
  </w:style>
  <w:style w:type="paragraph" w:styleId="NormalWeb">
    <w:name w:val="Normal (Web)"/>
    <w:basedOn w:val="Normal"/>
    <w:uiPriority w:val="99"/>
    <w:semiHidden/>
    <w:unhideWhenUsed/>
    <w:rsid w:val="0090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2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2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2B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2B3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92B38"/>
  </w:style>
  <w:style w:type="character" w:customStyle="1" w:styleId="apple-converted-space">
    <w:name w:val="apple-converted-space"/>
    <w:basedOn w:val="DefaultParagraphFont"/>
    <w:rsid w:val="00492B38"/>
  </w:style>
  <w:style w:type="character" w:styleId="Hyperlink">
    <w:name w:val="Hyperlink"/>
    <w:basedOn w:val="DefaultParagraphFont"/>
    <w:uiPriority w:val="99"/>
    <w:semiHidden/>
    <w:unhideWhenUsed/>
    <w:rsid w:val="00492B38"/>
    <w:rPr>
      <w:color w:val="0000FF"/>
      <w:u w:val="single"/>
    </w:rPr>
  </w:style>
  <w:style w:type="character" w:customStyle="1" w:styleId="button-text">
    <w:name w:val="button-text"/>
    <w:basedOn w:val="DefaultParagraphFont"/>
    <w:rsid w:val="00492B38"/>
  </w:style>
  <w:style w:type="character" w:customStyle="1" w:styleId="labelcontainer">
    <w:name w:val="labelcontainer"/>
    <w:basedOn w:val="DefaultParagraphFont"/>
    <w:rsid w:val="00492B38"/>
  </w:style>
  <w:style w:type="character" w:customStyle="1" w:styleId="titlenote">
    <w:name w:val="titlenote"/>
    <w:basedOn w:val="DefaultParagraphFont"/>
    <w:rsid w:val="00492B38"/>
  </w:style>
  <w:style w:type="character" w:customStyle="1" w:styleId="bold">
    <w:name w:val="bold"/>
    <w:basedOn w:val="DefaultParagraphFont"/>
    <w:rsid w:val="00492B3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B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B3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38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492B38"/>
  </w:style>
  <w:style w:type="paragraph" w:customStyle="1" w:styleId="p1">
    <w:name w:val="p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492B38"/>
  </w:style>
  <w:style w:type="paragraph" w:customStyle="1" w:styleId="p4">
    <w:name w:val="p4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492B38"/>
  </w:style>
  <w:style w:type="paragraph" w:customStyle="1" w:styleId="p12">
    <w:name w:val="p1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492B38"/>
  </w:style>
  <w:style w:type="paragraph" w:customStyle="1" w:styleId="p17">
    <w:name w:val="p17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49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492B38"/>
  </w:style>
  <w:style w:type="paragraph" w:styleId="NormalWeb">
    <w:name w:val="Normal (Web)"/>
    <w:basedOn w:val="Normal"/>
    <w:uiPriority w:val="99"/>
    <w:semiHidden/>
    <w:unhideWhenUsed/>
    <w:rsid w:val="0090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31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53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5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06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42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72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55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16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24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71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8348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0929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21409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94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1797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1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7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36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44188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83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75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3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2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393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7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35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7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2244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2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9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7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7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0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33895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6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6352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95856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230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7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33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7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9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9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33241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409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7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348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72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61723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25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696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746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97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08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603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25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78181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8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1915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07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904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21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10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71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80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1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941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0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8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8657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34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6327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594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1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87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971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08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038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0012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959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0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23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7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97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18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32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08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70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8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209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9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16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7345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04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94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30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95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68444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5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1886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58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75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552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20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21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241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32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481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4302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8659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122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5719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8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862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5916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4533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4468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2859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41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0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5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7633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4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9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7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5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250">
          <w:marLeft w:val="795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475">
          <w:marLeft w:val="795"/>
          <w:marRight w:val="0"/>
          <w:marTop w:val="390"/>
          <w:marBottom w:val="11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007164FB7E59A11BDF99B0D31B9F59F1B2F176FF5E865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Jessica Christiansen - Web Admin/ Coordinator/ Advertising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2015-07-08T08:23:00Z</dcterms:created>
  <dcterms:modified xsi:type="dcterms:W3CDTF">2015-07-08T08:52:00Z</dcterms:modified>
</cp:coreProperties>
</file>