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35C100A" w14:textId="77777777" w:rsidR="003631F6" w:rsidRDefault="002473C9" w:rsidP="00EE26AF">
      <w:pPr>
        <w:pStyle w:val="PersonalName"/>
      </w:pPr>
      <w:r>
        <w:rPr>
          <w:noProof/>
          <w:lang w:eastAsia="en-US"/>
        </w:rPr>
        <mc:AlternateContent>
          <mc:Choice Requires="wpg">
            <w:drawing>
              <wp:inline distT="0" distB="0" distL="0" distR="0" wp14:anchorId="29A1A980" wp14:editId="39F06CF8">
                <wp:extent cx="6735445" cy="433070"/>
                <wp:effectExtent l="19050" t="19050" r="36830" b="5080"/>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920" cy="433070"/>
                          <a:chOff x="816" y="667"/>
                          <a:chExt cx="10607" cy="682"/>
                        </a:xfrm>
                      </wpg:grpSpPr>
                      <wps:wsp>
                        <wps:cNvPr id="8" name="AutoShape 27"/>
                        <wps:cNvCnPr>
                          <a:cxnSpLocks noChangeShapeType="1"/>
                        </wps:cNvCnPr>
                        <wps:spPr bwMode="auto">
                          <a:xfrm>
                            <a:off x="817" y="667"/>
                            <a:ext cx="10605" cy="0"/>
                          </a:xfrm>
                          <a:prstGeom prst="straightConnector1">
                            <a:avLst/>
                          </a:prstGeom>
                          <a:noFill/>
                          <a:ln w="3810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a:off x="816" y="732"/>
                            <a:ext cx="10607" cy="0"/>
                          </a:xfrm>
                          <a:prstGeom prst="straightConnector1">
                            <a:avLst/>
                          </a:prstGeom>
                          <a:noFill/>
                          <a:ln w="3810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0" name="AutoShape 29"/>
                        <wps:cNvCnPr>
                          <a:cxnSpLocks noChangeShapeType="1"/>
                        </wps:cNvCnPr>
                        <wps:spPr bwMode="auto">
                          <a:xfrm>
                            <a:off x="10229" y="831"/>
                            <a:ext cx="1184" cy="1"/>
                          </a:xfrm>
                          <a:prstGeom prst="straightConnector1">
                            <a:avLst/>
                          </a:prstGeom>
                          <a:noFill/>
                          <a:ln w="7620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g:grpSp>
                        <wpg:cNvPr id="11" name="Group 30"/>
                        <wpg:cNvGrpSpPr>
                          <a:grpSpLocks/>
                        </wpg:cNvGrpSpPr>
                        <wpg:grpSpPr bwMode="auto">
                          <a:xfrm>
                            <a:off x="7651" y="958"/>
                            <a:ext cx="3762" cy="391"/>
                            <a:chOff x="8067" y="1027"/>
                            <a:chExt cx="3672" cy="391"/>
                          </a:xfrm>
                        </wpg:grpSpPr>
                        <wps:wsp>
                          <wps:cNvPr id="12" name="AutoShape 31"/>
                          <wps:cNvCnPr>
                            <a:cxnSpLocks noChangeShapeType="1"/>
                          </wps:cNvCnPr>
                          <wps:spPr bwMode="auto">
                            <a:xfrm>
                              <a:off x="8072" y="1027"/>
                              <a:ext cx="3666" cy="0"/>
                            </a:xfrm>
                            <a:prstGeom prst="straightConnector1">
                              <a:avLst/>
                            </a:prstGeom>
                            <a:noFill/>
                            <a:ln w="571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3" name="AutoShape 32"/>
                          <wps:cNvCnPr>
                            <a:cxnSpLocks noChangeShapeType="1"/>
                          </wps:cNvCnPr>
                          <wps:spPr bwMode="auto">
                            <a:xfrm>
                              <a:off x="8074" y="1259"/>
                              <a:ext cx="2723" cy="0"/>
                            </a:xfrm>
                            <a:prstGeom prst="straightConnector1">
                              <a:avLst/>
                            </a:prstGeom>
                            <a:noFill/>
                            <a:ln w="3810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AutoShape 33"/>
                          <wps:cNvCnPr>
                            <a:cxnSpLocks noChangeShapeType="1"/>
                          </wps:cNvCnPr>
                          <wps:spPr bwMode="auto">
                            <a:xfrm>
                              <a:off x="8067" y="1356"/>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AutoShape 34"/>
                          <wps:cNvCnPr>
                            <a:cxnSpLocks noChangeShapeType="1"/>
                          </wps:cNvCnPr>
                          <wps:spPr bwMode="auto">
                            <a:xfrm>
                              <a:off x="8072" y="1159"/>
                              <a:ext cx="2723" cy="0"/>
                            </a:xfrm>
                            <a:prstGeom prst="straightConnector1">
                              <a:avLst/>
                            </a:prstGeom>
                            <a:noFill/>
                            <a:ln w="635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6" name="AutoShape 35"/>
                          <wps:cNvCnPr>
                            <a:cxnSpLocks noChangeShapeType="1"/>
                          </wps:cNvCnPr>
                          <wps:spPr bwMode="auto">
                            <a:xfrm>
                              <a:off x="8072" y="1193"/>
                              <a:ext cx="3666" cy="0"/>
                            </a:xfrm>
                            <a:prstGeom prst="straightConnector1">
                              <a:avLst/>
                            </a:prstGeom>
                            <a:noFill/>
                            <a:ln w="9525">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7" name="AutoShape 36"/>
                          <wps:cNvCnPr>
                            <a:cxnSpLocks noChangeShapeType="1"/>
                          </wps:cNvCnPr>
                          <wps:spPr bwMode="auto">
                            <a:xfrm>
                              <a:off x="8073" y="1418"/>
                              <a:ext cx="3666" cy="0"/>
                            </a:xfrm>
                            <a:prstGeom prst="straightConnector1">
                              <a:avLst/>
                            </a:prstGeom>
                            <a:noFill/>
                            <a:ln w="9525">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8" name="AutoShape 37"/>
                          <wps:cNvCnPr>
                            <a:cxnSpLocks noChangeShapeType="1"/>
                          </wps:cNvCnPr>
                          <wps:spPr bwMode="auto">
                            <a:xfrm>
                              <a:off x="8067" y="1089"/>
                              <a:ext cx="3666" cy="0"/>
                            </a:xfrm>
                            <a:prstGeom prst="straightConnector1">
                              <a:avLst/>
                            </a:prstGeom>
                            <a:noFill/>
                            <a:ln w="12700">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7D1D32D9" id="Group 26" o:spid="_x0000_s1026" style="width:530.35pt;height:34.1pt;mso-position-horizontal-relative:char;mso-position-vertical-relative:line" coordorigin="816,667" coordsize="10607,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">
                <v:shapetype id="_x0000_t32" coordsize="21600,21600" o:spt="32" o:oned="t" path="m,l21600,21600e" filled="f">
                  <v:path arrowok="t" fillok="f" o:connecttype="none"/>
                  <o:lock v:ext="edit" shapetype="t"/>
                </v:shapetype>
                <v:shape id="AutoShape 27" o:spid="_x0000_s1027" type="#_x0000_t32" style="position:absolute;left:817;top:667;width:106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JTf70AAADaAAAADwAAAGRycy9kb3ducmV2LnhtbERPyQrCMBC9C/5DGMGbpiqoVKO4IHgS&#10;rAt4G5qxLTaT0kStf28OgsfH2+fLxpTiRbUrLCsY9CMQxKnVBWcKzqddbwrCeWSNpWVS8CEHy0W7&#10;NcdY2zcf6ZX4TIQQdjEqyL2vYildmpNB17cVceDutjboA6wzqWt8h3BTymEUjaXBgkNDjhVtckof&#10;ydMoWKfj9eRyGOnb9RhNT9khKZ/bj1LdTrOagfDU+L/4595rBWFruBJugF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kyU3+9AAAA2gAAAA8AAAAAAAAAAAAAAAAAoQIA&#10;AGRycy9kb3ducmV2LnhtbFBLBQYAAAAABAAEAPkAAACLAwAAAAA=&#10;" strokecolor="#213f42 [1605]" strokeweight="3pt"/>
                <v:shape id="AutoShape 28" o:spid="_x0000_s1028" type="#_x0000_t32" style="position:absolute;left:816;top:732;width:106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vBzMUAAADaAAAADwAAAGRycy9kb3ducmV2LnhtbESPT2vCQBTE74LfYXmFXkQ3liIxdRWx&#10;FNoeDCZCr4/saxLMvg3Zbf58+26h4HGYmd8wu8NoGtFT52rLCtarCARxYXXNpYJr/raMQTiPrLGx&#10;TAomcnDYz2c7TLQd+EJ95ksRIOwSVFB53yZSuqIig25lW+LgfdvOoA+yK6XucAhw08inKNpIgzWH&#10;hQpbOlVU3LIfEyj59Ln4iG/P5evxHPVfqT5N6Vapx4fx+ALC0+jv4f/2u1awhb8r4Qb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vBzMUAAADaAAAADwAAAAAAAAAA&#10;AAAAAAChAgAAZHJzL2Rvd25yZXYueG1sUEsFBgAAAAAEAAQA+QAAAJMDAAAAAA==&#10;" strokecolor="#438086 [3205]" strokeweight="3pt"/>
                <v:shape id="AutoShape 29" o:spid="_x0000_s1029" type="#_x0000_t32" style="position:absolute;left:10229;top:831;width:118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Cd7sMAAADbAAAADwAAAGRycy9kb3ducmV2LnhtbESPQYvCQAyF74L/YYjgRXSqiCzVUURY&#10;UBYWrIvn2IltsZMpndna/febg+At4b2892Wz612tOmpD5dnAfJaAIs69rbgw8HP5nH6AChHZYu2Z&#10;DPxRgN12ONhgav2Tz9RlsVASwiFFA2WMTap1yEtyGGa+IRbt7luHUda20LbFp4S7Wi+SZKUdViwN&#10;JTZ0KCl/ZL/OwDK7Xtz3V3cLRffgVTU5za9ZY8x41O/XoCL18W1+XR+t4Au9/CID6O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Ane7DAAAA2wAAAA8AAAAAAAAAAAAA&#10;AAAAoQIAAGRycy9kb3ducmV2LnhtbFBLBQYAAAAABAAEAPkAAACRAwAAAAA=&#10;" strokecolor="#83bbc1 [1941]" strokeweight="6pt"/>
                <v:group id="Group 30" o:spid="_x0000_s1030" style="position:absolute;left:7651;top:958;width:3762;height:391" coordorigin="8067,1027" coordsize="3672,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31" o:spid="_x0000_s1031" type="#_x0000_t32" style="position:absolute;left:8072;top:1027;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eBAcEAAADbAAAADwAAAGRycy9kb3ducmV2LnhtbERPTWvCQBC9F/oflin0VjdVWiR1FRGV&#10;0pONpechO01is7Nxd9T4711B8DaP9zmTWe9adaQQG88GXgcZKOLS24YrAz/b1csYVBRki61nMnCm&#10;CLPp48MEc+tP/E3HQiqVQjjmaKAW6XKtY1mTwzjwHXHi/nxwKAmGStuApxTuWj3MsnftsOHUUGNH&#10;i5rK/+LgDJRv7fqr20uomoUs57+b3XlU7Ix5furnH6CEermLb+5Pm+YP4fpLOkBP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4EBwQAAANsAAAAPAAAAAAAAAAAAAAAA&#10;AKECAABkcnMvZG93bnJldi54bWxQSwUGAAAAAAQABAD5AAAAjwMAAAAA&#10;" strokecolor="#438086 [3205]" strokeweight="4.5pt"/>
                  <v:shape id="AutoShape 32" o:spid="_x0000_s1032" type="#_x0000_t32" style="position:absolute;left:8074;top:1259;width:2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G/T8QAAADbAAAADwAAAGRycy9kb3ducmV2LnhtbESPQYvCMBCF74L/IYzgRTR1XcTtGkVc&#10;BN2Doi7sdWjGtthMShNr+++NIHib4b33zZv5sjGFqKlyuWUF41EEgjixOudUwd95M5yBcB5ZY2GZ&#10;FLTkYLnoduYYa3vnI9Unn4oAYRejgsz7MpbSJRkZdCNbEgftYiuDPqxVKnWF9wA3hfyIoqk0mHO4&#10;kGFJ64yS6+lmAuXc/g52s+tn+rPaR/X/Qa/bw5dS/V6z+gbhqfFv8yu91aH+BJ6/hAH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sb9PxAAAANsAAAAPAAAAAAAAAAAA&#10;AAAAAKECAABkcnMvZG93bnJldi54bWxQSwUGAAAAAAQABAD5AAAAkgMAAAAA&#10;" strokecolor="#438086 [3205]" strokeweight="3pt"/>
                  <v:shape id="AutoShape 33" o:spid="_x0000_s1033" type="#_x0000_t32" style="position:absolute;left:8067;top:1356;width:2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f7sAAADbAAAADwAAAGRycy9kb3ducmV2LnhtbERPvQrCMBDeBd8hnOCmqSIi1SgiCK62&#10;Lm5HczbF5lKbqNWnN4Lgdh/f7602na3Fg1pfOVYwGScgiAunKy4VnPL9aAHCB2SNtWNS8CIPm3W/&#10;t8JUuycf6ZGFUsQQ9ikqMCE0qZS+MGTRj11DHLmLay2GCNtS6hafMdzWcpokc2mx4thgsKGdoeKa&#10;3a2C+zzk70smb1qiO5fHPJuiqZQaDrrtEkSgLvzFP/dBx/kz+P4SD5DrD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4Qox/uwAAANsAAAAPAAAAAAAAAAAAAAAAAKECAABk&#10;cnMvZG93bnJldi54bWxQSwUGAAAAAAQABAD5AAAAiQMAAAAA&#10;" strokecolor="#438086 [3205]" strokeweight="1.5pt"/>
                  <v:shape id="AutoShape 34" o:spid="_x0000_s1034" type="#_x0000_t32" style="position:absolute;left:8072;top:1159;width:27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u4cEAAADbAAAADwAAAGRycy9kb3ducmV2LnhtbERPTYvCMBC9L/gfwgh7W9O67CLVKCKK&#10;XgRrdz0PzdgUm0lpotZ/bxaEvc3jfc5s0dtG3KjztWMF6SgBQVw6XXOl4KfYfExA+ICssXFMCh7k&#10;YTEfvM0w0+7OOd2OoRIxhH2GCkwIbSalLw1Z9CPXEkfu7DqLIcKukrrDewy3jRwnybe0WHNsMNjS&#10;ylB5OV6tgs9deirSy3adT05m/1sczL4f50q9D/vlFESgPvyLX+6djvO/4O+XeI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y7hwQAAANsAAAAPAAAAAAAAAAAAAAAA&#10;AKECAABkcnMvZG93bnJldi54bWxQSwUGAAAAAAQABAD5AAAAjwMAAAAA&#10;" strokecolor="#83bbc1 [1941]" strokeweight=".5pt"/>
                  <v:shape id="AutoShape 35" o:spid="_x0000_s1035" type="#_x0000_t32" style="position:absolute;left:8072;top:1193;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1enMMAAADbAAAADwAAAGRycy9kb3ducmV2LnhtbERPTWvDMAy9F/YfjAa7hMbZDiVkcUsp&#10;DAJjjLaD7ajGahwayyF22uTfz4XBbnq8T5WbyXbiSoNvHSt4TjMQxLXTLTcKvo5vyxyED8gaO8ek&#10;YCYPm/XDosRCuxvv6XoIjYgh7AtUYELoCyl9bciiT11PHLmzGyyGCIdG6gFvMdx28iXLVtJiy7HB&#10;YE87Q/XlMFoF33NyGu1cfVT8ef55T8xlGvNMqafHafsKItAU/sV/7krH+Su4/xIP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dXpzDAAAA2wAAAA8AAAAAAAAAAAAA&#10;AAAAoQIAAGRycy9kb3ducmV2LnhtbFBLBQYAAAAABAAEAPkAAACRAwAAAAA=&#10;" strokecolor="#83bbc1 [1941]"/>
                  <v:shape id="AutoShape 36" o:spid="_x0000_s1036" type="#_x0000_t32" style="position:absolute;left:8073;top:1418;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H7B8IAAADbAAAADwAAAGRycy9kb3ducmV2LnhtbERPTWvCQBC9F/oflin0IrqxBxuiq0ih&#10;EBARbaE9jtkxG8zOhuxGk3/vCoK3ebzPWax6W4sLtb5yrGA6SUAQF05XXCr4/fkepyB8QNZYOyYF&#10;A3lYLV9fFphpd+U9XQ6hFDGEfYYKTAhNJqUvDFn0E9cQR+7kWoshwraUusVrDLe1/EiSmbRYcWww&#10;2NCXoeJ86KyCv2F07OyQb3Penf43I3PuuzRR6v2tX89BBOrDU/xw5zrO/4T7L/E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H7B8IAAADbAAAADwAAAAAAAAAAAAAA&#10;AAChAgAAZHJzL2Rvd25yZXYueG1sUEsFBgAAAAAEAAQA+QAAAJADAAAAAA==&#10;" strokecolor="#83bbc1 [1941]"/>
                  <v:shape id="AutoShape 37" o:spid="_x0000_s1037" type="#_x0000_t32" style="position:absolute;left:8067;top:1089;width: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woZcQAAADbAAAADwAAAGRycy9kb3ducmV2LnhtbESPQWvDMAyF74P+B6PBbquzHbqS1S2l&#10;bBB6a1Y2dhOxGofGcmp7afrvp8NgN4n39N6n1WbyvRoppi6wgad5AYq4Cbbj1sDx4/1xCSplZIt9&#10;YDJwowSb9exuhaUNVz7QWOdWSQinEg24nIdS69Q48pjmYSAW7RSixyxrbLWNeJVw3+vnolhojx1L&#10;g8OBdo6ac/3jDcRbHl8Ol2r7tqw+j/X+K52/XWPMw/20fQWVacr/5r/rygq+wMo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rChlxAAAANsAAAAPAAAAAAAAAAAA&#10;AAAAAKECAABkcnMvZG93bnJldi54bWxQSwUGAAAAAAQABAD5AAAAkgMAAAAA&#10;" strokecolor="#83bbc1 [1941]" strokeweight="1pt"/>
                </v:group>
                <w10:anchorlock/>
              </v:group>
            </w:pict>
          </mc:Fallback>
        </mc:AlternateContent>
      </w:r>
    </w:p>
    <w:sdt>
      <w:sdtPr>
        <w:alias w:val="Resume Name"/>
        <w:tag w:val="Resume Name"/>
        <w:id w:val="782665251"/>
        <w:placeholder>
          <w:docPart w:val="74A595AA862B4CFDA241B7191039CFF6"/>
        </w:placeholder>
        <w:docPartList>
          <w:docPartGallery w:val="Quick Parts"/>
          <w:docPartCategory w:val=" Resume Name"/>
        </w:docPartList>
      </w:sdtPr>
      <w:sdtEndPr/>
      <w:sdtContent>
        <w:p w14:paraId="5DE02CC4" w14:textId="77777777" w:rsidR="003631F6" w:rsidRDefault="003631F6"/>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8"/>
            <w:gridCol w:w="3562"/>
          </w:tblGrid>
          <w:tr w:rsidR="00285CE0" w14:paraId="4BF11C99" w14:textId="77777777">
            <w:trPr>
              <w:trHeight w:val="2606"/>
              <w:jc w:val="center"/>
            </w:trPr>
            <w:tc>
              <w:tcPr>
                <w:tcW w:w="6570" w:type="dxa"/>
                <w:shd w:val="clear" w:color="auto" w:fill="auto"/>
              </w:tcPr>
              <w:p w14:paraId="7C2252EF" w14:textId="77777777" w:rsidR="003631F6" w:rsidRDefault="00DC4C2B">
                <w:pPr>
                  <w:rPr>
                    <w:rFonts w:asciiTheme="majorHAnsi" w:hAnsiTheme="majorHAnsi"/>
                    <w:b/>
                    <w:color w:val="213F43" w:themeColor="accent2" w:themeShade="80"/>
                    <w:sz w:val="28"/>
                    <w:szCs w:val="28"/>
                  </w:rPr>
                </w:pPr>
                <w:r>
                  <w:rPr>
                    <w:rFonts w:asciiTheme="majorHAnsi" w:hAnsiTheme="majorHAnsi"/>
                    <w:b/>
                    <w:color w:val="213F43" w:themeColor="accent2" w:themeShade="80"/>
                    <w:sz w:val="28"/>
                    <w:szCs w:val="28"/>
                  </w:rPr>
                  <w:t>Kelly Kincaid</w:t>
                </w:r>
              </w:p>
              <w:p w14:paraId="4BD4A511" w14:textId="77777777" w:rsidR="003631F6" w:rsidRDefault="00EE26AF" w:rsidP="003C01C3">
                <w:pPr>
                  <w:tabs>
                    <w:tab w:val="right" w:pos="6302"/>
                  </w:tabs>
                  <w:rPr>
                    <w:color w:val="424456" w:themeColor="text2"/>
                  </w:rPr>
                </w:pPr>
                <w:r>
                  <w:rPr>
                    <w:color w:val="424456" w:themeColor="text2"/>
                  </w:rPr>
                  <w:t>7515 Sheffield S.E.</w:t>
                </w:r>
                <w:r w:rsidR="003C01C3">
                  <w:rPr>
                    <w:color w:val="424456" w:themeColor="text2"/>
                  </w:rPr>
                  <w:tab/>
                </w:r>
              </w:p>
              <w:p w14:paraId="37CD5BF6" w14:textId="77777777" w:rsidR="00EE26AF" w:rsidRDefault="00EE26AF">
                <w:pPr>
                  <w:rPr>
                    <w:color w:val="424456" w:themeColor="text2"/>
                  </w:rPr>
                </w:pPr>
                <w:r>
                  <w:rPr>
                    <w:color w:val="424456" w:themeColor="text2"/>
                  </w:rPr>
                  <w:t>Ada, MI 49301</w:t>
                </w:r>
              </w:p>
              <w:p w14:paraId="5C4DBD97" w14:textId="77777777" w:rsidR="003631F6" w:rsidRDefault="00EE26AF">
                <w:pPr>
                  <w:rPr>
                    <w:color w:val="424456" w:themeColor="text2"/>
                  </w:rPr>
                </w:pPr>
                <w:r>
                  <w:rPr>
                    <w:color w:val="424456" w:themeColor="text2"/>
                  </w:rPr>
                  <w:t>Home # (616)-956-8041</w:t>
                </w:r>
              </w:p>
              <w:p w14:paraId="2D6F1FCD" w14:textId="77777777" w:rsidR="00EE26AF" w:rsidRDefault="00EE26AF">
                <w:pPr>
                  <w:rPr>
                    <w:color w:val="424456" w:themeColor="text2"/>
                  </w:rPr>
                </w:pPr>
                <w:r>
                  <w:rPr>
                    <w:color w:val="424456" w:themeColor="text2"/>
                  </w:rPr>
                  <w:t>Cell# (616) 632-4278</w:t>
                </w:r>
              </w:p>
              <w:p w14:paraId="1B23BC10" w14:textId="77777777" w:rsidR="00EE26AF" w:rsidRDefault="00EE26AF">
                <w:pPr>
                  <w:rPr>
                    <w:color w:val="424456" w:themeColor="text2"/>
                  </w:rPr>
                </w:pPr>
                <w:r>
                  <w:rPr>
                    <w:color w:val="424456" w:themeColor="text2"/>
                  </w:rPr>
                  <w:t xml:space="preserve">Email </w:t>
                </w:r>
                <w:r w:rsidR="00E8383A">
                  <w:t>Kincaid.kellbell@icloud.com</w:t>
                </w:r>
              </w:p>
              <w:p w14:paraId="44F27B51" w14:textId="77777777" w:rsidR="003631F6" w:rsidRDefault="003631F6">
                <w:pPr>
                  <w:rPr>
                    <w:color w:val="424456" w:themeColor="text2"/>
                  </w:rPr>
                </w:pPr>
              </w:p>
              <w:p w14:paraId="2571B389" w14:textId="77777777" w:rsidR="0001342C" w:rsidRDefault="0001342C" w:rsidP="00EE26AF"/>
              <w:p w14:paraId="160151D5" w14:textId="77777777" w:rsidR="003631F6" w:rsidRPr="0001342C" w:rsidRDefault="0001342C" w:rsidP="0001342C">
                <w:pPr>
                  <w:tabs>
                    <w:tab w:val="left" w:pos="5250"/>
                  </w:tabs>
                </w:pPr>
                <w:r>
                  <w:tab/>
                </w:r>
              </w:p>
            </w:tc>
            <w:tc>
              <w:tcPr>
                <w:tcW w:w="3726" w:type="dxa"/>
                <w:tcBorders>
                  <w:left w:val="nil"/>
                </w:tcBorders>
                <w:shd w:val="clear" w:color="auto" w:fill="auto"/>
              </w:tcPr>
              <w:p w14:paraId="4BAD21A9" w14:textId="77777777" w:rsidR="003631F6" w:rsidRDefault="003631F6">
                <w:pPr>
                  <w:rPr>
                    <w:rFonts w:asciiTheme="majorHAnsi" w:hAnsiTheme="majorHAnsi"/>
                    <w:color w:val="4F271C"/>
                    <w:sz w:val="32"/>
                    <w:szCs w:val="32"/>
                  </w:rPr>
                </w:pPr>
              </w:p>
            </w:tc>
          </w:tr>
        </w:tbl>
        <w:p w14:paraId="7BE2E901" w14:textId="77777777" w:rsidR="003631F6" w:rsidRDefault="00007A26">
          <w:pPr>
            <w:tabs>
              <w:tab w:val="left" w:pos="2266"/>
            </w:tabs>
          </w:pPr>
        </w:p>
      </w:sdtContent>
    </w:sdt>
    <w:tbl>
      <w:tblPr>
        <w:tblStyle w:val="TableGrid"/>
        <w:tblW w:w="5000" w:type="pct"/>
        <w:tblLook w:val="01E0" w:firstRow="1" w:lastRow="1" w:firstColumn="1" w:lastColumn="1" w:noHBand="0" w:noVBand="0"/>
      </w:tblPr>
      <w:tblGrid>
        <w:gridCol w:w="2200"/>
        <w:gridCol w:w="7870"/>
      </w:tblGrid>
      <w:tr w:rsidR="00285CE0" w14:paraId="775FB065" w14:textId="77777777" w:rsidTr="003C01C3">
        <w:tc>
          <w:tcPr>
            <w:tcW w:w="2266" w:type="dxa"/>
          </w:tcPr>
          <w:p w14:paraId="4B11B9E2" w14:textId="77777777" w:rsidR="003631F6" w:rsidRDefault="006F744B">
            <w:pPr>
              <w:pStyle w:val="Section"/>
              <w:framePr w:hSpace="0" w:wrap="auto" w:hAnchor="text" w:xAlign="left" w:yAlign="inline"/>
            </w:pPr>
            <w:r>
              <w:t>Objective</w:t>
            </w:r>
          </w:p>
        </w:tc>
        <w:tc>
          <w:tcPr>
            <w:tcW w:w="8296" w:type="dxa"/>
          </w:tcPr>
          <w:p w14:paraId="0214E9F3" w14:textId="77777777" w:rsidR="0001342C" w:rsidRPr="005A1078" w:rsidRDefault="005A1078" w:rsidP="005A1078">
            <w:pPr>
              <w:pStyle w:val="NormalWeb"/>
            </w:pPr>
            <w:r>
              <w:t xml:space="preserve">Dynamic, versatile, and detail-oriented professional, with comprehensive experience in strategic planning, transportation, warehousing, and logistics operations. Commended for excellent analytical, organizational, and customer service skills. Proven background in transportation, routing, warehouse, supplies, operation, and logistics management. In-depth expertise and capacities in managing conflicting deadlines and priorities; willing to accept assignments beyond immediate job duties on special projects at management’s request. Familiarity </w:t>
            </w:r>
            <w:r>
              <w:rPr>
                <w:rStyle w:val="gingersoftwaremark"/>
              </w:rPr>
              <w:t>in</w:t>
            </w:r>
            <w:r>
              <w:t xml:space="preserve"> applicable rules and regulations pertaining to safety procedures and</w:t>
            </w:r>
            <w:r w:rsidR="0001342C">
              <w:t xml:space="preserve"> policies; </w:t>
            </w:r>
          </w:p>
        </w:tc>
      </w:tr>
      <w:tr w:rsidR="00285CE0" w14:paraId="18E24AEB" w14:textId="77777777" w:rsidTr="003C01C3">
        <w:tc>
          <w:tcPr>
            <w:tcW w:w="2266" w:type="dxa"/>
          </w:tcPr>
          <w:p w14:paraId="2CFEF779" w14:textId="77777777" w:rsidR="003631F6" w:rsidRDefault="006F744B">
            <w:pPr>
              <w:pStyle w:val="Section"/>
              <w:framePr w:hSpace="0" w:wrap="auto" w:hAnchor="text" w:xAlign="left" w:yAlign="inline"/>
            </w:pPr>
            <w:r>
              <w:t>Skills</w:t>
            </w:r>
          </w:p>
        </w:tc>
        <w:tc>
          <w:tcPr>
            <w:tcW w:w="8296" w:type="dxa"/>
          </w:tcPr>
          <w:p w14:paraId="4C68B333" w14:textId="77777777" w:rsidR="00EE26AF" w:rsidRDefault="00EE26AF">
            <w:pPr>
              <w:pStyle w:val="Section"/>
              <w:framePr w:wrap="around"/>
            </w:pPr>
          </w:p>
          <w:p w14:paraId="67AF87FD" w14:textId="77777777" w:rsidR="00EE26AF" w:rsidRDefault="00BF1F9A">
            <w:pPr>
              <w:pStyle w:val="NormalIndent"/>
              <w:numPr>
                <w:ilvl w:val="0"/>
                <w:numId w:val="1"/>
              </w:numPr>
              <w:rPr>
                <w:color w:val="424456" w:themeColor="text2"/>
              </w:rPr>
            </w:pPr>
            <w:r>
              <w:rPr>
                <w:color w:val="424456" w:themeColor="text2"/>
              </w:rPr>
              <w:t xml:space="preserve">Office Management </w:t>
            </w:r>
          </w:p>
          <w:p w14:paraId="5400D44B" w14:textId="77777777" w:rsidR="00BF1F9A" w:rsidRDefault="00BF1F9A">
            <w:pPr>
              <w:pStyle w:val="NormalIndent"/>
              <w:numPr>
                <w:ilvl w:val="0"/>
                <w:numId w:val="1"/>
              </w:numPr>
              <w:rPr>
                <w:color w:val="424456" w:themeColor="text2"/>
              </w:rPr>
            </w:pPr>
            <w:r>
              <w:rPr>
                <w:color w:val="424456" w:themeColor="text2"/>
              </w:rPr>
              <w:t>Records Management</w:t>
            </w:r>
          </w:p>
          <w:p w14:paraId="3EDD23DA" w14:textId="77777777" w:rsidR="00BF1F9A" w:rsidRDefault="00BF1F9A">
            <w:pPr>
              <w:pStyle w:val="NormalIndent"/>
              <w:numPr>
                <w:ilvl w:val="0"/>
                <w:numId w:val="1"/>
              </w:numPr>
              <w:rPr>
                <w:color w:val="424456" w:themeColor="text2"/>
              </w:rPr>
            </w:pPr>
            <w:r>
              <w:rPr>
                <w:color w:val="424456" w:themeColor="text2"/>
              </w:rPr>
              <w:t>Database Administration</w:t>
            </w:r>
          </w:p>
          <w:p w14:paraId="44B53D88" w14:textId="77777777" w:rsidR="00BF1F9A" w:rsidRDefault="00BF1F9A">
            <w:pPr>
              <w:pStyle w:val="NormalIndent"/>
              <w:numPr>
                <w:ilvl w:val="0"/>
                <w:numId w:val="1"/>
              </w:numPr>
              <w:rPr>
                <w:color w:val="424456" w:themeColor="text2"/>
              </w:rPr>
            </w:pPr>
            <w:r>
              <w:rPr>
                <w:color w:val="424456" w:themeColor="text2"/>
              </w:rPr>
              <w:t>Spreadsheets/Reports</w:t>
            </w:r>
          </w:p>
          <w:p w14:paraId="7806745A" w14:textId="77777777" w:rsidR="00BF1F9A" w:rsidRDefault="00BF1F9A">
            <w:pPr>
              <w:pStyle w:val="NormalIndent"/>
              <w:numPr>
                <w:ilvl w:val="0"/>
                <w:numId w:val="1"/>
              </w:numPr>
              <w:rPr>
                <w:color w:val="424456" w:themeColor="text2"/>
              </w:rPr>
            </w:pPr>
            <w:r>
              <w:rPr>
                <w:color w:val="424456" w:themeColor="text2"/>
              </w:rPr>
              <w:t>Warehouse Recites</w:t>
            </w:r>
          </w:p>
          <w:p w14:paraId="2AAA9AC1" w14:textId="77777777" w:rsidR="00BF1F9A" w:rsidRDefault="00BF1F9A">
            <w:pPr>
              <w:pStyle w:val="NormalIndent"/>
              <w:numPr>
                <w:ilvl w:val="0"/>
                <w:numId w:val="1"/>
              </w:numPr>
              <w:rPr>
                <w:color w:val="424456" w:themeColor="text2"/>
              </w:rPr>
            </w:pPr>
            <w:r>
              <w:rPr>
                <w:color w:val="424456" w:themeColor="text2"/>
              </w:rPr>
              <w:t>Loading Manifests</w:t>
            </w:r>
          </w:p>
          <w:p w14:paraId="6DFFB3E7" w14:textId="77777777" w:rsidR="00BF1F9A" w:rsidRDefault="00BF1F9A">
            <w:pPr>
              <w:pStyle w:val="NormalIndent"/>
              <w:numPr>
                <w:ilvl w:val="0"/>
                <w:numId w:val="1"/>
              </w:numPr>
              <w:rPr>
                <w:color w:val="424456" w:themeColor="text2"/>
              </w:rPr>
            </w:pPr>
            <w:r>
              <w:rPr>
                <w:color w:val="424456" w:themeColor="text2"/>
              </w:rPr>
              <w:t>Delivery Manifests</w:t>
            </w:r>
          </w:p>
          <w:p w14:paraId="05A5A44D" w14:textId="77777777" w:rsidR="00BF1F9A" w:rsidRDefault="00BF1F9A">
            <w:pPr>
              <w:pStyle w:val="NormalIndent"/>
              <w:numPr>
                <w:ilvl w:val="0"/>
                <w:numId w:val="1"/>
              </w:numPr>
              <w:rPr>
                <w:color w:val="424456" w:themeColor="text2"/>
              </w:rPr>
            </w:pPr>
            <w:r>
              <w:rPr>
                <w:color w:val="424456" w:themeColor="text2"/>
              </w:rPr>
              <w:t>Worked Multi Line Telephones</w:t>
            </w:r>
          </w:p>
          <w:p w14:paraId="3E9CC95B" w14:textId="77777777" w:rsidR="00BF1F9A" w:rsidRDefault="00024DAA">
            <w:pPr>
              <w:pStyle w:val="NormalIndent"/>
              <w:numPr>
                <w:ilvl w:val="0"/>
                <w:numId w:val="1"/>
              </w:numPr>
              <w:rPr>
                <w:color w:val="424456" w:themeColor="text2"/>
              </w:rPr>
            </w:pPr>
            <w:r>
              <w:rPr>
                <w:color w:val="424456" w:themeColor="text2"/>
              </w:rPr>
              <w:t>Arranged Appointments for all inbound/outbound loads</w:t>
            </w:r>
          </w:p>
          <w:p w14:paraId="1FE5886B" w14:textId="77777777" w:rsidR="00BF1F9A" w:rsidRDefault="00BF1F9A">
            <w:pPr>
              <w:pStyle w:val="NormalIndent"/>
              <w:numPr>
                <w:ilvl w:val="0"/>
                <w:numId w:val="1"/>
              </w:numPr>
              <w:rPr>
                <w:color w:val="424456" w:themeColor="text2"/>
              </w:rPr>
            </w:pPr>
            <w:r>
              <w:rPr>
                <w:color w:val="424456" w:themeColor="text2"/>
              </w:rPr>
              <w:t>Created Bill of Ladings</w:t>
            </w:r>
          </w:p>
          <w:p w14:paraId="43AF3AFA" w14:textId="77777777" w:rsidR="00BF1F9A" w:rsidRDefault="00BF1F9A">
            <w:pPr>
              <w:pStyle w:val="NormalIndent"/>
              <w:numPr>
                <w:ilvl w:val="0"/>
                <w:numId w:val="1"/>
              </w:numPr>
              <w:rPr>
                <w:color w:val="424456" w:themeColor="text2"/>
              </w:rPr>
            </w:pPr>
            <w:r>
              <w:rPr>
                <w:color w:val="424456" w:themeColor="text2"/>
              </w:rPr>
              <w:t>OS&amp;D’s</w:t>
            </w:r>
          </w:p>
          <w:p w14:paraId="347654F3" w14:textId="77777777" w:rsidR="00BF1F9A" w:rsidRDefault="00BF1F9A">
            <w:pPr>
              <w:pStyle w:val="NormalIndent"/>
              <w:numPr>
                <w:ilvl w:val="0"/>
                <w:numId w:val="1"/>
              </w:numPr>
              <w:rPr>
                <w:color w:val="424456" w:themeColor="text2"/>
              </w:rPr>
            </w:pPr>
            <w:r>
              <w:rPr>
                <w:color w:val="424456" w:themeColor="text2"/>
              </w:rPr>
              <w:t>Pro-bills</w:t>
            </w:r>
          </w:p>
          <w:p w14:paraId="3AA5B6BC" w14:textId="77777777" w:rsidR="00BF1F9A" w:rsidRDefault="00BF1F9A">
            <w:pPr>
              <w:pStyle w:val="NormalIndent"/>
              <w:numPr>
                <w:ilvl w:val="0"/>
                <w:numId w:val="1"/>
              </w:numPr>
              <w:rPr>
                <w:color w:val="424456" w:themeColor="text2"/>
              </w:rPr>
            </w:pPr>
            <w:r>
              <w:rPr>
                <w:color w:val="424456" w:themeColor="text2"/>
              </w:rPr>
              <w:t>Dispatched for 30 Drivers and created their routes</w:t>
            </w:r>
          </w:p>
          <w:p w14:paraId="02601694" w14:textId="77777777" w:rsidR="00BF1F9A" w:rsidRDefault="00104CE1" w:rsidP="003C01C3">
            <w:pPr>
              <w:pStyle w:val="ListBullet"/>
              <w:numPr>
                <w:ilvl w:val="0"/>
                <w:numId w:val="17"/>
              </w:numPr>
            </w:pPr>
            <w:r w:rsidRPr="00104CE1">
              <w:t>Knowledge of laws, EPA regulations, DOT regulations, and OSHA regulation</w:t>
            </w:r>
            <w:r w:rsidR="003C01C3">
              <w:t>s,  Hazmat certification</w:t>
            </w:r>
          </w:p>
          <w:p w14:paraId="3B4EDBCC" w14:textId="77777777" w:rsidR="00104CE1" w:rsidRDefault="00104CE1" w:rsidP="003C01C3">
            <w:pPr>
              <w:pStyle w:val="ListBullet"/>
            </w:pPr>
            <w:r w:rsidRPr="00104CE1">
              <w:t>Knowledge of principles and methods for moving hazardous and non-hazardous materials.</w:t>
            </w:r>
          </w:p>
          <w:p w14:paraId="5B52E525" w14:textId="77777777" w:rsidR="005E1861" w:rsidRDefault="005E1861">
            <w:pPr>
              <w:pStyle w:val="Section"/>
              <w:framePr w:wrap="around"/>
              <w:rPr>
                <w:b w:val="0"/>
              </w:rPr>
            </w:pPr>
          </w:p>
          <w:p w14:paraId="162DAA97" w14:textId="77777777" w:rsidR="00BF1F9A" w:rsidRDefault="00BF1F9A">
            <w:pPr>
              <w:pStyle w:val="Section"/>
              <w:framePr w:wrap="around"/>
            </w:pPr>
            <w:r>
              <w:rPr>
                <w:b w:val="0"/>
              </w:rPr>
              <w:t xml:space="preserve">Computer </w:t>
            </w:r>
            <w:r>
              <w:t>Skills</w:t>
            </w:r>
          </w:p>
          <w:p w14:paraId="70F616C7" w14:textId="77777777" w:rsidR="00BF1F9A" w:rsidRDefault="00BF1F9A">
            <w:pPr>
              <w:pStyle w:val="NormalIndent"/>
              <w:numPr>
                <w:ilvl w:val="0"/>
                <w:numId w:val="1"/>
              </w:numPr>
              <w:rPr>
                <w:color w:val="424456" w:themeColor="text2"/>
              </w:rPr>
            </w:pPr>
            <w:r>
              <w:rPr>
                <w:color w:val="424456" w:themeColor="text2"/>
              </w:rPr>
              <w:t>MS Word</w:t>
            </w:r>
          </w:p>
          <w:p w14:paraId="2BD4CBC7" w14:textId="77777777" w:rsidR="00BF1F9A" w:rsidRDefault="00BF1F9A" w:rsidP="00024DAA">
            <w:pPr>
              <w:pStyle w:val="NormalIndent"/>
              <w:numPr>
                <w:ilvl w:val="0"/>
                <w:numId w:val="1"/>
              </w:numPr>
              <w:rPr>
                <w:color w:val="424456" w:themeColor="text2"/>
              </w:rPr>
            </w:pPr>
            <w:r>
              <w:rPr>
                <w:color w:val="424456" w:themeColor="text2"/>
              </w:rPr>
              <w:t>MS</w:t>
            </w:r>
            <w:r w:rsidRPr="00024DAA">
              <w:rPr>
                <w:color w:val="424456" w:themeColor="text2"/>
              </w:rPr>
              <w:t xml:space="preserve"> Excel</w:t>
            </w:r>
          </w:p>
          <w:p w14:paraId="1D9A51F5" w14:textId="77777777" w:rsidR="00024DAA" w:rsidRDefault="00024DAA" w:rsidP="00024DAA">
            <w:pPr>
              <w:pStyle w:val="NormalIndent"/>
              <w:numPr>
                <w:ilvl w:val="0"/>
                <w:numId w:val="1"/>
              </w:numPr>
              <w:rPr>
                <w:color w:val="424456" w:themeColor="text2"/>
              </w:rPr>
            </w:pPr>
            <w:r>
              <w:rPr>
                <w:color w:val="424456" w:themeColor="text2"/>
              </w:rPr>
              <w:t xml:space="preserve">MS PowerPoint </w:t>
            </w:r>
          </w:p>
          <w:p w14:paraId="4446F47A" w14:textId="77777777" w:rsidR="00024DAA" w:rsidRDefault="00024DAA" w:rsidP="00024DAA">
            <w:pPr>
              <w:pStyle w:val="NormalIndent"/>
              <w:numPr>
                <w:ilvl w:val="0"/>
                <w:numId w:val="1"/>
              </w:numPr>
              <w:rPr>
                <w:color w:val="424456" w:themeColor="text2"/>
              </w:rPr>
            </w:pPr>
            <w:r>
              <w:rPr>
                <w:color w:val="424456" w:themeColor="text2"/>
              </w:rPr>
              <w:t xml:space="preserve">MS Outlook </w:t>
            </w:r>
          </w:p>
          <w:p w14:paraId="711DC94E" w14:textId="77777777" w:rsidR="00024DAA" w:rsidRDefault="00024DAA" w:rsidP="00024DAA">
            <w:pPr>
              <w:pStyle w:val="NormalIndent"/>
              <w:numPr>
                <w:ilvl w:val="0"/>
                <w:numId w:val="1"/>
              </w:numPr>
              <w:rPr>
                <w:color w:val="424456" w:themeColor="text2"/>
              </w:rPr>
            </w:pPr>
            <w:r>
              <w:rPr>
                <w:color w:val="424456" w:themeColor="text2"/>
              </w:rPr>
              <w:t>MS Access</w:t>
            </w:r>
          </w:p>
          <w:p w14:paraId="1EC09F23" w14:textId="77777777" w:rsidR="00024DAA" w:rsidRPr="00024DAA" w:rsidRDefault="00024DAA" w:rsidP="00024DAA">
            <w:pPr>
              <w:pStyle w:val="NormalIndent"/>
              <w:numPr>
                <w:ilvl w:val="0"/>
                <w:numId w:val="1"/>
              </w:numPr>
              <w:rPr>
                <w:color w:val="424456" w:themeColor="text2"/>
              </w:rPr>
            </w:pPr>
            <w:r>
              <w:rPr>
                <w:color w:val="424456" w:themeColor="text2"/>
              </w:rPr>
              <w:t>AS400</w:t>
            </w:r>
          </w:p>
          <w:p w14:paraId="5EA5C779" w14:textId="77777777" w:rsidR="003631F6" w:rsidRDefault="003631F6" w:rsidP="00BF1F9A">
            <w:pPr>
              <w:pStyle w:val="ListBullet"/>
              <w:numPr>
                <w:ilvl w:val="0"/>
                <w:numId w:val="0"/>
              </w:numPr>
              <w:rPr>
                <w:b/>
              </w:rPr>
            </w:pPr>
          </w:p>
        </w:tc>
      </w:tr>
      <w:tr w:rsidR="00285CE0" w14:paraId="397138BD" w14:textId="77777777" w:rsidTr="003C01C3">
        <w:trPr>
          <w:trHeight w:val="720"/>
        </w:trPr>
        <w:tc>
          <w:tcPr>
            <w:tcW w:w="2266" w:type="dxa"/>
          </w:tcPr>
          <w:p w14:paraId="3C60EAAB" w14:textId="77777777" w:rsidR="003631F6" w:rsidRDefault="003631F6">
            <w:pPr>
              <w:pStyle w:val="Section"/>
              <w:framePr w:hSpace="0" w:wrap="auto" w:hAnchor="text" w:xAlign="left" w:yAlign="inline"/>
            </w:pPr>
          </w:p>
        </w:tc>
        <w:tc>
          <w:tcPr>
            <w:tcW w:w="8296" w:type="dxa"/>
          </w:tcPr>
          <w:p w14:paraId="6D177F08" w14:textId="77777777" w:rsidR="003631F6" w:rsidRDefault="003631F6">
            <w:pPr>
              <w:rPr>
                <w:color w:val="424456" w:themeColor="text2"/>
              </w:rPr>
            </w:pPr>
          </w:p>
        </w:tc>
      </w:tr>
      <w:tr w:rsidR="00285CE0" w14:paraId="1397A0F9" w14:textId="77777777" w:rsidTr="003C01C3">
        <w:tc>
          <w:tcPr>
            <w:tcW w:w="2266" w:type="dxa"/>
          </w:tcPr>
          <w:p w14:paraId="479A749D" w14:textId="77777777" w:rsidR="0001342C" w:rsidRDefault="0001342C">
            <w:pPr>
              <w:pStyle w:val="Section"/>
              <w:framePr w:hSpace="0" w:wrap="auto" w:hAnchor="text" w:xAlign="left" w:yAlign="inline"/>
            </w:pPr>
          </w:p>
          <w:p w14:paraId="0B788F98" w14:textId="77777777" w:rsidR="0001342C" w:rsidRDefault="0001342C">
            <w:pPr>
              <w:pStyle w:val="Section"/>
              <w:framePr w:hSpace="0" w:wrap="auto" w:hAnchor="text" w:xAlign="left" w:yAlign="inline"/>
            </w:pPr>
          </w:p>
          <w:p w14:paraId="2B29648E" w14:textId="77777777" w:rsidR="0001342C" w:rsidRDefault="0001342C">
            <w:pPr>
              <w:pStyle w:val="Section"/>
              <w:framePr w:hSpace="0" w:wrap="auto" w:hAnchor="text" w:xAlign="left" w:yAlign="inline"/>
            </w:pPr>
          </w:p>
        </w:tc>
        <w:tc>
          <w:tcPr>
            <w:tcW w:w="8296" w:type="dxa"/>
          </w:tcPr>
          <w:p w14:paraId="6E03671C" w14:textId="77777777" w:rsidR="00024DAA" w:rsidRDefault="00024DAA" w:rsidP="005E1861">
            <w:pPr>
              <w:pStyle w:val="ListBullet"/>
              <w:numPr>
                <w:ilvl w:val="0"/>
                <w:numId w:val="0"/>
              </w:numPr>
            </w:pPr>
          </w:p>
        </w:tc>
      </w:tr>
      <w:tr w:rsidR="00285CE0" w14:paraId="6DCBC219" w14:textId="77777777" w:rsidTr="003C01C3">
        <w:tc>
          <w:tcPr>
            <w:tcW w:w="2266" w:type="dxa"/>
          </w:tcPr>
          <w:p w14:paraId="3B07376A" w14:textId="77777777" w:rsidR="003631F6" w:rsidRDefault="003631F6">
            <w:pPr>
              <w:pStyle w:val="Section"/>
              <w:framePr w:hSpace="0" w:wrap="auto" w:hAnchor="text" w:xAlign="left" w:yAlign="inline"/>
            </w:pPr>
          </w:p>
        </w:tc>
        <w:tc>
          <w:tcPr>
            <w:tcW w:w="8296" w:type="dxa"/>
          </w:tcPr>
          <w:p w14:paraId="1EE5B7E0" w14:textId="77777777" w:rsidR="003631F6" w:rsidRDefault="003631F6">
            <w:pPr>
              <w:rPr>
                <w:color w:val="424456" w:themeColor="text2"/>
              </w:rPr>
            </w:pPr>
          </w:p>
        </w:tc>
      </w:tr>
      <w:tr w:rsidR="00285CE0" w14:paraId="44EAEAE7" w14:textId="77777777" w:rsidTr="003C01C3">
        <w:tc>
          <w:tcPr>
            <w:tcW w:w="2266" w:type="dxa"/>
          </w:tcPr>
          <w:p w14:paraId="3CE21BFD" w14:textId="77777777" w:rsidR="003631F6" w:rsidRDefault="006F744B">
            <w:pPr>
              <w:pStyle w:val="Section"/>
              <w:framePr w:hSpace="0" w:wrap="auto" w:hAnchor="text" w:xAlign="left" w:yAlign="inline"/>
            </w:pPr>
            <w:r>
              <w:t>Experience</w:t>
            </w:r>
          </w:p>
          <w:p w14:paraId="495889C2" w14:textId="77777777" w:rsidR="003631F6" w:rsidRDefault="003631F6">
            <w:pPr>
              <w:pStyle w:val="Section"/>
              <w:framePr w:hSpace="0" w:wrap="auto" w:hAnchor="text" w:xAlign="left" w:yAlign="inline"/>
            </w:pPr>
          </w:p>
        </w:tc>
        <w:tc>
          <w:tcPr>
            <w:tcW w:w="8296" w:type="dxa"/>
          </w:tcPr>
          <w:p w14:paraId="64A9B0F0" w14:textId="77777777" w:rsidR="003631F6" w:rsidRDefault="000D399F" w:rsidP="00F90FD4">
            <w:pPr>
              <w:pStyle w:val="Subsection"/>
              <w:framePr w:wrap="around"/>
            </w:pPr>
            <w:r>
              <w:t>Modular Transport-Wyoming</w:t>
            </w:r>
          </w:p>
          <w:p w14:paraId="5CF5E2BE" w14:textId="77777777" w:rsidR="006020FB" w:rsidRDefault="000D399F" w:rsidP="00F90FD4">
            <w:pPr>
              <w:pStyle w:val="Subsection"/>
              <w:framePr w:wrap="around"/>
            </w:pPr>
            <w:r>
              <w:t>Dispatcher -</w:t>
            </w:r>
            <w:r w:rsidR="005B4AAE">
              <w:t xml:space="preserve">April </w:t>
            </w:r>
            <w:r w:rsidR="00F90FD4">
              <w:t>2011- May 2014</w:t>
            </w:r>
          </w:p>
          <w:p w14:paraId="60088104" w14:textId="77777777" w:rsidR="00F90FD4" w:rsidRDefault="00F90FD4" w:rsidP="00F90FD4">
            <w:pPr>
              <w:rPr>
                <w:color w:val="424456" w:themeColor="text2"/>
              </w:rPr>
            </w:pPr>
            <w:r w:rsidRPr="00F90FD4">
              <w:rPr>
                <w:color w:val="424456" w:themeColor="text2"/>
              </w:rPr>
              <w:t>Ensure</w:t>
            </w:r>
            <w:r>
              <w:rPr>
                <w:color w:val="424456" w:themeColor="text2"/>
              </w:rPr>
              <w:t>d</w:t>
            </w:r>
            <w:r w:rsidRPr="00F90FD4">
              <w:rPr>
                <w:color w:val="424456" w:themeColor="text2"/>
              </w:rPr>
              <w:t xml:space="preserve"> appropriate safety procedures for transporting hazardous and non-hazardous mater</w:t>
            </w:r>
            <w:r>
              <w:rPr>
                <w:color w:val="424456" w:themeColor="text2"/>
              </w:rPr>
              <w:t>ial were followed</w:t>
            </w:r>
          </w:p>
          <w:p w14:paraId="414A692B" w14:textId="77777777" w:rsidR="00F90FD4" w:rsidRDefault="00F90FD4" w:rsidP="00F90FD4">
            <w:pPr>
              <w:rPr>
                <w:color w:val="424456" w:themeColor="text2"/>
              </w:rPr>
            </w:pPr>
            <w:r>
              <w:rPr>
                <w:color w:val="424456" w:themeColor="text2"/>
              </w:rPr>
              <w:t>Carried</w:t>
            </w:r>
            <w:r w:rsidRPr="00F90FD4">
              <w:rPr>
                <w:color w:val="424456" w:themeColor="text2"/>
              </w:rPr>
              <w:t xml:space="preserve"> out all supervisory responsibilities in accordance with the organization’s policies and procedures</w:t>
            </w:r>
          </w:p>
          <w:p w14:paraId="5EB173FB" w14:textId="77777777" w:rsidR="00F90FD4" w:rsidRDefault="00F90FD4" w:rsidP="00F90FD4">
            <w:pPr>
              <w:rPr>
                <w:color w:val="424456" w:themeColor="text2"/>
              </w:rPr>
            </w:pPr>
            <w:r w:rsidRPr="00F90FD4">
              <w:rPr>
                <w:color w:val="424456" w:themeColor="text2"/>
              </w:rPr>
              <w:t>Ensure</w:t>
            </w:r>
            <w:r>
              <w:rPr>
                <w:color w:val="424456" w:themeColor="text2"/>
              </w:rPr>
              <w:t>d</w:t>
            </w:r>
            <w:r w:rsidRPr="00F90FD4">
              <w:rPr>
                <w:color w:val="424456" w:themeColor="text2"/>
              </w:rPr>
              <w:t xml:space="preserve"> drivers are performing all of their necessary tasks and responsibilities</w:t>
            </w:r>
          </w:p>
          <w:p w14:paraId="58BB4A76" w14:textId="77777777" w:rsidR="00F90FD4" w:rsidRDefault="00F90FD4" w:rsidP="00F90FD4">
            <w:pPr>
              <w:rPr>
                <w:color w:val="424456" w:themeColor="text2"/>
              </w:rPr>
            </w:pPr>
            <w:r w:rsidRPr="00F90FD4">
              <w:rPr>
                <w:color w:val="424456" w:themeColor="text2"/>
              </w:rPr>
              <w:t>Maintain</w:t>
            </w:r>
            <w:r>
              <w:rPr>
                <w:color w:val="424456" w:themeColor="text2"/>
              </w:rPr>
              <w:t>ed</w:t>
            </w:r>
            <w:r w:rsidRPr="00F90FD4">
              <w:rPr>
                <w:color w:val="424456" w:themeColor="text2"/>
              </w:rPr>
              <w:t xml:space="preserve"> frequent contact with management staff an</w:t>
            </w:r>
            <w:r>
              <w:rPr>
                <w:color w:val="424456" w:themeColor="text2"/>
              </w:rPr>
              <w:t>d employees</w:t>
            </w:r>
          </w:p>
          <w:p w14:paraId="24246863" w14:textId="77777777" w:rsidR="00F90FD4" w:rsidRDefault="00F90FD4" w:rsidP="00F90FD4">
            <w:pPr>
              <w:rPr>
                <w:color w:val="424456" w:themeColor="text2"/>
              </w:rPr>
            </w:pPr>
            <w:r w:rsidRPr="00F90FD4">
              <w:rPr>
                <w:color w:val="424456" w:themeColor="text2"/>
              </w:rPr>
              <w:t>Manage</w:t>
            </w:r>
            <w:r>
              <w:rPr>
                <w:color w:val="424456" w:themeColor="text2"/>
              </w:rPr>
              <w:t>d</w:t>
            </w:r>
            <w:r w:rsidRPr="00F90FD4">
              <w:rPr>
                <w:color w:val="424456" w:themeColor="text2"/>
              </w:rPr>
              <w:t xml:space="preserve"> staff of d</w:t>
            </w:r>
            <w:r>
              <w:rPr>
                <w:color w:val="424456" w:themeColor="text2"/>
              </w:rPr>
              <w:t>rivers and mechanics</w:t>
            </w:r>
          </w:p>
          <w:p w14:paraId="23C55770" w14:textId="77777777" w:rsidR="00F90FD4" w:rsidRDefault="00F90FD4" w:rsidP="00F90FD4">
            <w:pPr>
              <w:rPr>
                <w:color w:val="424456" w:themeColor="text2"/>
              </w:rPr>
            </w:pPr>
            <w:r>
              <w:rPr>
                <w:color w:val="424456" w:themeColor="text2"/>
              </w:rPr>
              <w:t>M</w:t>
            </w:r>
            <w:r w:rsidRPr="00F90FD4">
              <w:rPr>
                <w:color w:val="424456" w:themeColor="text2"/>
              </w:rPr>
              <w:t>aximize</w:t>
            </w:r>
            <w:r>
              <w:rPr>
                <w:color w:val="424456" w:themeColor="text2"/>
              </w:rPr>
              <w:t>d</w:t>
            </w:r>
            <w:r w:rsidRPr="00F90FD4">
              <w:rPr>
                <w:color w:val="424456" w:themeColor="text2"/>
              </w:rPr>
              <w:t xml:space="preserve"> utilization of equipment and personnel while ensuring equipment and people are adherent to DOT rules and regulations</w:t>
            </w:r>
          </w:p>
          <w:p w14:paraId="64B82360" w14:textId="77777777" w:rsidR="005B4AAE" w:rsidRDefault="00F90FD4" w:rsidP="00F90FD4">
            <w:pPr>
              <w:rPr>
                <w:color w:val="424456" w:themeColor="text2"/>
              </w:rPr>
            </w:pPr>
            <w:r w:rsidRPr="00F90FD4">
              <w:rPr>
                <w:color w:val="424456" w:themeColor="text2"/>
              </w:rPr>
              <w:t>Ability to effectively communicate with customers</w:t>
            </w:r>
          </w:p>
          <w:p w14:paraId="073202DA" w14:textId="77777777" w:rsidR="00F90FD4" w:rsidRDefault="00F90FD4" w:rsidP="00F90FD4">
            <w:pPr>
              <w:rPr>
                <w:color w:val="424456" w:themeColor="text2"/>
              </w:rPr>
            </w:pPr>
            <w:r>
              <w:rPr>
                <w:color w:val="424456" w:themeColor="text2"/>
              </w:rPr>
              <w:t>Responsible for receiving and transmitting reliable messages</w:t>
            </w:r>
          </w:p>
          <w:p w14:paraId="24A42B08" w14:textId="77777777" w:rsidR="00F90FD4" w:rsidRDefault="00F90FD4" w:rsidP="00F90FD4">
            <w:pPr>
              <w:rPr>
                <w:color w:val="424456" w:themeColor="text2"/>
              </w:rPr>
            </w:pPr>
            <w:r>
              <w:rPr>
                <w:color w:val="424456" w:themeColor="text2"/>
              </w:rPr>
              <w:t>Tracked Trucks And Trailers</w:t>
            </w:r>
          </w:p>
          <w:p w14:paraId="49139079" w14:textId="77777777" w:rsidR="00F90FD4" w:rsidRDefault="00F90FD4" w:rsidP="00F90FD4">
            <w:pPr>
              <w:rPr>
                <w:color w:val="424456" w:themeColor="text2"/>
              </w:rPr>
            </w:pPr>
            <w:r>
              <w:rPr>
                <w:color w:val="424456" w:themeColor="text2"/>
              </w:rPr>
              <w:t>Assigned Drivers to Deliveries and Pick Ups</w:t>
            </w:r>
          </w:p>
          <w:p w14:paraId="0E9A3F23" w14:textId="77777777" w:rsidR="00F90FD4" w:rsidRDefault="00F90FD4" w:rsidP="00F90FD4">
            <w:pPr>
              <w:rPr>
                <w:color w:val="424456" w:themeColor="text2"/>
              </w:rPr>
            </w:pPr>
            <w:r>
              <w:rPr>
                <w:color w:val="424456" w:themeColor="text2"/>
              </w:rPr>
              <w:t>Arranged Appointments for freight to be Delivered</w:t>
            </w:r>
          </w:p>
          <w:p w14:paraId="4E74D8A3" w14:textId="77777777" w:rsidR="00F90FD4" w:rsidRDefault="00F90FD4" w:rsidP="00F90FD4">
            <w:pPr>
              <w:rPr>
                <w:color w:val="424456" w:themeColor="text2"/>
              </w:rPr>
            </w:pPr>
            <w:r>
              <w:rPr>
                <w:color w:val="424456" w:themeColor="text2"/>
              </w:rPr>
              <w:t>Coordinated with third party freight companies if we were not able to get the freight on time.</w:t>
            </w:r>
          </w:p>
          <w:p w14:paraId="73A7C485" w14:textId="77777777" w:rsidR="00F90FD4" w:rsidRDefault="00F90FD4" w:rsidP="00F90FD4">
            <w:pPr>
              <w:rPr>
                <w:color w:val="424456" w:themeColor="text2"/>
              </w:rPr>
            </w:pPr>
            <w:r>
              <w:rPr>
                <w:color w:val="424456" w:themeColor="text2"/>
              </w:rPr>
              <w:t>Authorized Drivers to refuse freight if damaged</w:t>
            </w:r>
          </w:p>
          <w:p w14:paraId="062B2452" w14:textId="77777777" w:rsidR="00F90FD4" w:rsidRDefault="00F90FD4" w:rsidP="00F90FD4">
            <w:pPr>
              <w:rPr>
                <w:color w:val="424456" w:themeColor="text2"/>
              </w:rPr>
            </w:pPr>
            <w:r>
              <w:rPr>
                <w:color w:val="424456" w:themeColor="text2"/>
              </w:rPr>
              <w:t>Established and confirmed all deliveries and pick up’s in As400</w:t>
            </w:r>
          </w:p>
          <w:p w14:paraId="401D16F6" w14:textId="77777777" w:rsidR="00F90FD4" w:rsidRDefault="00F90FD4">
            <w:pPr>
              <w:rPr>
                <w:color w:val="424456" w:themeColor="text2"/>
              </w:rPr>
            </w:pPr>
          </w:p>
          <w:p w14:paraId="3706A58C" w14:textId="77777777" w:rsidR="005B4AAE" w:rsidRDefault="005B4AAE">
            <w:pPr>
              <w:rPr>
                <w:b/>
                <w:color w:val="424456" w:themeColor="text2"/>
              </w:rPr>
            </w:pPr>
            <w:r w:rsidRPr="005B4AAE">
              <w:rPr>
                <w:b/>
                <w:color w:val="424456" w:themeColor="text2"/>
              </w:rPr>
              <w:t>Columbian Distributions</w:t>
            </w:r>
            <w:r>
              <w:rPr>
                <w:b/>
                <w:color w:val="424456" w:themeColor="text2"/>
              </w:rPr>
              <w:t>- Grand Rapids, Mi</w:t>
            </w:r>
          </w:p>
          <w:p w14:paraId="1509BEF5" w14:textId="77777777" w:rsidR="005B4AAE" w:rsidRDefault="005B4AAE">
            <w:pPr>
              <w:rPr>
                <w:b/>
                <w:color w:val="424456" w:themeColor="text2"/>
              </w:rPr>
            </w:pPr>
            <w:r>
              <w:rPr>
                <w:b/>
                <w:color w:val="424456" w:themeColor="text2"/>
              </w:rPr>
              <w:t>Clerical/ Dispatcher</w:t>
            </w:r>
          </w:p>
          <w:p w14:paraId="31EF8157" w14:textId="77777777" w:rsidR="005B4AAE" w:rsidRDefault="005B4AAE">
            <w:pPr>
              <w:rPr>
                <w:b/>
                <w:color w:val="424456" w:themeColor="text2"/>
              </w:rPr>
            </w:pPr>
            <w:r>
              <w:rPr>
                <w:b/>
                <w:color w:val="424456" w:themeColor="text2"/>
              </w:rPr>
              <w:t>May 2003- April 2011</w:t>
            </w:r>
          </w:p>
          <w:p w14:paraId="4C41B342" w14:textId="77777777" w:rsidR="005B4AAE" w:rsidRPr="002473C9" w:rsidRDefault="005B4AAE">
            <w:pPr>
              <w:rPr>
                <w:color w:val="424456" w:themeColor="text2"/>
              </w:rPr>
            </w:pPr>
            <w:r w:rsidRPr="002473C9">
              <w:rPr>
                <w:color w:val="424456" w:themeColor="text2"/>
              </w:rPr>
              <w:t xml:space="preserve">Handled multifaceted clerical tasks </w:t>
            </w:r>
          </w:p>
          <w:p w14:paraId="0F86BDDA" w14:textId="77777777" w:rsidR="005B4AAE" w:rsidRPr="002473C9" w:rsidRDefault="005B4AAE" w:rsidP="00F8747A">
            <w:pPr>
              <w:tabs>
                <w:tab w:val="left" w:pos="3095"/>
              </w:tabs>
              <w:rPr>
                <w:color w:val="424456" w:themeColor="text2"/>
              </w:rPr>
            </w:pPr>
            <w:r w:rsidRPr="002473C9">
              <w:rPr>
                <w:color w:val="424456" w:themeColor="text2"/>
              </w:rPr>
              <w:t>Data Entry</w:t>
            </w:r>
            <w:r w:rsidR="00F8747A">
              <w:rPr>
                <w:color w:val="424456" w:themeColor="text2"/>
              </w:rPr>
              <w:tab/>
            </w:r>
          </w:p>
          <w:p w14:paraId="3F2E03A0" w14:textId="77777777" w:rsidR="005B4AAE" w:rsidRPr="002473C9" w:rsidRDefault="005B4AAE">
            <w:pPr>
              <w:rPr>
                <w:color w:val="424456" w:themeColor="text2"/>
              </w:rPr>
            </w:pPr>
            <w:r w:rsidRPr="002473C9">
              <w:rPr>
                <w:color w:val="424456" w:themeColor="text2"/>
              </w:rPr>
              <w:t>Billing</w:t>
            </w:r>
          </w:p>
          <w:p w14:paraId="634DEA23" w14:textId="77777777" w:rsidR="005B4AAE" w:rsidRPr="002473C9" w:rsidRDefault="005B4AAE">
            <w:pPr>
              <w:rPr>
                <w:color w:val="424456" w:themeColor="text2"/>
              </w:rPr>
            </w:pPr>
            <w:r w:rsidRPr="002473C9">
              <w:rPr>
                <w:color w:val="424456" w:themeColor="text2"/>
              </w:rPr>
              <w:t>Warehouse Recites</w:t>
            </w:r>
          </w:p>
          <w:p w14:paraId="3F1C38D3" w14:textId="77777777" w:rsidR="005B4AAE" w:rsidRPr="002473C9" w:rsidRDefault="005B4AAE">
            <w:pPr>
              <w:rPr>
                <w:color w:val="424456" w:themeColor="text2"/>
              </w:rPr>
            </w:pPr>
            <w:r w:rsidRPr="002473C9">
              <w:rPr>
                <w:color w:val="424456" w:themeColor="text2"/>
              </w:rPr>
              <w:t>Coordinated Inbound/Outbound Appointments</w:t>
            </w:r>
          </w:p>
          <w:p w14:paraId="38BCD703" w14:textId="77777777" w:rsidR="005B4AAE" w:rsidRPr="002473C9" w:rsidRDefault="005B4AAE">
            <w:pPr>
              <w:rPr>
                <w:color w:val="424456" w:themeColor="text2"/>
              </w:rPr>
            </w:pPr>
            <w:r w:rsidRPr="002473C9">
              <w:rPr>
                <w:color w:val="424456" w:themeColor="text2"/>
              </w:rPr>
              <w:t>Drivers Manifests</w:t>
            </w:r>
          </w:p>
          <w:p w14:paraId="3F915832" w14:textId="77777777" w:rsidR="005B4AAE" w:rsidRPr="002473C9" w:rsidRDefault="005B4AAE">
            <w:pPr>
              <w:rPr>
                <w:color w:val="424456" w:themeColor="text2"/>
              </w:rPr>
            </w:pPr>
            <w:r w:rsidRPr="002473C9">
              <w:rPr>
                <w:color w:val="424456" w:themeColor="text2"/>
              </w:rPr>
              <w:t>Pro-Bills</w:t>
            </w:r>
          </w:p>
          <w:p w14:paraId="45F1424B" w14:textId="77777777" w:rsidR="005B4AAE" w:rsidRPr="002473C9" w:rsidRDefault="005B4AAE">
            <w:pPr>
              <w:rPr>
                <w:color w:val="424456" w:themeColor="text2"/>
              </w:rPr>
            </w:pPr>
            <w:r w:rsidRPr="002473C9">
              <w:rPr>
                <w:color w:val="424456" w:themeColor="text2"/>
              </w:rPr>
              <w:t>Delegated loads to Drivers</w:t>
            </w:r>
          </w:p>
          <w:p w14:paraId="5388FFB3" w14:textId="77777777" w:rsidR="005B4AAE" w:rsidRPr="002473C9" w:rsidRDefault="005B4AAE">
            <w:pPr>
              <w:rPr>
                <w:color w:val="424456" w:themeColor="text2"/>
              </w:rPr>
            </w:pPr>
            <w:r w:rsidRPr="002473C9">
              <w:rPr>
                <w:color w:val="424456" w:themeColor="text2"/>
              </w:rPr>
              <w:t xml:space="preserve">Created Ti/Hi’s for freight </w:t>
            </w:r>
          </w:p>
          <w:p w14:paraId="49C668AB" w14:textId="77777777" w:rsidR="005B4AAE" w:rsidRPr="00F8747A" w:rsidRDefault="00F8747A">
            <w:pPr>
              <w:rPr>
                <w:color w:val="424456" w:themeColor="text2"/>
              </w:rPr>
            </w:pPr>
            <w:r w:rsidRPr="00F8747A">
              <w:rPr>
                <w:color w:val="424456" w:themeColor="text2"/>
              </w:rPr>
              <w:t>T</w:t>
            </w:r>
            <w:r>
              <w:rPr>
                <w:color w:val="424456" w:themeColor="text2"/>
              </w:rPr>
              <w:t>racked Trucks and Trailers</w:t>
            </w:r>
          </w:p>
          <w:p w14:paraId="5BAA3E83" w14:textId="77777777" w:rsidR="005B4AAE" w:rsidRDefault="005B4AAE">
            <w:pPr>
              <w:rPr>
                <w:b/>
                <w:color w:val="424456" w:themeColor="text2"/>
              </w:rPr>
            </w:pPr>
          </w:p>
          <w:p w14:paraId="2D2D11FD" w14:textId="77777777" w:rsidR="005E1861" w:rsidRDefault="005E1861" w:rsidP="005E1861">
            <w:pPr>
              <w:pStyle w:val="Subsection"/>
              <w:framePr w:hSpace="0" w:wrap="auto" w:hAnchor="text" w:xAlign="left" w:yAlign="inline"/>
            </w:pPr>
            <w:r>
              <w:t>Davenport University-Grand Rapids, MI</w:t>
            </w:r>
          </w:p>
          <w:p w14:paraId="3517EE0E" w14:textId="77777777" w:rsidR="005E1861" w:rsidRDefault="005E1861" w:rsidP="005E1861">
            <w:pPr>
              <w:rPr>
                <w:color w:val="424456" w:themeColor="text2"/>
              </w:rPr>
            </w:pPr>
            <w:r>
              <w:rPr>
                <w:color w:val="424456" w:themeColor="text2"/>
              </w:rPr>
              <w:t>BA in Marketing</w:t>
            </w:r>
          </w:p>
          <w:p w14:paraId="72144C13" w14:textId="77777777" w:rsidR="005E1861" w:rsidRDefault="005E1861" w:rsidP="005E1861">
            <w:pPr>
              <w:rPr>
                <w:color w:val="424456" w:themeColor="text2"/>
              </w:rPr>
            </w:pPr>
          </w:p>
          <w:p w14:paraId="0FB76F90" w14:textId="77777777" w:rsidR="005E1861" w:rsidRDefault="005E1861" w:rsidP="005E1861">
            <w:pPr>
              <w:rPr>
                <w:color w:val="424456" w:themeColor="text2"/>
              </w:rPr>
            </w:pPr>
            <w:r>
              <w:rPr>
                <w:color w:val="424456" w:themeColor="text2"/>
              </w:rPr>
              <w:t>1999-2003</w:t>
            </w:r>
          </w:p>
          <w:p w14:paraId="0B3FA821" w14:textId="77777777" w:rsidR="005E1861" w:rsidRPr="00024DAA" w:rsidRDefault="005E1861" w:rsidP="005E1861">
            <w:pPr>
              <w:pStyle w:val="ListBullet"/>
              <w:numPr>
                <w:ilvl w:val="0"/>
                <w:numId w:val="0"/>
              </w:numPr>
              <w:rPr>
                <w:b/>
              </w:rPr>
            </w:pPr>
            <w:r w:rsidRPr="00024DAA">
              <w:rPr>
                <w:b/>
              </w:rPr>
              <w:t>Relevant Courses</w:t>
            </w:r>
          </w:p>
          <w:p w14:paraId="2421B209" w14:textId="77777777" w:rsidR="005E1861" w:rsidRDefault="005E1861" w:rsidP="005E1861">
            <w:pPr>
              <w:pStyle w:val="ListBullet"/>
              <w:numPr>
                <w:ilvl w:val="0"/>
                <w:numId w:val="0"/>
              </w:numPr>
            </w:pPr>
            <w:r>
              <w:t>Marketing Classes Upper Grade</w:t>
            </w:r>
          </w:p>
          <w:p w14:paraId="3BB7D804" w14:textId="77777777" w:rsidR="005E1861" w:rsidRDefault="005E1861" w:rsidP="005E1861">
            <w:pPr>
              <w:pStyle w:val="ListBullet"/>
              <w:numPr>
                <w:ilvl w:val="0"/>
                <w:numId w:val="0"/>
              </w:numPr>
              <w:ind w:left="360" w:hanging="360"/>
            </w:pPr>
            <w:r>
              <w:t>Business Ethics</w:t>
            </w:r>
          </w:p>
          <w:p w14:paraId="16E6D5A4" w14:textId="77777777" w:rsidR="005E1861" w:rsidRDefault="005E1861" w:rsidP="005E1861">
            <w:pPr>
              <w:pStyle w:val="ListBullet"/>
              <w:numPr>
                <w:ilvl w:val="0"/>
                <w:numId w:val="0"/>
              </w:numPr>
              <w:ind w:left="360" w:hanging="360"/>
            </w:pPr>
            <w:r>
              <w:t>Project Management</w:t>
            </w:r>
          </w:p>
          <w:p w14:paraId="309EB34B" w14:textId="77777777" w:rsidR="005E1861" w:rsidRDefault="005E1861" w:rsidP="005E1861">
            <w:pPr>
              <w:pStyle w:val="ListBullet"/>
              <w:numPr>
                <w:ilvl w:val="0"/>
                <w:numId w:val="0"/>
              </w:numPr>
              <w:ind w:left="360" w:hanging="360"/>
            </w:pPr>
            <w:r>
              <w:t>Communications</w:t>
            </w:r>
          </w:p>
          <w:p w14:paraId="53511F5C" w14:textId="77777777" w:rsidR="005E1861" w:rsidRDefault="005E1861" w:rsidP="005E1861">
            <w:pPr>
              <w:pStyle w:val="ListBullet"/>
              <w:numPr>
                <w:ilvl w:val="0"/>
                <w:numId w:val="0"/>
              </w:numPr>
              <w:ind w:left="360" w:hanging="360"/>
            </w:pPr>
            <w:r>
              <w:t>Management</w:t>
            </w:r>
          </w:p>
          <w:p w14:paraId="6A2CE177" w14:textId="77777777" w:rsidR="005E1861" w:rsidRDefault="005E1861" w:rsidP="005E1861">
            <w:pPr>
              <w:pStyle w:val="ListBullet"/>
              <w:numPr>
                <w:ilvl w:val="0"/>
                <w:numId w:val="0"/>
              </w:numPr>
              <w:ind w:left="360" w:hanging="360"/>
            </w:pPr>
            <w:r>
              <w:lastRenderedPageBreak/>
              <w:t>Accounting</w:t>
            </w:r>
          </w:p>
          <w:p w14:paraId="56D2724A" w14:textId="77777777" w:rsidR="005E1861" w:rsidRDefault="005E1861" w:rsidP="005E1861">
            <w:pPr>
              <w:pStyle w:val="ListBullet"/>
              <w:numPr>
                <w:ilvl w:val="0"/>
                <w:numId w:val="0"/>
              </w:numPr>
              <w:ind w:left="360" w:hanging="360"/>
            </w:pPr>
            <w:r>
              <w:t>MS Office for Professional Staff</w:t>
            </w:r>
          </w:p>
          <w:p w14:paraId="6277557A" w14:textId="77777777" w:rsidR="005E1861" w:rsidRDefault="005E1861" w:rsidP="005E1861">
            <w:pPr>
              <w:pStyle w:val="ListBullet"/>
              <w:numPr>
                <w:ilvl w:val="0"/>
                <w:numId w:val="0"/>
              </w:numPr>
              <w:ind w:left="360" w:hanging="360"/>
              <w:rPr>
                <w:b/>
              </w:rPr>
            </w:pPr>
            <w:r w:rsidRPr="000D399F">
              <w:rPr>
                <w:b/>
              </w:rPr>
              <w:t>Professional Development</w:t>
            </w:r>
          </w:p>
          <w:p w14:paraId="171705EF" w14:textId="77777777" w:rsidR="005E1861" w:rsidRPr="000D399F" w:rsidRDefault="005E1861" w:rsidP="005E1861">
            <w:pPr>
              <w:pStyle w:val="ListBullet"/>
              <w:numPr>
                <w:ilvl w:val="0"/>
                <w:numId w:val="0"/>
              </w:numPr>
              <w:ind w:left="360" w:hanging="360"/>
            </w:pPr>
            <w:r w:rsidRPr="000D399F">
              <w:t>Volunteered for Junior Achievement</w:t>
            </w:r>
          </w:p>
          <w:p w14:paraId="694B68C7" w14:textId="77777777" w:rsidR="005B4AAE" w:rsidRPr="005B4AAE" w:rsidRDefault="005B4AAE">
            <w:pPr>
              <w:rPr>
                <w:color w:val="424456" w:themeColor="text2"/>
              </w:rPr>
            </w:pPr>
          </w:p>
          <w:p w14:paraId="0CFF9B06" w14:textId="77777777" w:rsidR="003631F6" w:rsidRDefault="003631F6">
            <w:pPr>
              <w:rPr>
                <w:b/>
                <w:color w:val="438086" w:themeColor="accent2"/>
              </w:rPr>
            </w:pPr>
          </w:p>
        </w:tc>
      </w:tr>
    </w:tbl>
    <w:p w14:paraId="034282D4" w14:textId="77777777" w:rsidR="003631F6" w:rsidRDefault="003631F6"/>
    <w:sectPr w:rsidR="003631F6" w:rsidSect="00285CE0">
      <w:headerReference w:type="even" r:id="rId11"/>
      <w:headerReference w:type="default" r:id="rId12"/>
      <w:footerReference w:type="even" r:id="rId13"/>
      <w:footerReference w:type="defaul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EB52E" w14:textId="77777777" w:rsidR="00B04CBD" w:rsidRDefault="00B04CBD">
      <w:pPr>
        <w:spacing w:after="0" w:line="240" w:lineRule="auto"/>
      </w:pPr>
      <w:r>
        <w:separator/>
      </w:r>
    </w:p>
  </w:endnote>
  <w:endnote w:type="continuationSeparator" w:id="0">
    <w:p w14:paraId="3A8A6C11" w14:textId="77777777" w:rsidR="00B04CBD" w:rsidRDefault="00B0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5C711" w14:textId="77777777" w:rsidR="003631F6" w:rsidRDefault="003631F6"/>
  <w:p w14:paraId="09B2A15C" w14:textId="77777777" w:rsidR="003631F6" w:rsidRDefault="00C03196">
    <w:r>
      <w:fldChar w:fldCharType="begin"/>
    </w:r>
    <w:r>
      <w:instrText xml:space="preserve"> PAGE   \* MERGEFORMAT </w:instrText>
    </w:r>
    <w:r>
      <w:fldChar w:fldCharType="separate"/>
    </w:r>
    <w:r w:rsidR="00D77F28">
      <w:rPr>
        <w:noProof/>
      </w:rPr>
      <w:t>2</w:t>
    </w:r>
    <w:r>
      <w:rPr>
        <w:noProof/>
      </w:rPr>
      <w:fldChar w:fldCharType="end"/>
    </w:r>
    <w:r w:rsidR="006F744B">
      <w:t xml:space="preserve"> </w:t>
    </w:r>
    <w:r w:rsidR="006F744B">
      <w:rPr>
        <w:color w:val="A04DA3" w:themeColor="accent3"/>
      </w:rPr>
      <w:sym w:font="Wingdings 2" w:char="F097"/>
    </w:r>
    <w:r w:rsidR="006F744B">
      <w:t xml:space="preserve"> </w:t>
    </w:r>
  </w:p>
  <w:p w14:paraId="24E4F328" w14:textId="77777777" w:rsidR="003631F6" w:rsidRDefault="002473C9">
    <w:r>
      <w:rPr>
        <w:noProof/>
        <w:lang w:eastAsia="en-US"/>
      </w:rPr>
      <mc:AlternateContent>
        <mc:Choice Requires="wpg">
          <w:drawing>
            <wp:inline distT="0" distB="0" distL="0" distR="0" wp14:anchorId="657DC77F" wp14:editId="255B3E49">
              <wp:extent cx="2327910" cy="45085"/>
              <wp:effectExtent l="9525" t="17780" r="5715" b="13335"/>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1804" y="15122"/>
                        <a:chExt cx="3666" cy="71"/>
                      </a:xfrm>
                    </wpg:grpSpPr>
                    <wps:wsp>
                      <wps:cNvPr id="5" name="AutoShape 18"/>
                      <wps:cNvCnPr>
                        <a:cxnSpLocks noChangeShapeType="1"/>
                      </wps:cNvCnPr>
                      <wps:spPr bwMode="auto">
                        <a:xfrm rot="10800000">
                          <a:off x="1804" y="15122"/>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6" name="AutoShape 19"/>
                      <wps:cNvCnPr>
                        <a:cxnSpLocks noChangeShapeType="1"/>
                      </wps:cNvCnPr>
                      <wps:spPr bwMode="auto">
                        <a:xfrm rot="10800000">
                          <a:off x="1804" y="15193"/>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82E297" id="Group 17" o:spid="_x0000_s1026" style="width:183.3pt;height:3.55pt;mso-position-horizontal-relative:char;mso-position-vertical-relative:line" coordorigin="1804,15122"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">
              <v:shapetype id="_x0000_t32" coordsize="21600,21600" o:spt="32" o:oned="t" path="m,l21600,21600e" filled="f">
                <v:path arrowok="t" fillok="f" o:connecttype="none"/>
                <o:lock v:ext="edit" shapetype="t"/>
              </v:shapetype>
              <v:shape id="AutoShape 18" o:spid="_x0000_s1027" type="#_x0000_t32" style="position:absolute;left:1804;top:15122;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Kc4sIAAADaAAAADwAAAGRycy9kb3ducmV2LnhtbESPX2vCMBTF3wd+h3CFvYimlU2kGkU2&#10;hDHYRK3vl+baFpub0kTb+unNQNjj4fz5cZbrzlTiRo0rLSuIJxEI4szqknMF6XE7noNwHlljZZkU&#10;9ORgvRq8LDHRtuU93Q4+F2GEXYIKCu/rREqXFWTQTWxNHLyzbQz6IJtc6gbbMG4qOY2imTRYciAU&#10;WNNHQdnlcDWBO9pdv9t7n1L/SfHv2090OsWpUq/DbrMA4anz/+Fn+0sreIe/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Kc4sIAAADaAAAADwAAAAAAAAAAAAAA&#10;AAChAgAAZHJzL2Rvd25yZXYueG1sUEsFBgAAAAAEAAQA+QAAAJADAAAAAA==&#10;" strokecolor="#438086 [3205]" strokeweight="1.5pt"/>
              <v:shape id="AutoShape 19" o:spid="_x0000_s1028" type="#_x0000_t32" style="position:absolute;left:1804;top:15193;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lwocQAAADaAAAADwAAAGRycy9kb3ducmV2LnhtbESPwWrDMBBE74X8g9hCbo1cH9zgRAlt&#10;qCHQXurkkONirW0Ra2Us1Xb79VUg0OMwM2+Y7X62nRhp8MaxgudVAoK4ctpwo+B8Kp7WIHxA1tg5&#10;JgU/5GG/WzxsMddu4i8ay9CICGGfo4I2hD6X0lctWfQr1xNHr3aDxRDl0Eg94BThtpNpkmTSouG4&#10;0GJPh5aqa/ltFdQfyeWMdf1i3tZGpkVx+kzff5VaPs6vGxCB5vAfvrePWkEGtyvxBs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qXChxAAAANoAAAAPAAAAAAAAAAAA&#10;AAAAAKECAABkcnMvZG93bnJldi54bWxQSwUGAAAAAAQABAD5AAAAkgMAAAAA&#10;" strokecolor="#438086 [3205]" strokeweight=".25pt"/>
              <w10:anchorlock/>
            </v:group>
          </w:pict>
        </mc:Fallback>
      </mc:AlternateContent>
    </w:r>
  </w:p>
  <w:p w14:paraId="7E5109DD" w14:textId="77777777" w:rsidR="003631F6" w:rsidRDefault="003631F6">
    <w:pPr>
      <w:pStyle w:val="NoSpacing"/>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F9AEC" w14:textId="77777777" w:rsidR="003631F6" w:rsidRDefault="003631F6">
    <w:pPr>
      <w:jc w:val="right"/>
    </w:pPr>
  </w:p>
  <w:p w14:paraId="4B070622" w14:textId="77777777" w:rsidR="003631F6" w:rsidRDefault="00C03196">
    <w:pPr>
      <w:jc w:val="right"/>
    </w:pPr>
    <w:r>
      <w:fldChar w:fldCharType="begin"/>
    </w:r>
    <w:r>
      <w:instrText xml:space="preserve"> PAGE   \* MERGEFORMAT </w:instrText>
    </w:r>
    <w:r>
      <w:fldChar w:fldCharType="separate"/>
    </w:r>
    <w:r w:rsidR="00D77F28">
      <w:rPr>
        <w:noProof/>
      </w:rPr>
      <w:t>3</w:t>
    </w:r>
    <w:r>
      <w:rPr>
        <w:noProof/>
      </w:rPr>
      <w:fldChar w:fldCharType="end"/>
    </w:r>
    <w:r w:rsidR="006F744B">
      <w:t xml:space="preserve"> </w:t>
    </w:r>
    <w:r w:rsidR="006F744B">
      <w:rPr>
        <w:color w:val="A04DA3" w:themeColor="accent3"/>
      </w:rPr>
      <w:sym w:font="Wingdings 2" w:char="F097"/>
    </w:r>
    <w:r w:rsidR="006F744B">
      <w:t xml:space="preserve"> </w:t>
    </w:r>
  </w:p>
  <w:p w14:paraId="67831B3E" w14:textId="77777777" w:rsidR="003631F6" w:rsidRDefault="002473C9">
    <w:pPr>
      <w:jc w:val="right"/>
    </w:pPr>
    <w:r>
      <w:rPr>
        <w:noProof/>
        <w:lang w:eastAsia="en-US"/>
      </w:rPr>
      <mc:AlternateContent>
        <mc:Choice Requires="wpg">
          <w:drawing>
            <wp:inline distT="0" distB="0" distL="0" distR="0" wp14:anchorId="3871469E" wp14:editId="6CAEFBE7">
              <wp:extent cx="2327910" cy="45085"/>
              <wp:effectExtent l="9525" t="9525" r="15240" b="1206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2" name="AutoShape 21"/>
                      <wps:cNvCnPr>
                        <a:cxnSpLocks noChangeShapeType="1"/>
                      </wps:cNvCnPr>
                      <wps:spPr bwMode="auto">
                        <a:xfrm rot="10800000">
                          <a:off x="8548" y="15084"/>
                          <a:ext cx="2723"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s:wsp>
                      <wps:cNvPr id="3" name="AutoShape 22"/>
                      <wps:cNvCnPr>
                        <a:cxnSpLocks noChangeShapeType="1"/>
                      </wps:cNvCnPr>
                      <wps:spPr bwMode="auto">
                        <a:xfrm rot="10800000">
                          <a:off x="7606" y="15155"/>
                          <a:ext cx="3666" cy="0"/>
                        </a:xfrm>
                        <a:prstGeom prst="straightConnector1">
                          <a:avLst/>
                        </a:prstGeom>
                        <a:noFill/>
                        <a:ln w="3175">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AF1882" id="Group 20"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">
              <v:shapetype id="_x0000_t32" coordsize="21600,21600" o:spt="32" o:oned="t" path="m,l21600,21600e" filled="f">
                <v:path arrowok="t" fillok="f" o:connecttype="none"/>
                <o:lock v:ext="edit" shapetype="t"/>
              </v:shapetype>
              <v:shape id="AutoShape 21"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lsIAAADaAAAADwAAAGRycy9kb3ducmV2LnhtbESPX2vCMBTF3wW/Q7iCLzLTisioRhnK&#10;YAg65ur7pbm2Zc1NaaJt/fRGGPh4OH9+nNWmM5W4UeNKywriaQSCOLO65FxB+vv59g7CeWSNlWVS&#10;0JODzXo4WGGibcs/dDv5XIQRdgkqKLyvEyldVpBBN7U1cfAutjHog2xyqRtsw7ip5CyKFtJgyYFQ&#10;YE3bgrK/09UE7uT7um/vfUr9juLj/BCdz3Gq1HjUfSxBeOr8K/zf/tIKZvC8Em6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ElsIAAADaAAAADwAAAAAAAAAAAAAA&#10;AAChAgAAZHJzL2Rvd25yZXYueG1sUEsFBgAAAAAEAAQA+QAAAJADAAAAAA==&#10;" strokecolor="#438086 [3205]" strokeweight="1.5pt"/>
              <v:shape id="AutoShape 22"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7TOcMAAADaAAAADwAAAGRycy9kb3ducmV2LnhtbESPQWvCQBSE7wX/w/IEb3XTCK2k2UgV&#10;A0J7qXrw+Mi+JEuzb0N21dhf3y0IHoeZ+YbJV6PtxIUGbxwreJknIIgrpw03Co6H8nkJwgdkjZ1j&#10;UnAjD6ti8pRjpt2Vv+myD42IEPYZKmhD6DMpfdWSRT93PXH0ajdYDFEOjdQDXiPcdjJNkldp0XBc&#10;aLGnTUvVz/5sFdSfyemIdf1m1ksj07I8fKXbX6Vm0/HjHUSgMTzC9/ZOK1jA/5V4A2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e0znDAAAA2gAAAA8AAAAAAAAAAAAA&#10;AAAAoQIAAGRycy9kb3ducmV2LnhtbFBLBQYAAAAABAAEAPkAAACRAwAAAAA=&#10;" strokecolor="#438086 [3205]" strokeweight=".25pt"/>
              <w10:anchorlock/>
            </v:group>
          </w:pict>
        </mc:Fallback>
      </mc:AlternateContent>
    </w:r>
  </w:p>
  <w:p w14:paraId="2BB91202" w14:textId="77777777" w:rsidR="003631F6" w:rsidRDefault="003631F6">
    <w:pPr>
      <w:pStyle w:val="NoSpacing"/>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F0806" w14:textId="77777777" w:rsidR="00B04CBD" w:rsidRDefault="00B04CBD">
      <w:pPr>
        <w:spacing w:after="0" w:line="240" w:lineRule="auto"/>
      </w:pPr>
      <w:r>
        <w:separator/>
      </w:r>
    </w:p>
  </w:footnote>
  <w:footnote w:type="continuationSeparator" w:id="0">
    <w:p w14:paraId="7B5B8D47" w14:textId="77777777" w:rsidR="00B04CBD" w:rsidRDefault="00B04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07790"/>
      <w:dataBinding w:prefixMappings="xmlns:ns0='http://schemas.openxmlformats.org/package/2006/metadata/core-properties' xmlns:ns1='http://purl.org/dc/elements/1.1/'" w:xpath="/ns0:coreProperties[1]/ns1:creator[1]" w:storeItemID="{6C3C8BC8-F283-45AE-878A-BAB7291924A1}"/>
      <w:text/>
    </w:sdtPr>
    <w:sdtEndPr/>
    <w:sdtContent>
      <w:p w14:paraId="73235CEB" w14:textId="7F941BF2" w:rsidR="003631F6" w:rsidRDefault="00007A26">
        <w:pPr>
          <w:pStyle w:val="Header"/>
          <w:pBdr>
            <w:bottom w:val="single" w:sz="4" w:space="0" w:color="auto"/>
          </w:pBdr>
        </w:pPr>
        <w:r>
          <w:t>KELLY KINCAID</w:t>
        </w:r>
      </w:p>
    </w:sdtContent>
  </w:sdt>
  <w:p w14:paraId="2EB09A49" w14:textId="77777777" w:rsidR="003631F6" w:rsidRDefault="00363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461271"/>
      <w:dataBinding w:prefixMappings="xmlns:ns0='http://schemas.openxmlformats.org/package/2006/metadata/core-properties' xmlns:ns1='http://purl.org/dc/elements/1.1/'" w:xpath="/ns0:coreProperties[1]/ns1:creator[1]" w:storeItemID="{6C3C8BC8-F283-45AE-878A-BAB7291924A1}"/>
      <w:text/>
    </w:sdtPr>
    <w:sdtEndPr/>
    <w:sdtContent>
      <w:p w14:paraId="66DD17B8" w14:textId="45B33051" w:rsidR="003631F6" w:rsidRDefault="00007A26">
        <w:pPr>
          <w:pStyle w:val="Header"/>
          <w:pBdr>
            <w:bottom w:val="single" w:sz="4" w:space="0" w:color="auto"/>
          </w:pBdr>
          <w:jc w:val="right"/>
        </w:pPr>
        <w:r>
          <w:t>KELLY KINCAID</w:t>
        </w:r>
      </w:p>
    </w:sdtContent>
  </w:sdt>
  <w:p w14:paraId="4AE3D638" w14:textId="77777777" w:rsidR="003631F6" w:rsidRDefault="00363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2F0C8A6"/>
    <w:lvl w:ilvl="0">
      <w:start w:val="1"/>
      <w:numFmt w:val="decimal"/>
      <w:lvlText w:val="%1."/>
      <w:lvlJc w:val="left"/>
      <w:pPr>
        <w:tabs>
          <w:tab w:val="num" w:pos="1800"/>
        </w:tabs>
        <w:ind w:left="1800" w:hanging="360"/>
      </w:pPr>
    </w:lvl>
  </w:abstractNum>
  <w:abstractNum w:abstractNumId="1">
    <w:nsid w:val="FFFFFF7D"/>
    <w:multiLevelType w:val="singleLevel"/>
    <w:tmpl w:val="D8AE238A"/>
    <w:lvl w:ilvl="0">
      <w:start w:val="1"/>
      <w:numFmt w:val="decimal"/>
      <w:lvlText w:val="%1."/>
      <w:lvlJc w:val="left"/>
      <w:pPr>
        <w:tabs>
          <w:tab w:val="num" w:pos="1440"/>
        </w:tabs>
        <w:ind w:left="1440" w:hanging="360"/>
      </w:pPr>
    </w:lvl>
  </w:abstractNum>
  <w:abstractNum w:abstractNumId="2">
    <w:nsid w:val="FFFFFF7E"/>
    <w:multiLevelType w:val="singleLevel"/>
    <w:tmpl w:val="588697B8"/>
    <w:lvl w:ilvl="0">
      <w:start w:val="1"/>
      <w:numFmt w:val="decimal"/>
      <w:lvlText w:val="%1."/>
      <w:lvlJc w:val="left"/>
      <w:pPr>
        <w:tabs>
          <w:tab w:val="num" w:pos="1080"/>
        </w:tabs>
        <w:ind w:left="1080" w:hanging="360"/>
      </w:pPr>
    </w:lvl>
  </w:abstractNum>
  <w:abstractNum w:abstractNumId="3">
    <w:nsid w:val="FFFFFF7F"/>
    <w:multiLevelType w:val="singleLevel"/>
    <w:tmpl w:val="99283952"/>
    <w:lvl w:ilvl="0">
      <w:start w:val="1"/>
      <w:numFmt w:val="decimal"/>
      <w:lvlText w:val="%1."/>
      <w:lvlJc w:val="left"/>
      <w:pPr>
        <w:tabs>
          <w:tab w:val="num" w:pos="720"/>
        </w:tabs>
        <w:ind w:left="720" w:hanging="360"/>
      </w:pPr>
    </w:lvl>
  </w:abstractNum>
  <w:abstractNum w:abstractNumId="4">
    <w:nsid w:val="FFFFFF80"/>
    <w:multiLevelType w:val="singleLevel"/>
    <w:tmpl w:val="E04A1C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72CF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8C6B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7A87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681B30"/>
    <w:lvl w:ilvl="0">
      <w:start w:val="1"/>
      <w:numFmt w:val="decimal"/>
      <w:lvlText w:val="%1."/>
      <w:lvlJc w:val="left"/>
      <w:pPr>
        <w:tabs>
          <w:tab w:val="num" w:pos="360"/>
        </w:tabs>
        <w:ind w:left="360" w:hanging="360"/>
      </w:pPr>
    </w:lvl>
  </w:abstractNum>
  <w:abstractNum w:abstractNumId="9">
    <w:nsid w:val="FFFFFF89"/>
    <w:multiLevelType w:val="singleLevel"/>
    <w:tmpl w:val="19C8819A"/>
    <w:lvl w:ilvl="0">
      <w:start w:val="1"/>
      <w:numFmt w:val="bullet"/>
      <w:lvlText w:val=""/>
      <w:lvlJc w:val="left"/>
      <w:pPr>
        <w:tabs>
          <w:tab w:val="num" w:pos="360"/>
        </w:tabs>
        <w:ind w:left="360" w:hanging="360"/>
      </w:pPr>
      <w:rPr>
        <w:rFonts w:ascii="Symbol" w:hAnsi="Symbol" w:hint="default"/>
      </w:rPr>
    </w:lvl>
  </w:abstractNum>
  <w:abstractNum w:abstractNumId="10">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1">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2">
    <w:nsid w:val="50730A8B"/>
    <w:multiLevelType w:val="hybridMultilevel"/>
    <w:tmpl w:val="D4B00EAA"/>
    <w:lvl w:ilvl="0" w:tplc="1506F874">
      <w:start w:val="1"/>
      <w:numFmt w:val="bullet"/>
      <w:pStyle w:val="ListBullet"/>
      <w:lvlText w:val=""/>
      <w:lvlJc w:val="left"/>
      <w:pPr>
        <w:ind w:left="360" w:hanging="360"/>
      </w:pPr>
      <w:rPr>
        <w:rFonts w:ascii="Symbol" w:hAnsi="Symbol" w:cs="Symbol" w:hint="default"/>
        <w:color w:val="438086"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nsid w:val="72591B98"/>
    <w:multiLevelType w:val="hybridMultilevel"/>
    <w:tmpl w:val="78B8D06A"/>
    <w:lvl w:ilvl="0" w:tplc="04090001">
      <w:start w:val="1"/>
      <w:numFmt w:val="bullet"/>
      <w:lvlText w:val=""/>
      <w:lvlJc w:val="left"/>
      <w:pPr>
        <w:ind w:left="360" w:hanging="360"/>
      </w:pPr>
      <w:rPr>
        <w:rFonts w:ascii="Symbol" w:hAnsi="Symbol" w:hint="default"/>
        <w:color w:val="438086"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attachedTemplate r:id="rId1"/>
  <w:styleLockQFSet/>
  <w:defaultTabStop w:val="720"/>
  <w:evenAndOddHeaders/>
  <w:drawingGridHorizontalSpacing w:val="100"/>
  <w:displayHorizontalDrawingGridEvery w:val="2"/>
  <w:characterSpacingControl w:val="doNotCompress"/>
  <w:hdrShapeDefaults>
    <o:shapedefaults v:ext="edit" spidmax="4097" strokecolor="none [2405]">
      <v:stroke color="none [2405]" weight="1pt"/>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AF"/>
    <w:rsid w:val="00007A26"/>
    <w:rsid w:val="0001342C"/>
    <w:rsid w:val="00024DAA"/>
    <w:rsid w:val="000D399F"/>
    <w:rsid w:val="00104CE1"/>
    <w:rsid w:val="002473C9"/>
    <w:rsid w:val="00285CE0"/>
    <w:rsid w:val="003631F6"/>
    <w:rsid w:val="003C01C3"/>
    <w:rsid w:val="003E207C"/>
    <w:rsid w:val="003F4553"/>
    <w:rsid w:val="005A1078"/>
    <w:rsid w:val="005B4AAE"/>
    <w:rsid w:val="005E1861"/>
    <w:rsid w:val="006020FB"/>
    <w:rsid w:val="006E5D03"/>
    <w:rsid w:val="006F744B"/>
    <w:rsid w:val="00794A39"/>
    <w:rsid w:val="009B41F4"/>
    <w:rsid w:val="00AC3D0F"/>
    <w:rsid w:val="00B04CBD"/>
    <w:rsid w:val="00BF1F9A"/>
    <w:rsid w:val="00C03196"/>
    <w:rsid w:val="00C04F01"/>
    <w:rsid w:val="00D77F28"/>
    <w:rsid w:val="00DA26D0"/>
    <w:rsid w:val="00DC4C2B"/>
    <w:rsid w:val="00E06196"/>
    <w:rsid w:val="00E8383A"/>
    <w:rsid w:val="00EE26AF"/>
    <w:rsid w:val="00F8747A"/>
    <w:rsid w:val="00F90FD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rokecolor="none [2405]">
      <v:stroke color="none [2405]" weight="1pt"/>
      <o:colormru v:ext="edit" colors="#334c4f,#79b5b0,#b77851,#d1e1e3,#066,#7ea8ac,#4e767a,#293d3f"/>
    </o:shapedefaults>
    <o:shapelayout v:ext="edit">
      <o:idmap v:ext="edit" data="1"/>
    </o:shapelayout>
  </w:shapeDefaults>
  <w:doNotEmbedSmartTags/>
  <w:decimalSymbol w:val="."/>
  <w:listSeparator w:val=","/>
  <w14:docId w14:val="563E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lsdException w:name="heading 2" w:uiPriority="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iPriority="3"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49"/>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11" w:qFormat="1"/>
    <w:lsdException w:name="Intense Reference" w:uiPriority="1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E0"/>
    <w:rPr>
      <w:sz w:val="20"/>
      <w:szCs w:val="20"/>
      <w:lang w:eastAsia="ja-JP"/>
    </w:rPr>
  </w:style>
  <w:style w:type="paragraph" w:styleId="Heading1">
    <w:name w:val="heading 1"/>
    <w:basedOn w:val="Normal"/>
    <w:next w:val="Normal"/>
    <w:link w:val="Heading1Char"/>
    <w:uiPriority w:val="9"/>
    <w:semiHidden/>
    <w:unhideWhenUsed/>
    <w:rsid w:val="00285CE0"/>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Heading2">
    <w:name w:val="heading 2"/>
    <w:basedOn w:val="Normal"/>
    <w:next w:val="Normal"/>
    <w:link w:val="Heading2Char"/>
    <w:uiPriority w:val="9"/>
    <w:semiHidden/>
    <w:unhideWhenUsed/>
    <w:rsid w:val="00285CE0"/>
    <w:pPr>
      <w:spacing w:after="0"/>
      <w:outlineLvl w:val="1"/>
    </w:pPr>
    <w:rPr>
      <w:rFonts w:asciiTheme="majorHAnsi" w:hAnsiTheme="majorHAnsi"/>
      <w:color w:val="438086" w:themeColor="accent2"/>
      <w:sz w:val="28"/>
      <w:szCs w:val="28"/>
    </w:rPr>
  </w:style>
  <w:style w:type="paragraph" w:styleId="Heading3">
    <w:name w:val="heading 3"/>
    <w:basedOn w:val="Normal"/>
    <w:next w:val="Normal"/>
    <w:link w:val="Heading3Char"/>
    <w:uiPriority w:val="9"/>
    <w:semiHidden/>
    <w:unhideWhenUsed/>
    <w:rsid w:val="00285CE0"/>
    <w:pPr>
      <w:spacing w:after="0"/>
      <w:outlineLvl w:val="2"/>
    </w:pPr>
    <w:rPr>
      <w:rFonts w:asciiTheme="majorHAnsi" w:hAnsiTheme="majorHAnsi"/>
      <w:color w:val="438086" w:themeColor="accent2"/>
      <w:sz w:val="24"/>
      <w:szCs w:val="24"/>
    </w:rPr>
  </w:style>
  <w:style w:type="paragraph" w:styleId="Heading4">
    <w:name w:val="heading 4"/>
    <w:basedOn w:val="Normal"/>
    <w:next w:val="Normal"/>
    <w:link w:val="Heading4Char"/>
    <w:uiPriority w:val="9"/>
    <w:semiHidden/>
    <w:unhideWhenUsed/>
    <w:qFormat/>
    <w:rsid w:val="00285CE0"/>
    <w:pPr>
      <w:spacing w:after="0"/>
      <w:outlineLvl w:val="3"/>
    </w:pPr>
    <w:rPr>
      <w:rFonts w:asciiTheme="majorHAnsi" w:hAnsiTheme="majorHAnsi"/>
      <w:i/>
      <w:color w:val="438086" w:themeColor="accent2"/>
      <w:sz w:val="22"/>
      <w:szCs w:val="22"/>
    </w:rPr>
  </w:style>
  <w:style w:type="paragraph" w:styleId="Heading5">
    <w:name w:val="heading 5"/>
    <w:basedOn w:val="Normal"/>
    <w:next w:val="Normal"/>
    <w:link w:val="Heading5Char"/>
    <w:uiPriority w:val="9"/>
    <w:semiHidden/>
    <w:unhideWhenUsed/>
    <w:qFormat/>
    <w:rsid w:val="00285CE0"/>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semiHidden/>
    <w:unhideWhenUsed/>
    <w:qFormat/>
    <w:rsid w:val="00285CE0"/>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qFormat/>
    <w:rsid w:val="00285CE0"/>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285CE0"/>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285CE0"/>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85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85CE0"/>
    <w:rPr>
      <w:rFonts w:ascii="Tahoma" w:hAnsi="Tahoma" w:cs="Tahoma"/>
      <w:sz w:val="16"/>
      <w:szCs w:val="16"/>
    </w:rPr>
  </w:style>
  <w:style w:type="character" w:customStyle="1" w:styleId="BalloonTextChar">
    <w:name w:val="Balloon Text Char"/>
    <w:basedOn w:val="DefaultParagraphFont"/>
    <w:link w:val="BalloonText"/>
    <w:uiPriority w:val="99"/>
    <w:semiHidden/>
    <w:rsid w:val="00285CE0"/>
    <w:rPr>
      <w:rFonts w:ascii="Tahoma" w:hAnsi="Tahoma" w:cs="Tahoma"/>
      <w:sz w:val="16"/>
      <w:szCs w:val="16"/>
      <w:lang w:eastAsia="ja-JP"/>
    </w:rPr>
  </w:style>
  <w:style w:type="paragraph" w:styleId="Title">
    <w:name w:val="Title"/>
    <w:basedOn w:val="Normal"/>
    <w:link w:val="TitleChar"/>
    <w:uiPriority w:val="10"/>
    <w:rsid w:val="00285CE0"/>
    <w:pPr>
      <w:spacing w:before="400"/>
    </w:pPr>
    <w:rPr>
      <w:rFonts w:asciiTheme="majorHAnsi" w:hAnsiTheme="majorHAnsi"/>
      <w:color w:val="53548A" w:themeColor="accent1"/>
      <w:sz w:val="56"/>
      <w:szCs w:val="56"/>
    </w:rPr>
  </w:style>
  <w:style w:type="character" w:customStyle="1" w:styleId="TitleChar">
    <w:name w:val="Title Char"/>
    <w:basedOn w:val="DefaultParagraphFont"/>
    <w:link w:val="Title"/>
    <w:uiPriority w:val="10"/>
    <w:rsid w:val="00285CE0"/>
    <w:rPr>
      <w:rFonts w:asciiTheme="majorHAnsi" w:hAnsiTheme="majorHAnsi"/>
      <w:color w:val="53548A" w:themeColor="accent1"/>
      <w:sz w:val="56"/>
      <w:szCs w:val="56"/>
      <w:lang w:eastAsia="ja-JP"/>
    </w:rPr>
  </w:style>
  <w:style w:type="paragraph" w:styleId="Subtitle">
    <w:name w:val="Subtitle"/>
    <w:basedOn w:val="Normal"/>
    <w:link w:val="SubtitleChar"/>
    <w:uiPriority w:val="11"/>
    <w:rsid w:val="00285CE0"/>
    <w:rPr>
      <w:i/>
      <w:color w:val="424456" w:themeColor="text2"/>
      <w:sz w:val="24"/>
      <w:szCs w:val="24"/>
    </w:rPr>
  </w:style>
  <w:style w:type="character" w:customStyle="1" w:styleId="SubtitleChar">
    <w:name w:val="Subtitle Char"/>
    <w:basedOn w:val="DefaultParagraphFont"/>
    <w:link w:val="Subtitle"/>
    <w:uiPriority w:val="11"/>
    <w:rsid w:val="00285CE0"/>
    <w:rPr>
      <w:i/>
      <w:color w:val="424456" w:themeColor="text2"/>
      <w:sz w:val="24"/>
      <w:szCs w:val="24"/>
      <w:lang w:eastAsia="ja-JP"/>
    </w:rPr>
  </w:style>
  <w:style w:type="paragraph" w:styleId="NoSpacing">
    <w:name w:val="No Spacing"/>
    <w:basedOn w:val="Normal"/>
    <w:uiPriority w:val="1"/>
    <w:qFormat/>
    <w:rsid w:val="00285CE0"/>
    <w:pPr>
      <w:spacing w:after="0" w:line="240" w:lineRule="auto"/>
    </w:pPr>
    <w:rPr>
      <w:szCs w:val="32"/>
    </w:rPr>
  </w:style>
  <w:style w:type="paragraph" w:styleId="NormalIndent">
    <w:name w:val="Normal Indent"/>
    <w:basedOn w:val="Normal"/>
    <w:uiPriority w:val="99"/>
    <w:unhideWhenUsed/>
    <w:rsid w:val="00285CE0"/>
    <w:pPr>
      <w:ind w:left="720"/>
      <w:contextualSpacing/>
    </w:pPr>
  </w:style>
  <w:style w:type="paragraph" w:styleId="Header">
    <w:name w:val="header"/>
    <w:basedOn w:val="Normal"/>
    <w:link w:val="HeaderChar"/>
    <w:uiPriority w:val="99"/>
    <w:unhideWhenUsed/>
    <w:rsid w:val="00285CE0"/>
    <w:pPr>
      <w:tabs>
        <w:tab w:val="center" w:pos="4320"/>
        <w:tab w:val="right" w:pos="8640"/>
      </w:tabs>
    </w:pPr>
  </w:style>
  <w:style w:type="character" w:customStyle="1" w:styleId="HeaderChar">
    <w:name w:val="Header Char"/>
    <w:basedOn w:val="DefaultParagraphFont"/>
    <w:link w:val="Header"/>
    <w:uiPriority w:val="99"/>
    <w:rsid w:val="00285CE0"/>
    <w:rPr>
      <w:sz w:val="20"/>
      <w:szCs w:val="20"/>
      <w:lang w:eastAsia="ja-JP"/>
    </w:rPr>
  </w:style>
  <w:style w:type="paragraph" w:styleId="Footer">
    <w:name w:val="footer"/>
    <w:basedOn w:val="Normal"/>
    <w:link w:val="FooterChar"/>
    <w:uiPriority w:val="99"/>
    <w:unhideWhenUsed/>
    <w:rsid w:val="00285CE0"/>
    <w:pPr>
      <w:tabs>
        <w:tab w:val="center" w:pos="4320"/>
        <w:tab w:val="right" w:pos="8640"/>
      </w:tabs>
    </w:pPr>
  </w:style>
  <w:style w:type="character" w:customStyle="1" w:styleId="FooterChar">
    <w:name w:val="Footer Char"/>
    <w:basedOn w:val="DefaultParagraphFont"/>
    <w:link w:val="Footer"/>
    <w:uiPriority w:val="99"/>
    <w:rsid w:val="00285CE0"/>
    <w:rPr>
      <w:sz w:val="20"/>
      <w:szCs w:val="20"/>
      <w:lang w:eastAsia="ja-JP"/>
    </w:rPr>
  </w:style>
  <w:style w:type="paragraph" w:customStyle="1" w:styleId="Section">
    <w:name w:val="Section"/>
    <w:basedOn w:val="Normal"/>
    <w:uiPriority w:val="1"/>
    <w:qFormat/>
    <w:rsid w:val="00285CE0"/>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ubsection">
    <w:name w:val="Subsection"/>
    <w:basedOn w:val="Normal"/>
    <w:uiPriority w:val="2"/>
    <w:qFormat/>
    <w:rsid w:val="00285CE0"/>
    <w:pPr>
      <w:framePr w:hSpace="187" w:wrap="around" w:hAnchor="margin" w:xAlign="center" w:y="721"/>
      <w:spacing w:after="0" w:line="240" w:lineRule="auto"/>
    </w:pPr>
    <w:rPr>
      <w:b/>
      <w:color w:val="424456" w:themeColor="text2"/>
    </w:rPr>
  </w:style>
  <w:style w:type="character" w:styleId="BookTitle">
    <w:name w:val="Book Title"/>
    <w:basedOn w:val="DefaultParagraphFont"/>
    <w:uiPriority w:val="33"/>
    <w:qFormat/>
    <w:rsid w:val="00285CE0"/>
    <w:rPr>
      <w:rFonts w:ascii="Cambria" w:hAnsi="Cambria" w:cs="Times New Roman"/>
      <w:i/>
      <w:color w:val="000000"/>
      <w:sz w:val="20"/>
      <w:szCs w:val="20"/>
    </w:rPr>
  </w:style>
  <w:style w:type="character" w:styleId="Emphasis">
    <w:name w:val="Emphasis"/>
    <w:uiPriority w:val="20"/>
    <w:qFormat/>
    <w:rsid w:val="00285CE0"/>
    <w:rPr>
      <w:rFonts w:asciiTheme="minorHAnsi" w:hAnsiTheme="minorHAnsi"/>
      <w:b/>
      <w:color w:val="438086" w:themeColor="accent2"/>
      <w:spacing w:val="10"/>
    </w:rPr>
  </w:style>
  <w:style w:type="character" w:customStyle="1" w:styleId="Heading1Char">
    <w:name w:val="Heading 1 Char"/>
    <w:basedOn w:val="DefaultParagraphFont"/>
    <w:link w:val="Heading1"/>
    <w:uiPriority w:val="9"/>
    <w:semiHidden/>
    <w:rsid w:val="00285CE0"/>
    <w:rPr>
      <w:rFonts w:asciiTheme="majorHAnsi" w:hAnsiTheme="majorHAnsi"/>
      <w:color w:val="438086" w:themeColor="accent2"/>
      <w:sz w:val="32"/>
      <w:szCs w:val="32"/>
      <w:lang w:eastAsia="ja-JP"/>
    </w:rPr>
  </w:style>
  <w:style w:type="character" w:customStyle="1" w:styleId="Heading2Char">
    <w:name w:val="Heading 2 Char"/>
    <w:basedOn w:val="DefaultParagraphFont"/>
    <w:link w:val="Heading2"/>
    <w:uiPriority w:val="9"/>
    <w:semiHidden/>
    <w:rsid w:val="00285CE0"/>
    <w:rPr>
      <w:rFonts w:asciiTheme="majorHAnsi" w:hAnsiTheme="majorHAnsi"/>
      <w:color w:val="438086" w:themeColor="accent2"/>
      <w:sz w:val="28"/>
      <w:szCs w:val="28"/>
      <w:lang w:eastAsia="ja-JP"/>
    </w:rPr>
  </w:style>
  <w:style w:type="character" w:customStyle="1" w:styleId="Heading3Char">
    <w:name w:val="Heading 3 Char"/>
    <w:basedOn w:val="DefaultParagraphFont"/>
    <w:link w:val="Heading3"/>
    <w:uiPriority w:val="9"/>
    <w:semiHidden/>
    <w:rsid w:val="00285CE0"/>
    <w:rPr>
      <w:rFonts w:asciiTheme="majorHAnsi" w:hAnsiTheme="majorHAnsi"/>
      <w:color w:val="438086" w:themeColor="accent2"/>
      <w:sz w:val="24"/>
      <w:szCs w:val="24"/>
      <w:lang w:eastAsia="ja-JP"/>
    </w:rPr>
  </w:style>
  <w:style w:type="character" w:customStyle="1" w:styleId="Heading4Char">
    <w:name w:val="Heading 4 Char"/>
    <w:basedOn w:val="DefaultParagraphFont"/>
    <w:link w:val="Heading4"/>
    <w:uiPriority w:val="9"/>
    <w:semiHidden/>
    <w:rsid w:val="00285CE0"/>
    <w:rPr>
      <w:rFonts w:asciiTheme="majorHAnsi" w:hAnsiTheme="majorHAnsi"/>
      <w:i/>
      <w:color w:val="438086" w:themeColor="accent2"/>
      <w:lang w:eastAsia="ja-JP"/>
    </w:rPr>
  </w:style>
  <w:style w:type="character" w:customStyle="1" w:styleId="Heading5Char">
    <w:name w:val="Heading 5 Char"/>
    <w:basedOn w:val="DefaultParagraphFont"/>
    <w:link w:val="Heading5"/>
    <w:uiPriority w:val="9"/>
    <w:semiHidden/>
    <w:rsid w:val="00285CE0"/>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semiHidden/>
    <w:rsid w:val="00285CE0"/>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sid w:val="00285CE0"/>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285CE0"/>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285CE0"/>
    <w:rPr>
      <w:rFonts w:asciiTheme="majorHAnsi" w:hAnsiTheme="majorHAnsi"/>
      <w:b/>
      <w:color w:val="313240" w:themeColor="text2" w:themeShade="BF"/>
      <w:sz w:val="20"/>
      <w:szCs w:val="20"/>
      <w:lang w:eastAsia="ja-JP"/>
    </w:rPr>
  </w:style>
  <w:style w:type="character" w:styleId="IntenseEmphasis">
    <w:name w:val="Intense Emphasis"/>
    <w:basedOn w:val="DefaultParagraphFont"/>
    <w:uiPriority w:val="21"/>
    <w:qFormat/>
    <w:rsid w:val="00285CE0"/>
    <w:rPr>
      <w:rFonts w:asciiTheme="minorHAnsi" w:hAnsiTheme="minorHAnsi" w:cstheme="minorHAnsi"/>
      <w:b/>
      <w:i/>
      <w:caps/>
      <w:color w:val="438086"/>
      <w:spacing w:val="5"/>
    </w:rPr>
  </w:style>
  <w:style w:type="paragraph" w:styleId="IntenseQuote">
    <w:name w:val="Intense Quote"/>
    <w:basedOn w:val="Normal"/>
    <w:link w:val="IntenseQuoteChar"/>
    <w:uiPriority w:val="30"/>
    <w:qFormat/>
    <w:rsid w:val="00285CE0"/>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eQuoteChar">
    <w:name w:val="Intense Quote Char"/>
    <w:basedOn w:val="DefaultParagraphFont"/>
    <w:link w:val="IntenseQuote"/>
    <w:uiPriority w:val="30"/>
    <w:rsid w:val="00285CE0"/>
    <w:rPr>
      <w:i/>
      <w:color w:val="438086" w:themeColor="accent2"/>
      <w:lang w:eastAsia="ja-JP"/>
    </w:rPr>
  </w:style>
  <w:style w:type="character" w:styleId="IntenseReference">
    <w:name w:val="Intense Reference"/>
    <w:basedOn w:val="DefaultParagraphFont"/>
    <w:uiPriority w:val="32"/>
    <w:qFormat/>
    <w:rsid w:val="00285CE0"/>
    <w:rPr>
      <w:rFonts w:asciiTheme="minorHAnsi" w:hAnsiTheme="minorHAnsi" w:cs="Times New Roman"/>
      <w:b/>
      <w:i/>
      <w:caps/>
      <w:color w:val="4E4F89"/>
      <w:spacing w:val="5"/>
    </w:rPr>
  </w:style>
  <w:style w:type="paragraph" w:styleId="ListParagraph">
    <w:name w:val="List Paragraph"/>
    <w:basedOn w:val="Normal"/>
    <w:uiPriority w:val="34"/>
    <w:unhideWhenUsed/>
    <w:qFormat/>
    <w:rsid w:val="00285CE0"/>
    <w:pPr>
      <w:ind w:left="720"/>
      <w:contextualSpacing/>
    </w:pPr>
  </w:style>
  <w:style w:type="character" w:styleId="Strong">
    <w:name w:val="Strong"/>
    <w:basedOn w:val="DefaultParagraphFont"/>
    <w:uiPriority w:val="8"/>
    <w:qFormat/>
    <w:rsid w:val="00285CE0"/>
    <w:rPr>
      <w:b/>
      <w:bCs/>
    </w:rPr>
  </w:style>
  <w:style w:type="character" w:styleId="SubtleEmphasis">
    <w:name w:val="Subtle Emphasis"/>
    <w:basedOn w:val="DefaultParagraphFont"/>
    <w:uiPriority w:val="19"/>
    <w:qFormat/>
    <w:rsid w:val="00285CE0"/>
    <w:rPr>
      <w:rFonts w:asciiTheme="minorHAnsi" w:hAnsiTheme="minorHAnsi"/>
      <w:i/>
      <w:color w:val="006666"/>
    </w:rPr>
  </w:style>
  <w:style w:type="character" w:styleId="SubtleReference">
    <w:name w:val="Subtle Reference"/>
    <w:basedOn w:val="DefaultParagraphFont"/>
    <w:uiPriority w:val="31"/>
    <w:qFormat/>
    <w:rsid w:val="00285CE0"/>
    <w:rPr>
      <w:rFonts w:cs="Times New Roman"/>
      <w:i/>
      <w:color w:val="4E4F89"/>
    </w:rPr>
  </w:style>
  <w:style w:type="numbering" w:customStyle="1" w:styleId="UrbanBulletedList">
    <w:name w:val="Urban Bulleted List"/>
    <w:uiPriority w:val="99"/>
    <w:rsid w:val="00285CE0"/>
    <w:pPr>
      <w:numPr>
        <w:numId w:val="2"/>
      </w:numPr>
    </w:pPr>
  </w:style>
  <w:style w:type="numbering" w:customStyle="1" w:styleId="UrbanNumberedList">
    <w:name w:val="Urban Numbered List"/>
    <w:uiPriority w:val="99"/>
    <w:rsid w:val="00285CE0"/>
    <w:pPr>
      <w:numPr>
        <w:numId w:val="3"/>
      </w:numPr>
    </w:pPr>
  </w:style>
  <w:style w:type="character" w:styleId="PlaceholderText">
    <w:name w:val="Placeholder Text"/>
    <w:basedOn w:val="DefaultParagraphFont"/>
    <w:uiPriority w:val="99"/>
    <w:unhideWhenUsed/>
    <w:rsid w:val="00285CE0"/>
    <w:rPr>
      <w:color w:val="808080"/>
    </w:rPr>
  </w:style>
  <w:style w:type="paragraph" w:styleId="ListBullet">
    <w:name w:val="List Bullet"/>
    <w:basedOn w:val="NormalIndent"/>
    <w:uiPriority w:val="3"/>
    <w:qFormat/>
    <w:rsid w:val="00285CE0"/>
    <w:pPr>
      <w:numPr>
        <w:numId w:val="1"/>
      </w:numPr>
      <w:spacing w:after="0" w:line="240" w:lineRule="auto"/>
    </w:pPr>
    <w:rPr>
      <w:color w:val="213F43" w:themeColor="accent2" w:themeShade="80"/>
    </w:rPr>
  </w:style>
  <w:style w:type="paragraph" w:customStyle="1" w:styleId="Category">
    <w:name w:val="Category"/>
    <w:basedOn w:val="Normal"/>
    <w:link w:val="CategoryChar"/>
    <w:qFormat/>
    <w:rsid w:val="00285CE0"/>
    <w:pPr>
      <w:framePr w:hSpace="187" w:wrap="around" w:hAnchor="margin" w:xAlign="center" w:y="721"/>
      <w:spacing w:after="0" w:line="240" w:lineRule="auto"/>
    </w:pPr>
    <w:rPr>
      <w:rFonts w:cstheme="minorBidi"/>
      <w:caps/>
      <w:sz w:val="22"/>
      <w:szCs w:val="22"/>
    </w:rPr>
  </w:style>
  <w:style w:type="paragraph" w:customStyle="1" w:styleId="Comments">
    <w:name w:val="Comments"/>
    <w:basedOn w:val="Normal"/>
    <w:link w:val="CommentsChar"/>
    <w:qFormat/>
    <w:rsid w:val="00285CE0"/>
    <w:pPr>
      <w:framePr w:hSpace="187" w:wrap="around" w:hAnchor="margin" w:xAlign="center" w:y="721"/>
      <w:spacing w:before="320" w:after="0" w:line="240" w:lineRule="auto"/>
    </w:pPr>
    <w:rPr>
      <w:rFonts w:cstheme="minorBidi"/>
      <w:b/>
      <w:sz w:val="22"/>
      <w:szCs w:val="22"/>
    </w:rPr>
  </w:style>
  <w:style w:type="character" w:customStyle="1" w:styleId="CategoryChar">
    <w:name w:val="Category Char"/>
    <w:basedOn w:val="DefaultParagraphFont"/>
    <w:link w:val="Category"/>
    <w:rsid w:val="00285CE0"/>
    <w:rPr>
      <w:rFonts w:cstheme="minorBidi"/>
      <w:caps/>
      <w:lang w:eastAsia="ja-JP"/>
    </w:rPr>
  </w:style>
  <w:style w:type="character" w:customStyle="1" w:styleId="CommentsChar">
    <w:name w:val="Comments Char"/>
    <w:basedOn w:val="DefaultParagraphFont"/>
    <w:link w:val="Comments"/>
    <w:rsid w:val="00285CE0"/>
    <w:rPr>
      <w:rFonts w:cstheme="minorBidi"/>
      <w:b/>
      <w:lang w:eastAsia="ja-JP"/>
    </w:rPr>
  </w:style>
  <w:style w:type="paragraph" w:styleId="Closing">
    <w:name w:val="Closing"/>
    <w:basedOn w:val="SenderAddress"/>
    <w:link w:val="ClosingChar"/>
    <w:uiPriority w:val="3"/>
    <w:unhideWhenUsed/>
    <w:qFormat/>
    <w:rsid w:val="00285CE0"/>
    <w:pPr>
      <w:spacing w:before="960" w:after="960"/>
      <w:ind w:left="4320"/>
    </w:pPr>
  </w:style>
  <w:style w:type="character" w:customStyle="1" w:styleId="ClosingChar">
    <w:name w:val="Closing Char"/>
    <w:basedOn w:val="DefaultParagraphFont"/>
    <w:link w:val="Closing"/>
    <w:uiPriority w:val="3"/>
    <w:rsid w:val="00285CE0"/>
    <w:rPr>
      <w:sz w:val="20"/>
      <w:lang w:eastAsia="ja-JP"/>
    </w:rPr>
  </w:style>
  <w:style w:type="paragraph" w:styleId="Salutation">
    <w:name w:val="Salutation"/>
    <w:basedOn w:val="Normal"/>
    <w:next w:val="Normal"/>
    <w:link w:val="SalutationChar"/>
    <w:uiPriority w:val="3"/>
    <w:unhideWhenUsed/>
    <w:qFormat/>
    <w:rsid w:val="00285CE0"/>
    <w:pPr>
      <w:framePr w:hSpace="187" w:wrap="around" w:hAnchor="margin" w:xAlign="center" w:y="721"/>
      <w:spacing w:before="480" w:after="480" w:line="240" w:lineRule="auto"/>
      <w:contextualSpacing/>
    </w:pPr>
    <w:rPr>
      <w:b/>
      <w:color w:val="438086" w:themeColor="accent2"/>
      <w:szCs w:val="22"/>
    </w:rPr>
  </w:style>
  <w:style w:type="character" w:customStyle="1" w:styleId="SalutationChar">
    <w:name w:val="Salutation Char"/>
    <w:basedOn w:val="DefaultParagraphFont"/>
    <w:link w:val="Salutation"/>
    <w:uiPriority w:val="3"/>
    <w:rsid w:val="00285CE0"/>
    <w:rPr>
      <w:b/>
      <w:color w:val="438086" w:themeColor="accent2"/>
      <w:sz w:val="20"/>
      <w:lang w:eastAsia="ja-JP"/>
    </w:rPr>
  </w:style>
  <w:style w:type="paragraph" w:customStyle="1" w:styleId="SenderAddress">
    <w:name w:val="Sender Address"/>
    <w:basedOn w:val="Normal"/>
    <w:uiPriority w:val="2"/>
    <w:unhideWhenUsed/>
    <w:qFormat/>
    <w:rsid w:val="00285CE0"/>
    <w:pPr>
      <w:spacing w:after="0" w:line="300" w:lineRule="auto"/>
      <w:ind w:left="6912"/>
    </w:pPr>
    <w:rPr>
      <w:szCs w:val="22"/>
    </w:rPr>
  </w:style>
  <w:style w:type="paragraph" w:customStyle="1" w:styleId="RecipientAddress">
    <w:name w:val="Recipient Address"/>
    <w:basedOn w:val="Normal"/>
    <w:uiPriority w:val="2"/>
    <w:unhideWhenUsed/>
    <w:qFormat/>
    <w:rsid w:val="00285CE0"/>
    <w:pPr>
      <w:spacing w:before="480" w:after="480" w:line="300" w:lineRule="auto"/>
      <w:contextualSpacing/>
    </w:pPr>
    <w:rPr>
      <w:szCs w:val="24"/>
    </w:rPr>
  </w:style>
  <w:style w:type="paragraph" w:styleId="Signature">
    <w:name w:val="Signature"/>
    <w:basedOn w:val="Normal"/>
    <w:link w:val="SignatureChar"/>
    <w:uiPriority w:val="99"/>
    <w:unhideWhenUsed/>
    <w:rsid w:val="00285CE0"/>
    <w:pPr>
      <w:spacing w:after="0" w:line="300" w:lineRule="auto"/>
      <w:ind w:left="4320"/>
    </w:pPr>
    <w:rPr>
      <w:szCs w:val="24"/>
    </w:rPr>
  </w:style>
  <w:style w:type="character" w:customStyle="1" w:styleId="SignatureChar">
    <w:name w:val="Signature Char"/>
    <w:basedOn w:val="DefaultParagraphFont"/>
    <w:link w:val="Signature"/>
    <w:uiPriority w:val="99"/>
    <w:rsid w:val="00285CE0"/>
    <w:rPr>
      <w:sz w:val="20"/>
      <w:szCs w:val="24"/>
      <w:lang w:eastAsia="ja-JP"/>
    </w:rPr>
  </w:style>
  <w:style w:type="paragraph" w:customStyle="1" w:styleId="DefaultPlaceholderAuthor">
    <w:name w:val="DefaultPlaceholder_Author"/>
    <w:uiPriority w:val="49"/>
    <w:rsid w:val="00285CE0"/>
    <w:rPr>
      <w:sz w:val="20"/>
      <w:szCs w:val="20"/>
    </w:rPr>
  </w:style>
  <w:style w:type="paragraph" w:customStyle="1" w:styleId="PersonalName">
    <w:name w:val="Personal Name"/>
    <w:basedOn w:val="Normal"/>
    <w:next w:val="Normal"/>
    <w:uiPriority w:val="2"/>
    <w:qFormat/>
    <w:rsid w:val="00285CE0"/>
    <w:pPr>
      <w:spacing w:after="0" w:line="240" w:lineRule="auto"/>
    </w:pPr>
    <w:rPr>
      <w:rFonts w:asciiTheme="majorHAnsi" w:hAnsiTheme="majorHAnsi"/>
      <w:b/>
      <w:color w:val="325F64" w:themeColor="accent2" w:themeShade="BF"/>
      <w:sz w:val="28"/>
      <w:szCs w:val="28"/>
    </w:rPr>
  </w:style>
  <w:style w:type="paragraph" w:customStyle="1" w:styleId="CommentsText">
    <w:name w:val="Comments Text"/>
    <w:basedOn w:val="Normal"/>
    <w:qFormat/>
    <w:rsid w:val="00285CE0"/>
    <w:pPr>
      <w:spacing w:after="120" w:line="288" w:lineRule="auto"/>
    </w:pPr>
    <w:rPr>
      <w:szCs w:val="22"/>
    </w:rPr>
  </w:style>
  <w:style w:type="character" w:styleId="Hyperlink">
    <w:name w:val="Hyperlink"/>
    <w:basedOn w:val="DefaultParagraphFont"/>
    <w:uiPriority w:val="99"/>
    <w:unhideWhenUsed/>
    <w:rsid w:val="00EE26AF"/>
    <w:rPr>
      <w:color w:val="67AFBD" w:themeColor="hyperlink"/>
      <w:u w:val="single"/>
    </w:rPr>
  </w:style>
  <w:style w:type="paragraph" w:styleId="NormalWeb">
    <w:name w:val="Normal (Web)"/>
    <w:basedOn w:val="Normal"/>
    <w:uiPriority w:val="99"/>
    <w:unhideWhenUsed/>
    <w:rsid w:val="005A1078"/>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gingersoftwaremark">
    <w:name w:val="ginger_software_mark"/>
    <w:basedOn w:val="DefaultParagraphFont"/>
    <w:rsid w:val="005A1078"/>
  </w:style>
  <w:style w:type="table" w:styleId="TableGridLight">
    <w:name w:val="Grid Table Light"/>
    <w:basedOn w:val="TableNormal"/>
    <w:uiPriority w:val="40"/>
    <w:rsid w:val="003C01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C01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01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9365">
      <w:bodyDiv w:val="1"/>
      <w:marLeft w:val="0"/>
      <w:marRight w:val="0"/>
      <w:marTop w:val="0"/>
      <w:marBottom w:val="0"/>
      <w:divBdr>
        <w:top w:val="none" w:sz="0" w:space="0" w:color="auto"/>
        <w:left w:val="none" w:sz="0" w:space="0" w:color="auto"/>
        <w:bottom w:val="none" w:sz="0" w:space="0" w:color="auto"/>
        <w:right w:val="none" w:sz="0" w:space="0" w:color="auto"/>
      </w:divBdr>
      <w:divsChild>
        <w:div w:id="1070545854">
          <w:marLeft w:val="0"/>
          <w:marRight w:val="0"/>
          <w:marTop w:val="0"/>
          <w:marBottom w:val="0"/>
          <w:divBdr>
            <w:top w:val="none" w:sz="0" w:space="0" w:color="auto"/>
            <w:left w:val="none" w:sz="0" w:space="0" w:color="auto"/>
            <w:bottom w:val="none" w:sz="0" w:space="0" w:color="auto"/>
            <w:right w:val="none" w:sz="0" w:space="0" w:color="auto"/>
          </w:divBdr>
          <w:divsChild>
            <w:div w:id="1302539045">
              <w:marLeft w:val="0"/>
              <w:marRight w:val="0"/>
              <w:marTop w:val="0"/>
              <w:marBottom w:val="0"/>
              <w:divBdr>
                <w:top w:val="none" w:sz="0" w:space="0" w:color="auto"/>
                <w:left w:val="none" w:sz="0" w:space="0" w:color="auto"/>
                <w:bottom w:val="none" w:sz="0" w:space="0" w:color="auto"/>
                <w:right w:val="none" w:sz="0" w:space="0" w:color="auto"/>
              </w:divBdr>
              <w:divsChild>
                <w:div w:id="882250899">
                  <w:marLeft w:val="0"/>
                  <w:marRight w:val="0"/>
                  <w:marTop w:val="0"/>
                  <w:marBottom w:val="0"/>
                  <w:divBdr>
                    <w:top w:val="none" w:sz="0" w:space="0" w:color="auto"/>
                    <w:left w:val="none" w:sz="0" w:space="0" w:color="auto"/>
                    <w:bottom w:val="none" w:sz="0" w:space="0" w:color="auto"/>
                    <w:right w:val="none" w:sz="0" w:space="0" w:color="auto"/>
                  </w:divBdr>
                  <w:divsChild>
                    <w:div w:id="8168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user\AppData\Roaming\Microsoft\Templates\Resume%20(Urb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A595AA862B4CFDA241B7191039CFF6"/>
        <w:category>
          <w:name w:val="General"/>
          <w:gallery w:val="placeholder"/>
        </w:category>
        <w:types>
          <w:type w:val="bbPlcHdr"/>
        </w:types>
        <w:behaviors>
          <w:behavior w:val="content"/>
        </w:behaviors>
        <w:guid w:val="{EAA02EA1-F9BD-46DC-9DC5-C39227A547F2}"/>
      </w:docPartPr>
      <w:docPartBody>
        <w:p w:rsidR="003355E7" w:rsidRDefault="00054F84">
          <w:pPr>
            <w:pStyle w:val="74A595AA862B4CFDA241B7191039CFF6"/>
          </w:pPr>
          <w:r>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2D"/>
    <w:rsid w:val="00054F84"/>
    <w:rsid w:val="002E302D"/>
    <w:rsid w:val="003355E7"/>
    <w:rsid w:val="004E797B"/>
    <w:rsid w:val="00620B3D"/>
    <w:rsid w:val="00B819C7"/>
    <w:rsid w:val="00D2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74A595AA862B4CFDA241B7191039CFF6">
    <w:name w:val="74A595AA862B4CFDA241B7191039CFF6"/>
  </w:style>
  <w:style w:type="paragraph" w:customStyle="1" w:styleId="F874E5217DF145AFBF4EF18ED2FBF0FB">
    <w:name w:val="F874E5217DF145AFBF4EF18ED2FBF0FB"/>
  </w:style>
  <w:style w:type="paragraph" w:customStyle="1" w:styleId="F806A291A775435BADAF33652906E083">
    <w:name w:val="F806A291A775435BADAF33652906E083"/>
  </w:style>
  <w:style w:type="paragraph" w:customStyle="1" w:styleId="44BD25EABEC74C4BAE00286418486698">
    <w:name w:val="44BD25EABEC74C4BAE00286418486698"/>
  </w:style>
  <w:style w:type="paragraph" w:customStyle="1" w:styleId="52864EB3129E4868B916111CB28045D0">
    <w:name w:val="52864EB3129E4868B916111CB28045D0"/>
  </w:style>
  <w:style w:type="paragraph" w:customStyle="1" w:styleId="1CF407E57A5A42D2B4A9327D83FB74BF">
    <w:name w:val="1CF407E57A5A42D2B4A9327D83FB74BF"/>
  </w:style>
  <w:style w:type="paragraph" w:customStyle="1" w:styleId="9B9FF13063A74780B8714396B2DB83EF">
    <w:name w:val="9B9FF13063A74780B8714396B2DB83EF"/>
  </w:style>
  <w:style w:type="paragraph" w:customStyle="1" w:styleId="47A2724979B843C6ADF27573CD49D857">
    <w:name w:val="47A2724979B843C6ADF27573CD49D857"/>
  </w:style>
  <w:style w:type="paragraph" w:customStyle="1" w:styleId="21614A7DF87A4A33BA9ECF4D783C21EB">
    <w:name w:val="21614A7DF87A4A33BA9ECF4D783C21EB"/>
  </w:style>
  <w:style w:type="paragraph" w:customStyle="1" w:styleId="755F9DB86FA041199C154EA1DB92383B">
    <w:name w:val="755F9DB86FA041199C154EA1DB92383B"/>
  </w:style>
  <w:style w:type="paragraph" w:customStyle="1" w:styleId="E5DCFD2EDCA14E858F7C6A8F5CEEFFF7">
    <w:name w:val="E5DCFD2EDCA14E858F7C6A8F5CEEFFF7"/>
  </w:style>
  <w:style w:type="paragraph" w:customStyle="1" w:styleId="89AC422C0B254E8B94CAFEF27FCCA40F">
    <w:name w:val="89AC422C0B254E8B94CAFEF27FCCA40F"/>
  </w:style>
  <w:style w:type="paragraph" w:customStyle="1" w:styleId="8708FF2B59CB451BB5829463AF6EF240">
    <w:name w:val="8708FF2B59CB451BB5829463AF6EF240"/>
  </w:style>
  <w:style w:type="paragraph" w:customStyle="1" w:styleId="14C1B2455ACF4C8BA6DE6812DA9F8877">
    <w:name w:val="14C1B2455ACF4C8BA6DE6812DA9F8877"/>
  </w:style>
  <w:style w:type="paragraph" w:customStyle="1" w:styleId="1324FC20F78148F7A467D4AF65F31102">
    <w:name w:val="1324FC20F78148F7A467D4AF65F31102"/>
  </w:style>
  <w:style w:type="paragraph" w:customStyle="1" w:styleId="8E0B7B90750848928B17C94B607DE6F5">
    <w:name w:val="8E0B7B90750848928B17C94B607DE6F5"/>
    <w:rsid w:val="002E302D"/>
  </w:style>
  <w:style w:type="paragraph" w:customStyle="1" w:styleId="0F7599951C5549309968FB94257A984C">
    <w:name w:val="0F7599951C5549309968FB94257A984C"/>
    <w:rsid w:val="002E3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59419-875B-4957-95F2-4DDDF81C74DF}">
  <ds:schemaRefs>
    <ds:schemaRef ds:uri="http://schemas.microsoft.com/sharepoint/v3/contenttype/forms"/>
  </ds:schemaRefs>
</ds:datastoreItem>
</file>

<file path=customXml/itemProps2.xml><?xml version="1.0" encoding="utf-8"?>
<ds:datastoreItem xmlns:ds="http://schemas.openxmlformats.org/officeDocument/2006/customXml" ds:itemID="{B25669BC-F213-48F4-9BCF-55B7FADE34B1}">
  <ds:schemaRefs>
    <ds:schemaRef ds:uri="http://schemas.microsoft.com/office/2006/coverPageProps"/>
  </ds:schemaRefs>
</ds:datastoreItem>
</file>

<file path=customXml/itemProps3.xml><?xml version="1.0" encoding="utf-8"?>
<ds:datastoreItem xmlns:ds="http://schemas.openxmlformats.org/officeDocument/2006/customXml" ds:itemID="{FEFA7826-34C9-4268-8234-D3584FEDB903}">
  <ds:schemaRefs>
    <ds:schemaRef ds:uri="http://schemas.microsoft.com/office/2006/customDocumentInformationPanel"/>
  </ds:schemaRefs>
</ds:datastoreItem>
</file>

<file path=customXml/itemProps4.xml><?xml version="1.0" encoding="utf-8"?>
<ds:datastoreItem xmlns:ds="http://schemas.openxmlformats.org/officeDocument/2006/customXml" ds:itemID="{07DFB60E-D236-4DA0-A613-A9EB5E70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(Urban theme)</Template>
  <TotalTime>0</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Resume (Urban design)</vt:lpstr>
    </vt:vector>
  </TitlesOfParts>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(Urban design)</dc:title>
  <dc:subject/>
  <dc:creator/>
  <cp:keywords/>
  <dc:description/>
  <cp:lastModifiedBy/>
  <cp:revision>1</cp:revision>
  <dcterms:created xsi:type="dcterms:W3CDTF">2015-01-20T14:05:00Z</dcterms:created>
  <dcterms:modified xsi:type="dcterms:W3CDTF">2015-01-20T14:05:00Z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TC101927399990</vt:lpwstr>
  </property>
</Properties>
</file>