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AE4" w:rsidRPr="00BE7AE4" w:rsidRDefault="00BE7AE4" w:rsidP="00BE7AE4">
      <w:pPr>
        <w:pStyle w:val="NormalWeb"/>
        <w:keepNext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BE7AE4">
        <w:rPr>
          <w:rFonts w:ascii="Arial" w:hAnsi="Arial" w:cs="Arial"/>
          <w:b/>
          <w:bCs/>
          <w:color w:val="000000"/>
          <w:sz w:val="20"/>
          <w:szCs w:val="20"/>
        </w:rPr>
        <w:t>Daniel McCormick</w:t>
      </w:r>
    </w:p>
    <w:p w:rsidR="00BE7AE4" w:rsidRPr="00BE7AE4" w:rsidRDefault="00BE7AE4" w:rsidP="00BE7AE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BE7AE4">
        <w:rPr>
          <w:rFonts w:ascii="Arial" w:hAnsi="Arial" w:cs="Arial"/>
          <w:color w:val="000000"/>
          <w:sz w:val="20"/>
          <w:szCs w:val="20"/>
        </w:rPr>
        <w:t> </w:t>
      </w:r>
    </w:p>
    <w:p w:rsidR="00BE7AE4" w:rsidRPr="00BE7AE4" w:rsidRDefault="00BE7AE4" w:rsidP="00BE7AE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  <w:r w:rsidRPr="00BE7AE4">
        <w:rPr>
          <w:rFonts w:ascii="Arial" w:hAnsi="Arial" w:cs="Arial"/>
          <w:b/>
          <w:color w:val="000000"/>
          <w:sz w:val="20"/>
          <w:szCs w:val="20"/>
        </w:rPr>
        <w:t>Westminster CO</w:t>
      </w:r>
      <w:bookmarkStart w:id="0" w:name="_GoBack"/>
      <w:bookmarkEnd w:id="0"/>
    </w:p>
    <w:p w:rsidR="00BE7AE4" w:rsidRPr="00BE7AE4" w:rsidRDefault="00BE7AE4" w:rsidP="00BE7AE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  <w:r w:rsidRPr="00BE7AE4">
        <w:rPr>
          <w:rFonts w:ascii="Arial" w:hAnsi="Arial" w:cs="Arial"/>
          <w:b/>
          <w:color w:val="000000"/>
          <w:sz w:val="20"/>
          <w:szCs w:val="20"/>
        </w:rPr>
        <w:t>Home: 303</w:t>
      </w:r>
      <w:r w:rsidRPr="00BE7AE4">
        <w:rPr>
          <w:rFonts w:ascii="Arial" w:hAnsi="Arial" w:cs="Arial"/>
          <w:b/>
          <w:color w:val="000000"/>
          <w:sz w:val="20"/>
          <w:szCs w:val="20"/>
        </w:rPr>
        <w:t>-</w:t>
      </w:r>
      <w:r w:rsidRPr="00BE7AE4">
        <w:rPr>
          <w:rFonts w:ascii="Arial" w:hAnsi="Arial" w:cs="Arial"/>
          <w:b/>
          <w:color w:val="000000"/>
          <w:sz w:val="20"/>
          <w:szCs w:val="20"/>
        </w:rPr>
        <w:t>469</w:t>
      </w:r>
      <w:r w:rsidRPr="00BE7AE4">
        <w:rPr>
          <w:rFonts w:ascii="Arial" w:hAnsi="Arial" w:cs="Arial"/>
          <w:b/>
          <w:color w:val="000000"/>
          <w:sz w:val="20"/>
          <w:szCs w:val="20"/>
        </w:rPr>
        <w:t>-</w:t>
      </w:r>
      <w:r w:rsidRPr="00BE7AE4">
        <w:rPr>
          <w:rFonts w:ascii="Arial" w:hAnsi="Arial" w:cs="Arial"/>
          <w:b/>
          <w:color w:val="000000"/>
          <w:sz w:val="20"/>
          <w:szCs w:val="20"/>
        </w:rPr>
        <w:t xml:space="preserve">2814  </w:t>
      </w:r>
    </w:p>
    <w:p w:rsidR="00BE7AE4" w:rsidRPr="00BE7AE4" w:rsidRDefault="00BE7AE4" w:rsidP="00BE7AE4">
      <w:pPr>
        <w:pStyle w:val="NormalWeb"/>
        <w:shd w:val="clear" w:color="auto" w:fill="FFFFFF"/>
        <w:spacing w:before="0" w:beforeAutospacing="0" w:after="0" w:afterAutospacing="0"/>
        <w:rPr>
          <w:rStyle w:val="apple-converted-space"/>
          <w:rFonts w:ascii="Arial" w:hAnsi="Arial" w:cs="Arial"/>
          <w:b/>
          <w:color w:val="000000"/>
          <w:sz w:val="20"/>
          <w:szCs w:val="20"/>
        </w:rPr>
      </w:pPr>
      <w:r w:rsidRPr="00BE7AE4">
        <w:rPr>
          <w:rFonts w:ascii="Arial" w:hAnsi="Arial" w:cs="Arial"/>
          <w:b/>
          <w:color w:val="000000"/>
          <w:sz w:val="20"/>
          <w:szCs w:val="20"/>
        </w:rPr>
        <w:t>Cell: 303</w:t>
      </w:r>
      <w:r w:rsidRPr="00BE7AE4">
        <w:rPr>
          <w:rFonts w:ascii="Arial" w:hAnsi="Arial" w:cs="Arial"/>
          <w:b/>
          <w:color w:val="000000"/>
          <w:sz w:val="20"/>
          <w:szCs w:val="20"/>
        </w:rPr>
        <w:t>-</w:t>
      </w:r>
      <w:r w:rsidRPr="00BE7AE4">
        <w:rPr>
          <w:rFonts w:ascii="Arial" w:hAnsi="Arial" w:cs="Arial"/>
          <w:b/>
          <w:color w:val="000000"/>
          <w:sz w:val="20"/>
          <w:szCs w:val="20"/>
        </w:rPr>
        <w:t>916</w:t>
      </w:r>
      <w:r w:rsidRPr="00BE7AE4">
        <w:rPr>
          <w:rFonts w:ascii="Arial" w:hAnsi="Arial" w:cs="Arial"/>
          <w:b/>
          <w:color w:val="000000"/>
          <w:sz w:val="20"/>
          <w:szCs w:val="20"/>
        </w:rPr>
        <w:t>-</w:t>
      </w:r>
      <w:r w:rsidRPr="00BE7AE4">
        <w:rPr>
          <w:rFonts w:ascii="Arial" w:hAnsi="Arial" w:cs="Arial"/>
          <w:b/>
          <w:color w:val="000000"/>
          <w:sz w:val="20"/>
          <w:szCs w:val="20"/>
        </w:rPr>
        <w:t xml:space="preserve">8074 </w:t>
      </w:r>
    </w:p>
    <w:p w:rsidR="00BE7AE4" w:rsidRPr="00BE7AE4" w:rsidRDefault="00BE7AE4" w:rsidP="00BE7AE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  <w:hyperlink r:id="rId5" w:history="1">
        <w:r w:rsidRPr="00BE7AE4">
          <w:rPr>
            <w:rStyle w:val="Hyperlink"/>
            <w:rFonts w:ascii="Arial" w:hAnsi="Arial" w:cs="Arial"/>
            <w:b/>
            <w:sz w:val="20"/>
            <w:szCs w:val="20"/>
          </w:rPr>
          <w:t>danomccormick@hotmail.com</w:t>
        </w:r>
      </w:hyperlink>
      <w:r w:rsidRPr="00BE7AE4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</w:t>
      </w:r>
    </w:p>
    <w:p w:rsidR="00BE7AE4" w:rsidRPr="00BE7AE4" w:rsidRDefault="00BE7AE4" w:rsidP="00BE7AE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BE7AE4">
        <w:rPr>
          <w:rFonts w:ascii="Arial" w:hAnsi="Arial" w:cs="Arial"/>
          <w:color w:val="000000"/>
          <w:sz w:val="20"/>
          <w:szCs w:val="20"/>
        </w:rPr>
        <w:t> </w:t>
      </w:r>
    </w:p>
    <w:p w:rsidR="00BE7AE4" w:rsidRPr="00BE7AE4" w:rsidRDefault="00BE7AE4" w:rsidP="00BE7AE4">
      <w:pPr>
        <w:pStyle w:val="NormalWeb"/>
        <w:keepNext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BE7AE4">
        <w:rPr>
          <w:rFonts w:ascii="Arial" w:hAnsi="Arial" w:cs="Arial"/>
          <w:color w:val="000000"/>
          <w:sz w:val="20"/>
          <w:szCs w:val="20"/>
        </w:rPr>
        <w:t>Summary:</w:t>
      </w:r>
    </w:p>
    <w:p w:rsidR="00BE7AE4" w:rsidRPr="00BE7AE4" w:rsidRDefault="00BE7AE4" w:rsidP="00BE7AE4">
      <w:pPr>
        <w:pStyle w:val="NormalWeb"/>
        <w:keepNext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BE7AE4">
        <w:rPr>
          <w:rFonts w:ascii="Arial" w:hAnsi="Arial" w:cs="Arial"/>
          <w:color w:val="000000"/>
          <w:sz w:val="20"/>
          <w:szCs w:val="20"/>
        </w:rPr>
        <w:t> </w:t>
      </w:r>
    </w:p>
    <w:p w:rsidR="00BE7AE4" w:rsidRPr="00BE7AE4" w:rsidRDefault="00BE7AE4" w:rsidP="00BE7AE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BE7AE4">
        <w:rPr>
          <w:rFonts w:ascii="Arial" w:hAnsi="Arial" w:cs="Arial"/>
          <w:color w:val="000000"/>
          <w:sz w:val="20"/>
          <w:szCs w:val="20"/>
        </w:rPr>
        <w:t>Machinist: Accomplished in</w:t>
      </w:r>
      <w:r w:rsidRPr="00BE7AE4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E7AE4">
        <w:rPr>
          <w:rFonts w:ascii="Arial" w:hAnsi="Arial" w:cs="Arial"/>
          <w:color w:val="000000"/>
          <w:sz w:val="20"/>
          <w:szCs w:val="20"/>
          <w:shd w:val="clear" w:color="auto" w:fill="FFFF00"/>
        </w:rPr>
        <w:t>manufacturing</w:t>
      </w:r>
      <w:r w:rsidRPr="00BE7AE4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E7AE4">
        <w:rPr>
          <w:rFonts w:ascii="Arial" w:hAnsi="Arial" w:cs="Arial"/>
          <w:color w:val="000000"/>
          <w:sz w:val="20"/>
          <w:szCs w:val="20"/>
        </w:rPr>
        <w:t>and repairing precision parts and instruments. I have four years experience reviewing work orders and running several different machines simultaneously in a shop environment. I also have extensive setup and program adjustment experience. Self-motivated machinist determined to produce and repair all mechanical equipment with precision and keen attention to detail.</w:t>
      </w:r>
    </w:p>
    <w:p w:rsidR="00BE7AE4" w:rsidRPr="00BE7AE4" w:rsidRDefault="00BE7AE4" w:rsidP="00BE7AE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BE7AE4">
        <w:rPr>
          <w:rFonts w:ascii="Arial" w:hAnsi="Arial" w:cs="Arial"/>
          <w:color w:val="000000"/>
          <w:sz w:val="20"/>
          <w:szCs w:val="20"/>
        </w:rPr>
        <w:t> </w:t>
      </w:r>
    </w:p>
    <w:p w:rsidR="00BE7AE4" w:rsidRPr="00BE7AE4" w:rsidRDefault="00BE7AE4" w:rsidP="00BE7AE4">
      <w:pPr>
        <w:pStyle w:val="NormalWeb"/>
        <w:keepNext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BE7AE4">
        <w:rPr>
          <w:rFonts w:ascii="Arial" w:hAnsi="Arial" w:cs="Arial"/>
          <w:color w:val="000000"/>
          <w:sz w:val="20"/>
          <w:szCs w:val="20"/>
        </w:rPr>
        <w:t>Highlights:</w:t>
      </w:r>
    </w:p>
    <w:p w:rsidR="00BE7AE4" w:rsidRPr="00BE7AE4" w:rsidRDefault="00BE7AE4" w:rsidP="00BE7AE4">
      <w:pPr>
        <w:pStyle w:val="NormalWeb"/>
        <w:shd w:val="clear" w:color="auto" w:fill="FFFFFF"/>
        <w:spacing w:before="0" w:beforeAutospacing="0" w:after="0" w:afterAutospacing="0"/>
        <w:ind w:left="240" w:hanging="240"/>
        <w:rPr>
          <w:rFonts w:ascii="Arial" w:hAnsi="Arial" w:cs="Arial"/>
          <w:color w:val="000000"/>
          <w:sz w:val="20"/>
          <w:szCs w:val="20"/>
        </w:rPr>
      </w:pPr>
      <w:r w:rsidRPr="00BE7AE4">
        <w:rPr>
          <w:rFonts w:ascii="Arial" w:eastAsia="Arial Unicode MS" w:hAnsi="Arial" w:cs="Arial"/>
          <w:color w:val="000000"/>
          <w:sz w:val="20"/>
          <w:szCs w:val="20"/>
        </w:rPr>
        <w:t>•</w:t>
      </w:r>
      <w:r w:rsidRPr="00BE7AE4">
        <w:rPr>
          <w:rFonts w:ascii="Arial" w:hAnsi="Arial" w:cs="Arial"/>
          <w:color w:val="000000"/>
          <w:sz w:val="20"/>
          <w:szCs w:val="20"/>
        </w:rPr>
        <w:t>    </w:t>
      </w:r>
      <w:r w:rsidRPr="00BE7AE4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E7AE4">
        <w:rPr>
          <w:rFonts w:ascii="Arial" w:hAnsi="Arial" w:cs="Arial"/>
          <w:color w:val="000000"/>
          <w:sz w:val="20"/>
          <w:szCs w:val="20"/>
        </w:rPr>
        <w:t>Rotating equipment repair</w:t>
      </w:r>
    </w:p>
    <w:p w:rsidR="00BE7AE4" w:rsidRPr="00BE7AE4" w:rsidRDefault="00BE7AE4" w:rsidP="00BE7AE4">
      <w:pPr>
        <w:pStyle w:val="NormalWeb"/>
        <w:shd w:val="clear" w:color="auto" w:fill="FFFFFF"/>
        <w:spacing w:before="0" w:beforeAutospacing="0" w:after="0" w:afterAutospacing="0"/>
        <w:ind w:left="240" w:hanging="240"/>
        <w:rPr>
          <w:rFonts w:ascii="Arial" w:hAnsi="Arial" w:cs="Arial"/>
          <w:color w:val="000000"/>
          <w:sz w:val="20"/>
          <w:szCs w:val="20"/>
        </w:rPr>
      </w:pPr>
      <w:r w:rsidRPr="00BE7AE4">
        <w:rPr>
          <w:rFonts w:ascii="Arial" w:hAnsi="Arial" w:cs="Arial"/>
          <w:color w:val="000000"/>
          <w:sz w:val="20"/>
          <w:szCs w:val="20"/>
        </w:rPr>
        <w:t>•    </w:t>
      </w:r>
      <w:r w:rsidRPr="00BE7AE4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E7AE4">
        <w:rPr>
          <w:rFonts w:ascii="Arial" w:hAnsi="Arial" w:cs="Arial"/>
          <w:color w:val="000000"/>
          <w:sz w:val="20"/>
          <w:szCs w:val="20"/>
        </w:rPr>
        <w:t>Expertise in de-burring</w:t>
      </w:r>
    </w:p>
    <w:p w:rsidR="00BE7AE4" w:rsidRPr="00BE7AE4" w:rsidRDefault="00BE7AE4" w:rsidP="00BE7AE4">
      <w:pPr>
        <w:pStyle w:val="NormalWeb"/>
        <w:shd w:val="clear" w:color="auto" w:fill="FFFFFF"/>
        <w:spacing w:before="0" w:beforeAutospacing="0" w:after="0" w:afterAutospacing="0"/>
        <w:ind w:left="240" w:hanging="240"/>
        <w:rPr>
          <w:rFonts w:ascii="Arial" w:hAnsi="Arial" w:cs="Arial"/>
          <w:color w:val="000000"/>
          <w:sz w:val="20"/>
          <w:szCs w:val="20"/>
        </w:rPr>
      </w:pPr>
      <w:r w:rsidRPr="00BE7AE4">
        <w:rPr>
          <w:rFonts w:ascii="Arial" w:hAnsi="Arial" w:cs="Arial"/>
          <w:color w:val="000000"/>
          <w:sz w:val="20"/>
          <w:szCs w:val="20"/>
        </w:rPr>
        <w:t>•    </w:t>
      </w:r>
      <w:r w:rsidRPr="00BE7AE4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E7AE4">
        <w:rPr>
          <w:rFonts w:ascii="Arial" w:hAnsi="Arial" w:cs="Arial"/>
          <w:color w:val="000000"/>
          <w:sz w:val="20"/>
          <w:szCs w:val="20"/>
        </w:rPr>
        <w:t>Fans, blowers, and</w:t>
      </w:r>
      <w:r w:rsidRPr="00BE7AE4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E7AE4">
        <w:rPr>
          <w:rFonts w:ascii="Arial" w:hAnsi="Arial" w:cs="Arial"/>
          <w:color w:val="000000"/>
          <w:sz w:val="20"/>
          <w:szCs w:val="20"/>
          <w:shd w:val="clear" w:color="auto" w:fill="FFFF00"/>
        </w:rPr>
        <w:t>mixer</w:t>
      </w:r>
      <w:r w:rsidRPr="00BE7AE4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E7AE4">
        <w:rPr>
          <w:rFonts w:ascii="Arial" w:hAnsi="Arial" w:cs="Arial"/>
          <w:color w:val="000000"/>
          <w:sz w:val="20"/>
          <w:szCs w:val="20"/>
        </w:rPr>
        <w:t>use</w:t>
      </w:r>
    </w:p>
    <w:p w:rsidR="00BE7AE4" w:rsidRPr="00BE7AE4" w:rsidRDefault="00BE7AE4" w:rsidP="00BE7AE4">
      <w:pPr>
        <w:pStyle w:val="NormalWeb"/>
        <w:shd w:val="clear" w:color="auto" w:fill="FFFFFF"/>
        <w:spacing w:before="0" w:beforeAutospacing="0" w:after="0" w:afterAutospacing="0"/>
        <w:ind w:left="240" w:hanging="240"/>
        <w:rPr>
          <w:rFonts w:ascii="Arial" w:hAnsi="Arial" w:cs="Arial"/>
          <w:color w:val="000000"/>
          <w:sz w:val="20"/>
          <w:szCs w:val="20"/>
        </w:rPr>
      </w:pPr>
      <w:r w:rsidRPr="00BE7AE4">
        <w:rPr>
          <w:rFonts w:ascii="Arial" w:hAnsi="Arial" w:cs="Arial"/>
          <w:color w:val="000000"/>
          <w:sz w:val="20"/>
          <w:szCs w:val="20"/>
        </w:rPr>
        <w:t>•    </w:t>
      </w:r>
      <w:r w:rsidRPr="00BE7AE4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E7AE4">
        <w:rPr>
          <w:rFonts w:ascii="Arial" w:hAnsi="Arial" w:cs="Arial"/>
          <w:color w:val="000000"/>
          <w:sz w:val="20"/>
          <w:szCs w:val="20"/>
        </w:rPr>
        <w:t>Drilling</w:t>
      </w:r>
    </w:p>
    <w:p w:rsidR="00BE7AE4" w:rsidRPr="00BE7AE4" w:rsidRDefault="00BE7AE4" w:rsidP="00BE7AE4">
      <w:pPr>
        <w:pStyle w:val="NormalWeb"/>
        <w:shd w:val="clear" w:color="auto" w:fill="FFFFFF"/>
        <w:spacing w:before="0" w:beforeAutospacing="0" w:after="0" w:afterAutospacing="0"/>
        <w:ind w:left="240" w:hanging="240"/>
        <w:rPr>
          <w:rFonts w:ascii="Arial" w:hAnsi="Arial" w:cs="Arial"/>
          <w:color w:val="000000"/>
          <w:sz w:val="20"/>
          <w:szCs w:val="20"/>
        </w:rPr>
      </w:pPr>
      <w:r w:rsidRPr="00BE7AE4">
        <w:rPr>
          <w:rFonts w:ascii="Arial" w:hAnsi="Arial" w:cs="Arial"/>
          <w:color w:val="000000"/>
          <w:sz w:val="20"/>
          <w:szCs w:val="20"/>
        </w:rPr>
        <w:t>•    </w:t>
      </w:r>
      <w:r w:rsidRPr="00BE7AE4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E7AE4">
        <w:rPr>
          <w:rFonts w:ascii="Arial" w:hAnsi="Arial" w:cs="Arial"/>
          <w:color w:val="000000"/>
          <w:sz w:val="20"/>
          <w:szCs w:val="20"/>
        </w:rPr>
        <w:t>Tapping and milling</w:t>
      </w:r>
    </w:p>
    <w:p w:rsidR="00BE7AE4" w:rsidRPr="00BE7AE4" w:rsidRDefault="00BE7AE4" w:rsidP="00BE7AE4">
      <w:pPr>
        <w:pStyle w:val="NormalWeb"/>
        <w:shd w:val="clear" w:color="auto" w:fill="FFFFFF"/>
        <w:spacing w:before="0" w:beforeAutospacing="0" w:after="0" w:afterAutospacing="0"/>
        <w:ind w:left="240" w:hanging="240"/>
        <w:rPr>
          <w:rFonts w:ascii="Arial" w:hAnsi="Arial" w:cs="Arial"/>
          <w:color w:val="000000"/>
          <w:sz w:val="20"/>
          <w:szCs w:val="20"/>
        </w:rPr>
      </w:pPr>
      <w:r w:rsidRPr="00BE7AE4">
        <w:rPr>
          <w:rFonts w:ascii="Arial" w:hAnsi="Arial" w:cs="Arial"/>
          <w:color w:val="000000"/>
          <w:sz w:val="20"/>
          <w:szCs w:val="20"/>
        </w:rPr>
        <w:t>•    </w:t>
      </w:r>
      <w:r w:rsidRPr="00BE7AE4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E7AE4">
        <w:rPr>
          <w:rFonts w:ascii="Arial" w:hAnsi="Arial" w:cs="Arial"/>
          <w:color w:val="000000"/>
          <w:sz w:val="20"/>
          <w:szCs w:val="20"/>
        </w:rPr>
        <w:t>Thread and plug gauges</w:t>
      </w:r>
    </w:p>
    <w:p w:rsidR="00BE7AE4" w:rsidRPr="00BE7AE4" w:rsidRDefault="00BE7AE4" w:rsidP="00BE7AE4">
      <w:pPr>
        <w:pStyle w:val="NormalWeb"/>
        <w:shd w:val="clear" w:color="auto" w:fill="FFFFFF"/>
        <w:spacing w:before="0" w:beforeAutospacing="0" w:after="0" w:afterAutospacing="0"/>
        <w:ind w:left="240" w:hanging="240"/>
        <w:rPr>
          <w:rFonts w:ascii="Arial" w:hAnsi="Arial" w:cs="Arial"/>
          <w:color w:val="000000"/>
          <w:sz w:val="20"/>
          <w:szCs w:val="20"/>
        </w:rPr>
      </w:pPr>
      <w:r w:rsidRPr="00BE7AE4">
        <w:rPr>
          <w:rFonts w:ascii="Arial" w:hAnsi="Arial" w:cs="Arial"/>
          <w:color w:val="000000"/>
          <w:sz w:val="20"/>
          <w:szCs w:val="20"/>
        </w:rPr>
        <w:t>•    </w:t>
      </w:r>
      <w:r w:rsidRPr="00BE7AE4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E7AE4">
        <w:rPr>
          <w:rFonts w:ascii="Arial" w:hAnsi="Arial" w:cs="Arial"/>
          <w:color w:val="000000"/>
          <w:sz w:val="20"/>
          <w:szCs w:val="20"/>
        </w:rPr>
        <w:t>Problem solving</w:t>
      </w:r>
    </w:p>
    <w:p w:rsidR="00BE7AE4" w:rsidRPr="00BE7AE4" w:rsidRDefault="00BE7AE4" w:rsidP="00BE7AE4">
      <w:pPr>
        <w:pStyle w:val="NormalWeb"/>
        <w:shd w:val="clear" w:color="auto" w:fill="FFFFFF"/>
        <w:spacing w:before="0" w:beforeAutospacing="0" w:after="0" w:afterAutospacing="0"/>
        <w:ind w:left="240" w:hanging="240"/>
        <w:rPr>
          <w:rFonts w:ascii="Arial" w:hAnsi="Arial" w:cs="Arial"/>
          <w:color w:val="000000"/>
          <w:sz w:val="20"/>
          <w:szCs w:val="20"/>
        </w:rPr>
      </w:pPr>
      <w:r w:rsidRPr="00BE7AE4">
        <w:rPr>
          <w:rFonts w:ascii="Arial" w:hAnsi="Arial" w:cs="Arial"/>
          <w:color w:val="000000"/>
          <w:sz w:val="20"/>
          <w:szCs w:val="20"/>
        </w:rPr>
        <w:t>•    </w:t>
      </w:r>
      <w:r w:rsidRPr="00BE7AE4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E7AE4">
        <w:rPr>
          <w:rFonts w:ascii="Arial" w:hAnsi="Arial" w:cs="Arial"/>
          <w:color w:val="000000"/>
          <w:sz w:val="20"/>
          <w:szCs w:val="20"/>
        </w:rPr>
        <w:t>Mathematical aptitude</w:t>
      </w:r>
    </w:p>
    <w:p w:rsidR="00BE7AE4" w:rsidRPr="00BE7AE4" w:rsidRDefault="00BE7AE4" w:rsidP="00BE7AE4">
      <w:pPr>
        <w:pStyle w:val="NormalWeb"/>
        <w:shd w:val="clear" w:color="auto" w:fill="FFFFFF"/>
        <w:spacing w:before="0" w:beforeAutospacing="0" w:after="0" w:afterAutospacing="0"/>
        <w:ind w:left="240" w:hanging="240"/>
        <w:rPr>
          <w:rFonts w:ascii="Arial" w:hAnsi="Arial" w:cs="Arial"/>
          <w:color w:val="000000"/>
          <w:sz w:val="20"/>
          <w:szCs w:val="20"/>
        </w:rPr>
      </w:pPr>
      <w:r w:rsidRPr="00BE7AE4">
        <w:rPr>
          <w:rFonts w:ascii="Arial" w:hAnsi="Arial" w:cs="Arial"/>
          <w:color w:val="000000"/>
          <w:sz w:val="20"/>
          <w:szCs w:val="20"/>
        </w:rPr>
        <w:t>•    </w:t>
      </w:r>
      <w:r w:rsidRPr="00BE7AE4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E7AE4">
        <w:rPr>
          <w:rFonts w:ascii="Arial" w:hAnsi="Arial" w:cs="Arial"/>
          <w:color w:val="000000"/>
          <w:sz w:val="20"/>
          <w:szCs w:val="20"/>
        </w:rPr>
        <w:t>Able to lift 50+ lbs.</w:t>
      </w:r>
    </w:p>
    <w:p w:rsidR="00BE7AE4" w:rsidRPr="00BE7AE4" w:rsidRDefault="00BE7AE4" w:rsidP="00BE7AE4">
      <w:pPr>
        <w:pStyle w:val="NormalWeb"/>
        <w:shd w:val="clear" w:color="auto" w:fill="FFFFFF"/>
        <w:spacing w:before="0" w:beforeAutospacing="0" w:after="0" w:afterAutospacing="0"/>
        <w:ind w:left="240" w:hanging="240"/>
        <w:rPr>
          <w:rFonts w:ascii="Arial" w:hAnsi="Arial" w:cs="Arial"/>
          <w:color w:val="000000"/>
          <w:sz w:val="20"/>
          <w:szCs w:val="20"/>
        </w:rPr>
      </w:pPr>
      <w:r w:rsidRPr="00BE7AE4">
        <w:rPr>
          <w:rFonts w:ascii="Arial" w:hAnsi="Arial" w:cs="Arial"/>
          <w:color w:val="000000"/>
          <w:sz w:val="20"/>
          <w:szCs w:val="20"/>
        </w:rPr>
        <w:t>•    </w:t>
      </w:r>
      <w:r w:rsidRPr="00BE7AE4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E7AE4">
        <w:rPr>
          <w:rFonts w:ascii="Arial" w:hAnsi="Arial" w:cs="Arial"/>
          <w:color w:val="000000"/>
          <w:sz w:val="20"/>
          <w:szCs w:val="20"/>
        </w:rPr>
        <w:t>CNC mills</w:t>
      </w:r>
    </w:p>
    <w:p w:rsidR="00BE7AE4" w:rsidRPr="00BE7AE4" w:rsidRDefault="00BE7AE4" w:rsidP="00BE7AE4">
      <w:pPr>
        <w:pStyle w:val="NormalWeb"/>
        <w:shd w:val="clear" w:color="auto" w:fill="FFFFFF"/>
        <w:spacing w:before="0" w:beforeAutospacing="0" w:after="0" w:afterAutospacing="0"/>
        <w:ind w:left="240" w:hanging="240"/>
        <w:rPr>
          <w:rFonts w:ascii="Arial" w:hAnsi="Arial" w:cs="Arial"/>
          <w:color w:val="000000"/>
          <w:sz w:val="20"/>
          <w:szCs w:val="20"/>
        </w:rPr>
      </w:pPr>
      <w:r w:rsidRPr="00BE7AE4">
        <w:rPr>
          <w:rFonts w:ascii="Arial" w:hAnsi="Arial" w:cs="Arial"/>
          <w:color w:val="000000"/>
          <w:sz w:val="20"/>
          <w:szCs w:val="20"/>
        </w:rPr>
        <w:t>•    </w:t>
      </w:r>
      <w:r w:rsidRPr="00BE7AE4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E7AE4">
        <w:rPr>
          <w:rFonts w:ascii="Arial" w:hAnsi="Arial" w:cs="Arial"/>
          <w:color w:val="000000"/>
          <w:sz w:val="20"/>
          <w:szCs w:val="20"/>
        </w:rPr>
        <w:t>Manuel mills/lathes</w:t>
      </w:r>
    </w:p>
    <w:p w:rsidR="00BE7AE4" w:rsidRPr="00BE7AE4" w:rsidRDefault="00BE7AE4" w:rsidP="00BE7AE4">
      <w:pPr>
        <w:pStyle w:val="NormalWeb"/>
        <w:shd w:val="clear" w:color="auto" w:fill="FFFFFF"/>
        <w:spacing w:before="0" w:beforeAutospacing="0" w:after="0" w:afterAutospacing="0"/>
        <w:ind w:left="240" w:hanging="240"/>
        <w:rPr>
          <w:rFonts w:ascii="Arial" w:hAnsi="Arial" w:cs="Arial"/>
          <w:color w:val="000000"/>
          <w:sz w:val="20"/>
          <w:szCs w:val="20"/>
        </w:rPr>
      </w:pPr>
      <w:r w:rsidRPr="00BE7AE4">
        <w:rPr>
          <w:rFonts w:ascii="Arial" w:hAnsi="Arial" w:cs="Arial"/>
          <w:color w:val="000000"/>
          <w:sz w:val="20"/>
          <w:szCs w:val="20"/>
        </w:rPr>
        <w:t>•    </w:t>
      </w:r>
      <w:r w:rsidRPr="00BE7AE4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E7AE4">
        <w:rPr>
          <w:rFonts w:ascii="Arial" w:hAnsi="Arial" w:cs="Arial"/>
          <w:color w:val="000000"/>
          <w:sz w:val="20"/>
          <w:szCs w:val="20"/>
        </w:rPr>
        <w:t xml:space="preserve">Mori </w:t>
      </w:r>
      <w:proofErr w:type="spellStart"/>
      <w:r w:rsidRPr="00BE7AE4">
        <w:rPr>
          <w:rFonts w:ascii="Arial" w:hAnsi="Arial" w:cs="Arial"/>
          <w:color w:val="000000"/>
          <w:sz w:val="20"/>
          <w:szCs w:val="20"/>
        </w:rPr>
        <w:t>seiki</w:t>
      </w:r>
      <w:proofErr w:type="spellEnd"/>
      <w:r w:rsidRPr="00BE7AE4">
        <w:rPr>
          <w:rFonts w:ascii="Arial" w:hAnsi="Arial" w:cs="Arial"/>
          <w:color w:val="000000"/>
          <w:sz w:val="20"/>
          <w:szCs w:val="20"/>
        </w:rPr>
        <w:t xml:space="preserve"> experience</w:t>
      </w:r>
    </w:p>
    <w:p w:rsidR="00BE7AE4" w:rsidRPr="00BE7AE4" w:rsidRDefault="00BE7AE4" w:rsidP="00BE7AE4">
      <w:pPr>
        <w:pStyle w:val="NormalWeb"/>
        <w:shd w:val="clear" w:color="auto" w:fill="FFFFFF"/>
        <w:spacing w:before="0" w:beforeAutospacing="0" w:after="0" w:afterAutospacing="0"/>
        <w:ind w:left="240" w:hanging="240"/>
        <w:rPr>
          <w:rFonts w:ascii="Arial" w:hAnsi="Arial" w:cs="Arial"/>
          <w:color w:val="000000"/>
          <w:sz w:val="20"/>
          <w:szCs w:val="20"/>
        </w:rPr>
      </w:pPr>
      <w:r w:rsidRPr="00BE7AE4">
        <w:rPr>
          <w:rFonts w:ascii="Arial" w:hAnsi="Arial" w:cs="Arial"/>
          <w:color w:val="000000"/>
          <w:sz w:val="20"/>
          <w:szCs w:val="20"/>
        </w:rPr>
        <w:t>•    </w:t>
      </w:r>
      <w:r w:rsidRPr="00BE7AE4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E7AE4">
        <w:rPr>
          <w:rFonts w:ascii="Arial" w:hAnsi="Arial" w:cs="Arial"/>
          <w:color w:val="000000"/>
          <w:sz w:val="20"/>
          <w:szCs w:val="20"/>
        </w:rPr>
        <w:t>Sanding</w:t>
      </w:r>
    </w:p>
    <w:p w:rsidR="00BE7AE4" w:rsidRPr="00BE7AE4" w:rsidRDefault="00BE7AE4" w:rsidP="00BE7AE4">
      <w:pPr>
        <w:pStyle w:val="NormalWeb"/>
        <w:shd w:val="clear" w:color="auto" w:fill="FFFFFF"/>
        <w:spacing w:before="0" w:beforeAutospacing="0" w:after="0" w:afterAutospacing="0"/>
        <w:ind w:left="240" w:hanging="240"/>
        <w:rPr>
          <w:rFonts w:ascii="Arial" w:hAnsi="Arial" w:cs="Arial"/>
          <w:color w:val="000000"/>
          <w:sz w:val="20"/>
          <w:szCs w:val="20"/>
        </w:rPr>
      </w:pPr>
      <w:r w:rsidRPr="00BE7AE4">
        <w:rPr>
          <w:rFonts w:ascii="Arial" w:hAnsi="Arial" w:cs="Arial"/>
          <w:color w:val="000000"/>
          <w:sz w:val="20"/>
          <w:szCs w:val="20"/>
        </w:rPr>
        <w:t>•    </w:t>
      </w:r>
      <w:r w:rsidRPr="00BE7AE4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E7AE4">
        <w:rPr>
          <w:rFonts w:ascii="Arial" w:hAnsi="Arial" w:cs="Arial"/>
          <w:color w:val="000000"/>
          <w:sz w:val="20"/>
          <w:szCs w:val="20"/>
        </w:rPr>
        <w:t>Grinding/de burr wheels</w:t>
      </w:r>
    </w:p>
    <w:p w:rsidR="00BE7AE4" w:rsidRPr="00BE7AE4" w:rsidRDefault="00BE7AE4" w:rsidP="00BE7AE4">
      <w:pPr>
        <w:pStyle w:val="NormalWeb"/>
        <w:shd w:val="clear" w:color="auto" w:fill="FFFFFF"/>
        <w:spacing w:before="0" w:beforeAutospacing="0" w:after="0" w:afterAutospacing="0"/>
        <w:ind w:left="240" w:hanging="240"/>
        <w:rPr>
          <w:rFonts w:ascii="Arial" w:hAnsi="Arial" w:cs="Arial"/>
          <w:color w:val="000000"/>
          <w:sz w:val="20"/>
          <w:szCs w:val="20"/>
        </w:rPr>
      </w:pPr>
      <w:r w:rsidRPr="00BE7AE4">
        <w:rPr>
          <w:rFonts w:ascii="Arial" w:hAnsi="Arial" w:cs="Arial"/>
          <w:color w:val="000000"/>
          <w:sz w:val="20"/>
          <w:szCs w:val="20"/>
        </w:rPr>
        <w:t>•    </w:t>
      </w:r>
      <w:r w:rsidRPr="00BE7AE4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E7AE4">
        <w:rPr>
          <w:rFonts w:ascii="Arial" w:hAnsi="Arial" w:cs="Arial"/>
          <w:color w:val="000000"/>
          <w:sz w:val="20"/>
          <w:szCs w:val="20"/>
        </w:rPr>
        <w:t>Welding</w:t>
      </w:r>
    </w:p>
    <w:p w:rsidR="00BE7AE4" w:rsidRPr="00BE7AE4" w:rsidRDefault="00BE7AE4" w:rsidP="00BE7AE4">
      <w:pPr>
        <w:pStyle w:val="NormalWeb"/>
        <w:shd w:val="clear" w:color="auto" w:fill="FFFFFF"/>
        <w:spacing w:before="0" w:beforeAutospacing="0" w:after="0" w:afterAutospacing="0"/>
        <w:ind w:left="240" w:hanging="240"/>
        <w:rPr>
          <w:rFonts w:ascii="Arial" w:hAnsi="Arial" w:cs="Arial"/>
          <w:color w:val="000000"/>
          <w:sz w:val="20"/>
          <w:szCs w:val="20"/>
        </w:rPr>
      </w:pPr>
      <w:r w:rsidRPr="00BE7AE4">
        <w:rPr>
          <w:rFonts w:ascii="Arial" w:hAnsi="Arial" w:cs="Arial"/>
          <w:color w:val="000000"/>
          <w:sz w:val="20"/>
          <w:szCs w:val="20"/>
        </w:rPr>
        <w:t>•    </w:t>
      </w:r>
      <w:r w:rsidRPr="00BE7AE4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E7AE4">
        <w:rPr>
          <w:rFonts w:ascii="Arial" w:hAnsi="Arial" w:cs="Arial"/>
          <w:color w:val="000000"/>
          <w:sz w:val="20"/>
          <w:szCs w:val="20"/>
        </w:rPr>
        <w:t>Brazing</w:t>
      </w:r>
    </w:p>
    <w:p w:rsidR="00BE7AE4" w:rsidRPr="00BE7AE4" w:rsidRDefault="00BE7AE4" w:rsidP="00BE7AE4">
      <w:pPr>
        <w:pStyle w:val="NormalWeb"/>
        <w:shd w:val="clear" w:color="auto" w:fill="FFFFFF"/>
        <w:spacing w:before="0" w:beforeAutospacing="0" w:after="0" w:afterAutospacing="0"/>
        <w:ind w:left="240" w:hanging="240"/>
        <w:rPr>
          <w:rFonts w:ascii="Arial" w:hAnsi="Arial" w:cs="Arial"/>
          <w:color w:val="000000"/>
          <w:sz w:val="20"/>
          <w:szCs w:val="20"/>
        </w:rPr>
      </w:pPr>
      <w:r w:rsidRPr="00BE7AE4">
        <w:rPr>
          <w:rFonts w:ascii="Arial" w:hAnsi="Arial" w:cs="Arial"/>
          <w:color w:val="000000"/>
          <w:sz w:val="20"/>
          <w:szCs w:val="20"/>
        </w:rPr>
        <w:t>•    </w:t>
      </w:r>
      <w:r w:rsidRPr="00BE7AE4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E7AE4">
        <w:rPr>
          <w:rFonts w:ascii="Arial" w:hAnsi="Arial" w:cs="Arial"/>
          <w:color w:val="000000"/>
          <w:sz w:val="20"/>
          <w:szCs w:val="20"/>
        </w:rPr>
        <w:t>Sand blasting</w:t>
      </w:r>
    </w:p>
    <w:p w:rsidR="00BE7AE4" w:rsidRPr="00BE7AE4" w:rsidRDefault="00BE7AE4" w:rsidP="00BE7AE4">
      <w:pPr>
        <w:pStyle w:val="NormalWeb"/>
        <w:shd w:val="clear" w:color="auto" w:fill="FFFFFF"/>
        <w:spacing w:before="0" w:beforeAutospacing="0" w:after="0" w:afterAutospacing="0"/>
        <w:ind w:left="240" w:hanging="240"/>
        <w:rPr>
          <w:rFonts w:ascii="Arial" w:hAnsi="Arial" w:cs="Arial"/>
          <w:color w:val="000000"/>
          <w:sz w:val="20"/>
          <w:szCs w:val="20"/>
        </w:rPr>
      </w:pPr>
      <w:r w:rsidRPr="00BE7AE4">
        <w:rPr>
          <w:rFonts w:ascii="Arial" w:hAnsi="Arial" w:cs="Arial"/>
          <w:color w:val="000000"/>
          <w:sz w:val="20"/>
          <w:szCs w:val="20"/>
        </w:rPr>
        <w:t>•    </w:t>
      </w:r>
      <w:r w:rsidRPr="00BE7AE4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E7AE4">
        <w:rPr>
          <w:rFonts w:ascii="Arial" w:hAnsi="Arial" w:cs="Arial"/>
          <w:color w:val="000000"/>
          <w:sz w:val="20"/>
          <w:szCs w:val="20"/>
        </w:rPr>
        <w:t>Sawing</w:t>
      </w:r>
    </w:p>
    <w:p w:rsidR="00BE7AE4" w:rsidRPr="00BE7AE4" w:rsidRDefault="00BE7AE4" w:rsidP="00BE7AE4">
      <w:pPr>
        <w:pStyle w:val="NormalWeb"/>
        <w:shd w:val="clear" w:color="auto" w:fill="FFFFFF"/>
        <w:spacing w:before="0" w:beforeAutospacing="0" w:after="0" w:afterAutospacing="0"/>
        <w:ind w:left="240" w:hanging="240"/>
        <w:rPr>
          <w:rFonts w:ascii="Arial" w:hAnsi="Arial" w:cs="Arial"/>
          <w:color w:val="000000"/>
          <w:sz w:val="20"/>
          <w:szCs w:val="20"/>
        </w:rPr>
      </w:pPr>
      <w:r w:rsidRPr="00BE7AE4">
        <w:rPr>
          <w:rFonts w:ascii="Arial" w:hAnsi="Arial" w:cs="Arial"/>
          <w:color w:val="000000"/>
          <w:sz w:val="20"/>
          <w:szCs w:val="20"/>
        </w:rPr>
        <w:t>•    </w:t>
      </w:r>
      <w:r w:rsidRPr="00BE7AE4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E7AE4">
        <w:rPr>
          <w:rFonts w:ascii="Arial" w:hAnsi="Arial" w:cs="Arial"/>
          <w:color w:val="000000"/>
          <w:sz w:val="20"/>
          <w:szCs w:val="20"/>
        </w:rPr>
        <w:t>Pre setting</w:t>
      </w:r>
    </w:p>
    <w:p w:rsidR="00BE7AE4" w:rsidRPr="00BE7AE4" w:rsidRDefault="00BE7AE4" w:rsidP="00BE7AE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BE7AE4">
        <w:rPr>
          <w:rFonts w:ascii="Arial" w:hAnsi="Arial" w:cs="Arial"/>
          <w:color w:val="000000"/>
          <w:sz w:val="20"/>
          <w:szCs w:val="20"/>
        </w:rPr>
        <w:t> </w:t>
      </w:r>
    </w:p>
    <w:p w:rsidR="00BE7AE4" w:rsidRPr="00BE7AE4" w:rsidRDefault="00BE7AE4" w:rsidP="00BE7AE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BE7AE4">
        <w:rPr>
          <w:rFonts w:ascii="Arial" w:hAnsi="Arial" w:cs="Arial"/>
          <w:color w:val="000000"/>
          <w:sz w:val="20"/>
          <w:szCs w:val="20"/>
        </w:rPr>
        <w:t> </w:t>
      </w:r>
    </w:p>
    <w:p w:rsidR="00BE7AE4" w:rsidRPr="00BE7AE4" w:rsidRDefault="00BE7AE4" w:rsidP="00BE7AE4">
      <w:pPr>
        <w:pStyle w:val="NormalWeb"/>
        <w:keepNext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BE7AE4">
        <w:rPr>
          <w:rFonts w:ascii="Arial" w:hAnsi="Arial" w:cs="Arial"/>
          <w:b/>
          <w:bCs/>
          <w:color w:val="000000"/>
          <w:sz w:val="20"/>
          <w:szCs w:val="20"/>
        </w:rPr>
        <w:t>Accomplishments:</w:t>
      </w:r>
    </w:p>
    <w:p w:rsidR="00BE7AE4" w:rsidRPr="00BE7AE4" w:rsidRDefault="00BE7AE4" w:rsidP="00BE7AE4">
      <w:pPr>
        <w:pStyle w:val="NormalWeb"/>
        <w:shd w:val="clear" w:color="auto" w:fill="FFFFFF"/>
        <w:spacing w:before="0" w:beforeAutospacing="0" w:after="0" w:afterAutospacing="0"/>
        <w:ind w:left="180" w:hanging="180"/>
        <w:rPr>
          <w:rFonts w:ascii="Arial" w:hAnsi="Arial" w:cs="Arial"/>
          <w:color w:val="000000"/>
          <w:sz w:val="20"/>
          <w:szCs w:val="20"/>
        </w:rPr>
      </w:pPr>
      <w:r w:rsidRPr="00BE7AE4">
        <w:rPr>
          <w:rFonts w:ascii="Arial" w:hAnsi="Arial" w:cs="Arial"/>
          <w:color w:val="000000"/>
          <w:position w:val="-2"/>
          <w:sz w:val="20"/>
          <w:szCs w:val="20"/>
        </w:rPr>
        <w:t>•</w:t>
      </w:r>
      <w:r w:rsidRPr="00BE7AE4">
        <w:rPr>
          <w:rFonts w:ascii="Arial" w:hAnsi="Arial" w:cs="Arial"/>
          <w:color w:val="000000"/>
          <w:sz w:val="20"/>
          <w:szCs w:val="20"/>
        </w:rPr>
        <w:t>   </w:t>
      </w:r>
      <w:r w:rsidRPr="00BE7AE4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E7AE4">
        <w:rPr>
          <w:rFonts w:ascii="Arial" w:hAnsi="Arial" w:cs="Arial"/>
          <w:color w:val="000000"/>
          <w:sz w:val="20"/>
          <w:szCs w:val="20"/>
        </w:rPr>
        <w:t>Efficiently machined small and large parts to tolerances of 1/10th of thousands and up.</w:t>
      </w:r>
    </w:p>
    <w:p w:rsidR="00BE7AE4" w:rsidRPr="00BE7AE4" w:rsidRDefault="00BE7AE4" w:rsidP="00BE7AE4">
      <w:pPr>
        <w:pStyle w:val="NormalWeb"/>
        <w:shd w:val="clear" w:color="auto" w:fill="FFFFFF"/>
        <w:spacing w:before="0" w:beforeAutospacing="0" w:after="0" w:afterAutospacing="0"/>
        <w:ind w:left="180" w:hanging="180"/>
        <w:rPr>
          <w:rFonts w:ascii="Arial" w:hAnsi="Arial" w:cs="Arial"/>
          <w:color w:val="000000"/>
          <w:sz w:val="20"/>
          <w:szCs w:val="20"/>
        </w:rPr>
      </w:pPr>
      <w:r w:rsidRPr="00BE7AE4">
        <w:rPr>
          <w:rFonts w:ascii="Arial" w:hAnsi="Arial" w:cs="Arial"/>
          <w:color w:val="000000"/>
          <w:position w:val="-2"/>
          <w:sz w:val="20"/>
          <w:szCs w:val="20"/>
        </w:rPr>
        <w:t>•</w:t>
      </w:r>
      <w:r w:rsidRPr="00BE7AE4">
        <w:rPr>
          <w:rFonts w:ascii="Arial" w:hAnsi="Arial" w:cs="Arial"/>
          <w:color w:val="000000"/>
          <w:sz w:val="20"/>
          <w:szCs w:val="20"/>
        </w:rPr>
        <w:t>   </w:t>
      </w:r>
      <w:r w:rsidRPr="00BE7AE4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E7AE4">
        <w:rPr>
          <w:rFonts w:ascii="Arial" w:hAnsi="Arial" w:cs="Arial"/>
          <w:color w:val="000000"/>
          <w:sz w:val="20"/>
          <w:szCs w:val="20"/>
        </w:rPr>
        <w:t>Proposed process changes that significantly improved quality and efficiency.</w:t>
      </w:r>
    </w:p>
    <w:p w:rsidR="00BE7AE4" w:rsidRPr="00BE7AE4" w:rsidRDefault="00BE7AE4" w:rsidP="00BE7AE4">
      <w:pPr>
        <w:pStyle w:val="NormalWeb"/>
        <w:shd w:val="clear" w:color="auto" w:fill="FFFFFF"/>
        <w:spacing w:before="0" w:beforeAutospacing="0" w:after="0" w:afterAutospacing="0"/>
        <w:ind w:left="180" w:hanging="180"/>
        <w:rPr>
          <w:rFonts w:ascii="Arial" w:hAnsi="Arial" w:cs="Arial"/>
          <w:color w:val="000000"/>
          <w:sz w:val="20"/>
          <w:szCs w:val="20"/>
        </w:rPr>
      </w:pPr>
      <w:r w:rsidRPr="00BE7AE4">
        <w:rPr>
          <w:rFonts w:ascii="Arial" w:hAnsi="Arial" w:cs="Arial"/>
          <w:color w:val="000000"/>
          <w:position w:val="-2"/>
          <w:sz w:val="20"/>
          <w:szCs w:val="20"/>
        </w:rPr>
        <w:t>•</w:t>
      </w:r>
      <w:r w:rsidRPr="00BE7AE4">
        <w:rPr>
          <w:rFonts w:ascii="Arial" w:hAnsi="Arial" w:cs="Arial"/>
          <w:color w:val="000000"/>
          <w:sz w:val="20"/>
          <w:szCs w:val="20"/>
        </w:rPr>
        <w:t>   </w:t>
      </w:r>
      <w:r w:rsidRPr="00BE7AE4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E7AE4">
        <w:rPr>
          <w:rFonts w:ascii="Arial" w:hAnsi="Arial" w:cs="Arial"/>
          <w:color w:val="000000"/>
          <w:sz w:val="20"/>
          <w:szCs w:val="20"/>
        </w:rPr>
        <w:t>Fast and efficient set ups.</w:t>
      </w:r>
    </w:p>
    <w:p w:rsidR="00BE7AE4" w:rsidRPr="00BE7AE4" w:rsidRDefault="00BE7AE4" w:rsidP="00BE7AE4">
      <w:pPr>
        <w:pStyle w:val="NormalWeb"/>
        <w:shd w:val="clear" w:color="auto" w:fill="FFFFFF"/>
        <w:spacing w:before="0" w:beforeAutospacing="0" w:after="0" w:afterAutospacing="0"/>
        <w:ind w:left="180" w:hanging="180"/>
        <w:rPr>
          <w:rFonts w:ascii="Arial" w:hAnsi="Arial" w:cs="Arial"/>
          <w:color w:val="000000"/>
          <w:sz w:val="20"/>
          <w:szCs w:val="20"/>
        </w:rPr>
      </w:pPr>
      <w:r w:rsidRPr="00BE7AE4">
        <w:rPr>
          <w:rFonts w:ascii="Arial" w:hAnsi="Arial" w:cs="Arial"/>
          <w:color w:val="000000"/>
          <w:position w:val="-2"/>
          <w:sz w:val="20"/>
          <w:szCs w:val="20"/>
        </w:rPr>
        <w:t>•</w:t>
      </w:r>
      <w:r w:rsidRPr="00BE7AE4">
        <w:rPr>
          <w:rFonts w:ascii="Arial" w:hAnsi="Arial" w:cs="Arial"/>
          <w:color w:val="000000"/>
          <w:sz w:val="20"/>
          <w:szCs w:val="20"/>
        </w:rPr>
        <w:t>   </w:t>
      </w:r>
      <w:r w:rsidRPr="00BE7AE4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E7AE4">
        <w:rPr>
          <w:rFonts w:ascii="Arial" w:hAnsi="Arial" w:cs="Arial"/>
          <w:color w:val="000000"/>
          <w:sz w:val="20"/>
          <w:szCs w:val="20"/>
        </w:rPr>
        <w:t>Able to identify and work with different materials.</w:t>
      </w:r>
    </w:p>
    <w:p w:rsidR="00BE7AE4" w:rsidRPr="00BE7AE4" w:rsidRDefault="00BE7AE4" w:rsidP="00BE7AE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BE7AE4">
        <w:rPr>
          <w:rFonts w:ascii="Arial" w:hAnsi="Arial" w:cs="Arial"/>
          <w:color w:val="000000"/>
          <w:sz w:val="20"/>
          <w:szCs w:val="20"/>
        </w:rPr>
        <w:t> </w:t>
      </w:r>
    </w:p>
    <w:p w:rsidR="00BE7AE4" w:rsidRPr="00BE7AE4" w:rsidRDefault="00BE7AE4" w:rsidP="00BE7AE4">
      <w:pPr>
        <w:pStyle w:val="NormalWeb"/>
        <w:keepNext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BE7AE4">
        <w:rPr>
          <w:rFonts w:ascii="Arial" w:hAnsi="Arial" w:cs="Arial"/>
          <w:b/>
          <w:bCs/>
          <w:color w:val="000000"/>
          <w:sz w:val="20"/>
          <w:szCs w:val="20"/>
        </w:rPr>
        <w:t> </w:t>
      </w:r>
    </w:p>
    <w:p w:rsidR="00BE7AE4" w:rsidRPr="00BE7AE4" w:rsidRDefault="00BE7AE4" w:rsidP="00BE7AE4">
      <w:pPr>
        <w:pStyle w:val="NormalWeb"/>
        <w:keepNext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BE7AE4">
        <w:rPr>
          <w:rFonts w:ascii="Arial" w:hAnsi="Arial" w:cs="Arial"/>
          <w:b/>
          <w:bCs/>
          <w:color w:val="000000"/>
          <w:sz w:val="20"/>
          <w:szCs w:val="20"/>
        </w:rPr>
        <w:t>Experience:</w:t>
      </w:r>
    </w:p>
    <w:p w:rsidR="00BE7AE4" w:rsidRPr="00BE7AE4" w:rsidRDefault="00BE7AE4" w:rsidP="00BE7AE4">
      <w:pPr>
        <w:pStyle w:val="NormalWeb"/>
        <w:keepNext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BE7AE4">
        <w:rPr>
          <w:rFonts w:ascii="Arial" w:hAnsi="Arial" w:cs="Arial"/>
          <w:b/>
          <w:bCs/>
          <w:color w:val="000000"/>
          <w:sz w:val="20"/>
          <w:szCs w:val="20"/>
        </w:rPr>
        <w:t>June 2011 to current</w:t>
      </w:r>
    </w:p>
    <w:p w:rsidR="00BE7AE4" w:rsidRPr="00BE7AE4" w:rsidRDefault="00BE7AE4" w:rsidP="00BE7AE4">
      <w:pPr>
        <w:pStyle w:val="NormalWeb"/>
        <w:shd w:val="clear" w:color="auto" w:fill="FFFFFF"/>
        <w:spacing w:before="0" w:beforeAutospacing="0" w:after="0" w:afterAutospacing="0"/>
        <w:ind w:left="180" w:hanging="180"/>
        <w:rPr>
          <w:rFonts w:ascii="Arial" w:hAnsi="Arial" w:cs="Arial"/>
          <w:color w:val="000000"/>
          <w:sz w:val="20"/>
          <w:szCs w:val="20"/>
        </w:rPr>
      </w:pPr>
      <w:r w:rsidRPr="00BE7AE4">
        <w:rPr>
          <w:rFonts w:ascii="Arial" w:hAnsi="Arial" w:cs="Arial"/>
          <w:color w:val="000000"/>
          <w:position w:val="-2"/>
          <w:sz w:val="20"/>
          <w:szCs w:val="20"/>
        </w:rPr>
        <w:t>•</w:t>
      </w:r>
      <w:r w:rsidRPr="00BE7AE4">
        <w:rPr>
          <w:rFonts w:ascii="Arial" w:hAnsi="Arial" w:cs="Arial"/>
          <w:color w:val="000000"/>
          <w:sz w:val="20"/>
          <w:szCs w:val="20"/>
        </w:rPr>
        <w:t>   </w:t>
      </w:r>
      <w:r w:rsidRPr="00BE7AE4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E7AE4">
        <w:rPr>
          <w:rFonts w:ascii="Arial" w:hAnsi="Arial" w:cs="Arial"/>
          <w:color w:val="000000"/>
          <w:sz w:val="20"/>
          <w:szCs w:val="20"/>
        </w:rPr>
        <w:t>Welded, heated, repaired worn and damaged equipment.</w:t>
      </w:r>
    </w:p>
    <w:p w:rsidR="00BE7AE4" w:rsidRPr="00BE7AE4" w:rsidRDefault="00BE7AE4" w:rsidP="00BE7AE4">
      <w:pPr>
        <w:pStyle w:val="NormalWeb"/>
        <w:shd w:val="clear" w:color="auto" w:fill="FFFFFF"/>
        <w:spacing w:before="0" w:beforeAutospacing="0" w:after="0" w:afterAutospacing="0"/>
        <w:ind w:left="180" w:hanging="180"/>
        <w:rPr>
          <w:rFonts w:ascii="Arial" w:hAnsi="Arial" w:cs="Arial"/>
          <w:color w:val="000000"/>
          <w:sz w:val="20"/>
          <w:szCs w:val="20"/>
        </w:rPr>
      </w:pPr>
      <w:r w:rsidRPr="00BE7AE4">
        <w:rPr>
          <w:rFonts w:ascii="Arial" w:hAnsi="Arial" w:cs="Arial"/>
          <w:color w:val="000000"/>
          <w:position w:val="-2"/>
          <w:sz w:val="20"/>
          <w:szCs w:val="20"/>
        </w:rPr>
        <w:t>•</w:t>
      </w:r>
      <w:r w:rsidRPr="00BE7AE4">
        <w:rPr>
          <w:rFonts w:ascii="Arial" w:hAnsi="Arial" w:cs="Arial"/>
          <w:color w:val="000000"/>
          <w:sz w:val="20"/>
          <w:szCs w:val="20"/>
        </w:rPr>
        <w:t>   </w:t>
      </w:r>
      <w:r w:rsidRPr="00BE7AE4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E7AE4">
        <w:rPr>
          <w:rFonts w:ascii="Arial" w:hAnsi="Arial" w:cs="Arial"/>
          <w:color w:val="000000"/>
          <w:sz w:val="20"/>
          <w:szCs w:val="20"/>
        </w:rPr>
        <w:t>Measured and marked dimensions and reference points accurately.</w:t>
      </w:r>
    </w:p>
    <w:p w:rsidR="00BE7AE4" w:rsidRPr="00BE7AE4" w:rsidRDefault="00BE7AE4" w:rsidP="00BE7AE4">
      <w:pPr>
        <w:pStyle w:val="NormalWeb"/>
        <w:shd w:val="clear" w:color="auto" w:fill="FFFFFF"/>
        <w:spacing w:before="0" w:beforeAutospacing="0" w:after="0" w:afterAutospacing="0"/>
        <w:ind w:left="180" w:hanging="180"/>
        <w:rPr>
          <w:rFonts w:ascii="Arial" w:hAnsi="Arial" w:cs="Arial"/>
          <w:color w:val="000000"/>
          <w:sz w:val="20"/>
          <w:szCs w:val="20"/>
        </w:rPr>
      </w:pPr>
      <w:r w:rsidRPr="00BE7AE4">
        <w:rPr>
          <w:rFonts w:ascii="Arial" w:hAnsi="Arial" w:cs="Arial"/>
          <w:color w:val="000000"/>
          <w:position w:val="-2"/>
          <w:sz w:val="20"/>
          <w:szCs w:val="20"/>
        </w:rPr>
        <w:t>•</w:t>
      </w:r>
      <w:r w:rsidRPr="00BE7AE4">
        <w:rPr>
          <w:rFonts w:ascii="Arial" w:hAnsi="Arial" w:cs="Arial"/>
          <w:color w:val="000000"/>
          <w:sz w:val="20"/>
          <w:szCs w:val="20"/>
        </w:rPr>
        <w:t>   </w:t>
      </w:r>
      <w:r w:rsidRPr="00BE7AE4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E7AE4">
        <w:rPr>
          <w:rFonts w:ascii="Arial" w:hAnsi="Arial" w:cs="Arial"/>
          <w:color w:val="000000"/>
          <w:sz w:val="20"/>
          <w:szCs w:val="20"/>
        </w:rPr>
        <w:t>Measured instruments to verify compliance with precise specifications.</w:t>
      </w:r>
    </w:p>
    <w:p w:rsidR="00BE7AE4" w:rsidRPr="00BE7AE4" w:rsidRDefault="00BE7AE4" w:rsidP="00BE7AE4">
      <w:pPr>
        <w:pStyle w:val="NormalWeb"/>
        <w:shd w:val="clear" w:color="auto" w:fill="FFFFFF"/>
        <w:spacing w:before="0" w:beforeAutospacing="0" w:after="0" w:afterAutospacing="0"/>
        <w:ind w:left="180" w:hanging="180"/>
        <w:rPr>
          <w:rFonts w:ascii="Arial" w:hAnsi="Arial" w:cs="Arial"/>
          <w:color w:val="000000"/>
          <w:sz w:val="20"/>
          <w:szCs w:val="20"/>
        </w:rPr>
      </w:pPr>
      <w:r w:rsidRPr="00BE7AE4">
        <w:rPr>
          <w:rFonts w:ascii="Arial" w:hAnsi="Arial" w:cs="Arial"/>
          <w:color w:val="000000"/>
          <w:position w:val="-2"/>
          <w:sz w:val="20"/>
          <w:szCs w:val="20"/>
        </w:rPr>
        <w:t>•</w:t>
      </w:r>
      <w:r w:rsidRPr="00BE7AE4">
        <w:rPr>
          <w:rFonts w:ascii="Arial" w:hAnsi="Arial" w:cs="Arial"/>
          <w:color w:val="000000"/>
          <w:sz w:val="20"/>
          <w:szCs w:val="20"/>
        </w:rPr>
        <w:t>   </w:t>
      </w:r>
      <w:r w:rsidRPr="00BE7AE4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E7AE4">
        <w:rPr>
          <w:rFonts w:ascii="Arial" w:hAnsi="Arial" w:cs="Arial"/>
          <w:color w:val="000000"/>
          <w:sz w:val="20"/>
          <w:szCs w:val="20"/>
        </w:rPr>
        <w:t>Dismantled and inspected components and adjusted or repaired them as necessary.</w:t>
      </w:r>
    </w:p>
    <w:p w:rsidR="00BE7AE4" w:rsidRPr="00BE7AE4" w:rsidRDefault="00BE7AE4" w:rsidP="00BE7AE4">
      <w:pPr>
        <w:pStyle w:val="NormalWeb"/>
        <w:shd w:val="clear" w:color="auto" w:fill="FFFFFF"/>
        <w:spacing w:before="0" w:beforeAutospacing="0" w:after="0" w:afterAutospacing="0"/>
        <w:ind w:left="180" w:hanging="180"/>
        <w:rPr>
          <w:rFonts w:ascii="Arial" w:hAnsi="Arial" w:cs="Arial"/>
          <w:color w:val="000000"/>
          <w:sz w:val="20"/>
          <w:szCs w:val="20"/>
        </w:rPr>
      </w:pPr>
      <w:r w:rsidRPr="00BE7AE4">
        <w:rPr>
          <w:rFonts w:ascii="Arial" w:hAnsi="Arial" w:cs="Arial"/>
          <w:color w:val="000000"/>
          <w:position w:val="-2"/>
          <w:sz w:val="20"/>
          <w:szCs w:val="20"/>
        </w:rPr>
        <w:t>•</w:t>
      </w:r>
      <w:r w:rsidRPr="00BE7AE4">
        <w:rPr>
          <w:rFonts w:ascii="Arial" w:hAnsi="Arial" w:cs="Arial"/>
          <w:color w:val="000000"/>
          <w:sz w:val="20"/>
          <w:szCs w:val="20"/>
        </w:rPr>
        <w:t>   </w:t>
      </w:r>
      <w:r w:rsidRPr="00BE7AE4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E7AE4">
        <w:rPr>
          <w:rFonts w:ascii="Arial" w:hAnsi="Arial" w:cs="Arial"/>
          <w:color w:val="000000"/>
          <w:sz w:val="20"/>
          <w:szCs w:val="20"/>
        </w:rPr>
        <w:t>Trained, directed and instructed apprentices and helpers.</w:t>
      </w:r>
    </w:p>
    <w:p w:rsidR="00BE7AE4" w:rsidRPr="00BE7AE4" w:rsidRDefault="00BE7AE4" w:rsidP="00BE7AE4">
      <w:pPr>
        <w:pStyle w:val="NormalWeb"/>
        <w:shd w:val="clear" w:color="auto" w:fill="FFFFFF"/>
        <w:spacing w:before="0" w:beforeAutospacing="0" w:after="0" w:afterAutospacing="0"/>
        <w:ind w:left="180" w:hanging="180"/>
        <w:rPr>
          <w:rFonts w:ascii="Arial" w:hAnsi="Arial" w:cs="Arial"/>
          <w:color w:val="000000"/>
          <w:sz w:val="20"/>
          <w:szCs w:val="20"/>
        </w:rPr>
      </w:pPr>
      <w:r w:rsidRPr="00BE7AE4">
        <w:rPr>
          <w:rFonts w:ascii="Arial" w:hAnsi="Arial" w:cs="Arial"/>
          <w:color w:val="000000"/>
          <w:position w:val="-2"/>
          <w:sz w:val="20"/>
          <w:szCs w:val="20"/>
        </w:rPr>
        <w:t>•</w:t>
      </w:r>
      <w:r w:rsidRPr="00BE7AE4">
        <w:rPr>
          <w:rFonts w:ascii="Arial" w:hAnsi="Arial" w:cs="Arial"/>
          <w:color w:val="000000"/>
          <w:sz w:val="20"/>
          <w:szCs w:val="20"/>
        </w:rPr>
        <w:t>   </w:t>
      </w:r>
      <w:r w:rsidRPr="00BE7AE4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E7AE4">
        <w:rPr>
          <w:rFonts w:ascii="Arial" w:hAnsi="Arial" w:cs="Arial"/>
          <w:color w:val="000000"/>
          <w:sz w:val="20"/>
          <w:szCs w:val="20"/>
        </w:rPr>
        <w:t>Fabricated tools, jigs, and fixtures to meet</w:t>
      </w:r>
      <w:r w:rsidRPr="00BE7AE4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E7AE4">
        <w:rPr>
          <w:rFonts w:ascii="Arial" w:hAnsi="Arial" w:cs="Arial"/>
          <w:color w:val="000000"/>
          <w:sz w:val="20"/>
          <w:szCs w:val="20"/>
          <w:shd w:val="clear" w:color="auto" w:fill="FFFF00"/>
        </w:rPr>
        <w:t>manufacturing</w:t>
      </w:r>
      <w:r w:rsidRPr="00BE7AE4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E7AE4">
        <w:rPr>
          <w:rFonts w:ascii="Arial" w:hAnsi="Arial" w:cs="Arial"/>
          <w:color w:val="000000"/>
          <w:sz w:val="20"/>
          <w:szCs w:val="20"/>
        </w:rPr>
        <w:t>and engineering needs.</w:t>
      </w:r>
    </w:p>
    <w:p w:rsidR="00BE7AE4" w:rsidRPr="00BE7AE4" w:rsidRDefault="00BE7AE4" w:rsidP="00BE7AE4">
      <w:pPr>
        <w:pStyle w:val="NormalWeb"/>
        <w:shd w:val="clear" w:color="auto" w:fill="FFFFFF"/>
        <w:spacing w:before="0" w:beforeAutospacing="0" w:after="0" w:afterAutospacing="0"/>
        <w:ind w:left="180" w:hanging="180"/>
        <w:rPr>
          <w:rFonts w:ascii="Arial" w:hAnsi="Arial" w:cs="Arial"/>
          <w:color w:val="000000"/>
          <w:sz w:val="20"/>
          <w:szCs w:val="20"/>
        </w:rPr>
      </w:pPr>
      <w:r w:rsidRPr="00BE7AE4">
        <w:rPr>
          <w:rFonts w:ascii="Arial" w:hAnsi="Arial" w:cs="Arial"/>
          <w:color w:val="000000"/>
          <w:position w:val="-2"/>
          <w:sz w:val="20"/>
          <w:szCs w:val="20"/>
        </w:rPr>
        <w:t>•</w:t>
      </w:r>
      <w:r w:rsidRPr="00BE7AE4">
        <w:rPr>
          <w:rFonts w:ascii="Arial" w:hAnsi="Arial" w:cs="Arial"/>
          <w:color w:val="000000"/>
          <w:sz w:val="20"/>
          <w:szCs w:val="20"/>
        </w:rPr>
        <w:t>   </w:t>
      </w:r>
      <w:r w:rsidRPr="00BE7AE4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E7AE4">
        <w:rPr>
          <w:rFonts w:ascii="Arial" w:hAnsi="Arial" w:cs="Arial"/>
          <w:color w:val="000000"/>
          <w:sz w:val="20"/>
          <w:szCs w:val="20"/>
        </w:rPr>
        <w:t>Tracked shop cutting tool usage and sharpened or replaced cutting tools.</w:t>
      </w:r>
    </w:p>
    <w:p w:rsidR="00BE7AE4" w:rsidRPr="00BE7AE4" w:rsidRDefault="00BE7AE4" w:rsidP="00BE7AE4">
      <w:pPr>
        <w:pStyle w:val="NormalWeb"/>
        <w:shd w:val="clear" w:color="auto" w:fill="FFFFFF"/>
        <w:spacing w:before="0" w:beforeAutospacing="0" w:after="0" w:afterAutospacing="0"/>
        <w:ind w:left="180" w:hanging="180"/>
        <w:rPr>
          <w:rFonts w:ascii="Arial" w:hAnsi="Arial" w:cs="Arial"/>
          <w:color w:val="000000"/>
          <w:sz w:val="20"/>
          <w:szCs w:val="20"/>
        </w:rPr>
      </w:pPr>
      <w:r w:rsidRPr="00BE7AE4">
        <w:rPr>
          <w:rFonts w:ascii="Arial" w:hAnsi="Arial" w:cs="Arial"/>
          <w:color w:val="000000"/>
          <w:position w:val="-2"/>
          <w:sz w:val="20"/>
          <w:szCs w:val="20"/>
        </w:rPr>
        <w:t>•</w:t>
      </w:r>
      <w:r w:rsidRPr="00BE7AE4">
        <w:rPr>
          <w:rFonts w:ascii="Arial" w:hAnsi="Arial" w:cs="Arial"/>
          <w:color w:val="000000"/>
          <w:sz w:val="20"/>
          <w:szCs w:val="20"/>
        </w:rPr>
        <w:t>   </w:t>
      </w:r>
      <w:r w:rsidRPr="00BE7AE4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E7AE4">
        <w:rPr>
          <w:rFonts w:ascii="Arial" w:hAnsi="Arial" w:cs="Arial"/>
          <w:color w:val="000000"/>
          <w:sz w:val="20"/>
          <w:szCs w:val="20"/>
        </w:rPr>
        <w:t>Calculated and set controls to regulate machining factors like part speed, feed, coolant flow depth and angle of cut and clamping methods.</w:t>
      </w:r>
    </w:p>
    <w:p w:rsidR="00BE7AE4" w:rsidRPr="00BE7AE4" w:rsidRDefault="00BE7AE4" w:rsidP="00BE7AE4">
      <w:pPr>
        <w:pStyle w:val="NormalWeb"/>
        <w:shd w:val="clear" w:color="auto" w:fill="FFFFFF"/>
        <w:spacing w:before="0" w:beforeAutospacing="0" w:after="0" w:afterAutospacing="0"/>
        <w:ind w:left="180" w:hanging="180"/>
        <w:rPr>
          <w:rFonts w:ascii="Arial" w:hAnsi="Arial" w:cs="Arial"/>
          <w:color w:val="000000"/>
          <w:sz w:val="20"/>
          <w:szCs w:val="20"/>
        </w:rPr>
      </w:pPr>
      <w:r w:rsidRPr="00BE7AE4">
        <w:rPr>
          <w:rFonts w:ascii="Arial" w:hAnsi="Arial" w:cs="Arial"/>
          <w:color w:val="000000"/>
          <w:position w:val="-2"/>
          <w:sz w:val="20"/>
          <w:szCs w:val="20"/>
        </w:rPr>
        <w:t>•</w:t>
      </w:r>
      <w:r w:rsidRPr="00BE7AE4">
        <w:rPr>
          <w:rFonts w:ascii="Arial" w:hAnsi="Arial" w:cs="Arial"/>
          <w:color w:val="000000"/>
          <w:sz w:val="20"/>
          <w:szCs w:val="20"/>
        </w:rPr>
        <w:t>   </w:t>
      </w:r>
      <w:r w:rsidRPr="00BE7AE4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E7AE4">
        <w:rPr>
          <w:rFonts w:ascii="Arial" w:hAnsi="Arial" w:cs="Arial"/>
          <w:color w:val="000000"/>
          <w:sz w:val="20"/>
          <w:szCs w:val="20"/>
        </w:rPr>
        <w:t>Made appropriate offset corrections for tool wear, broken tools, and casting vibrations.</w:t>
      </w:r>
    </w:p>
    <w:p w:rsidR="00BE7AE4" w:rsidRPr="00BE7AE4" w:rsidRDefault="00BE7AE4" w:rsidP="00BE7AE4">
      <w:pPr>
        <w:pStyle w:val="NormalWeb"/>
        <w:shd w:val="clear" w:color="auto" w:fill="FFFFFF"/>
        <w:spacing w:before="0" w:beforeAutospacing="0" w:after="0" w:afterAutospacing="0"/>
        <w:ind w:left="180" w:hanging="180"/>
        <w:rPr>
          <w:rFonts w:ascii="Arial" w:hAnsi="Arial" w:cs="Arial"/>
          <w:color w:val="000000"/>
          <w:sz w:val="20"/>
          <w:szCs w:val="20"/>
        </w:rPr>
      </w:pPr>
      <w:r w:rsidRPr="00BE7AE4">
        <w:rPr>
          <w:rFonts w:ascii="Arial" w:hAnsi="Arial" w:cs="Arial"/>
          <w:color w:val="000000"/>
          <w:position w:val="-2"/>
          <w:sz w:val="20"/>
          <w:szCs w:val="20"/>
        </w:rPr>
        <w:lastRenderedPageBreak/>
        <w:t>•</w:t>
      </w:r>
      <w:r w:rsidRPr="00BE7AE4">
        <w:rPr>
          <w:rFonts w:ascii="Arial" w:hAnsi="Arial" w:cs="Arial"/>
          <w:color w:val="000000"/>
          <w:sz w:val="20"/>
          <w:szCs w:val="20"/>
        </w:rPr>
        <w:t>   </w:t>
      </w:r>
      <w:r w:rsidRPr="00BE7AE4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E7AE4">
        <w:rPr>
          <w:rFonts w:ascii="Arial" w:hAnsi="Arial" w:cs="Arial"/>
          <w:color w:val="000000"/>
          <w:sz w:val="20"/>
          <w:szCs w:val="20"/>
        </w:rPr>
        <w:t xml:space="preserve">Gauges and maintained tolerances on grinding diameters, depths, </w:t>
      </w:r>
      <w:proofErr w:type="spellStart"/>
      <w:r w:rsidRPr="00BE7AE4">
        <w:rPr>
          <w:rFonts w:ascii="Arial" w:hAnsi="Arial" w:cs="Arial"/>
          <w:color w:val="000000"/>
          <w:sz w:val="20"/>
          <w:szCs w:val="20"/>
        </w:rPr>
        <w:t>squareness</w:t>
      </w:r>
      <w:proofErr w:type="spellEnd"/>
      <w:r w:rsidRPr="00BE7AE4">
        <w:rPr>
          <w:rFonts w:ascii="Arial" w:hAnsi="Arial" w:cs="Arial"/>
          <w:color w:val="000000"/>
          <w:sz w:val="20"/>
          <w:szCs w:val="20"/>
        </w:rPr>
        <w:t>, and parallelism.</w:t>
      </w:r>
    </w:p>
    <w:p w:rsidR="00BE7AE4" w:rsidRPr="00BE7AE4" w:rsidRDefault="00BE7AE4" w:rsidP="00BE7AE4">
      <w:pPr>
        <w:pStyle w:val="NormalWeb"/>
        <w:shd w:val="clear" w:color="auto" w:fill="FFFFFF"/>
        <w:spacing w:before="0" w:beforeAutospacing="0" w:after="0" w:afterAutospacing="0"/>
        <w:ind w:left="180" w:hanging="180"/>
        <w:rPr>
          <w:rFonts w:ascii="Arial" w:hAnsi="Arial" w:cs="Arial"/>
          <w:color w:val="000000"/>
          <w:sz w:val="20"/>
          <w:szCs w:val="20"/>
        </w:rPr>
      </w:pPr>
      <w:r w:rsidRPr="00BE7AE4">
        <w:rPr>
          <w:rFonts w:ascii="Arial" w:hAnsi="Arial" w:cs="Arial"/>
          <w:color w:val="000000"/>
          <w:position w:val="-2"/>
          <w:sz w:val="20"/>
          <w:szCs w:val="20"/>
        </w:rPr>
        <w:t>•</w:t>
      </w:r>
      <w:r w:rsidRPr="00BE7AE4">
        <w:rPr>
          <w:rFonts w:ascii="Arial" w:hAnsi="Arial" w:cs="Arial"/>
          <w:color w:val="000000"/>
          <w:sz w:val="20"/>
          <w:szCs w:val="20"/>
        </w:rPr>
        <w:t>   </w:t>
      </w:r>
      <w:r w:rsidRPr="00BE7AE4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E7AE4">
        <w:rPr>
          <w:rFonts w:ascii="Arial" w:hAnsi="Arial" w:cs="Arial"/>
          <w:color w:val="000000"/>
          <w:sz w:val="20"/>
          <w:szCs w:val="20"/>
        </w:rPr>
        <w:t>Hydrostatically tested and performed chip cleaning duties.</w:t>
      </w:r>
    </w:p>
    <w:p w:rsidR="00BE7AE4" w:rsidRPr="00BE7AE4" w:rsidRDefault="00BE7AE4" w:rsidP="00BE7AE4">
      <w:pPr>
        <w:pStyle w:val="NormalWeb"/>
        <w:shd w:val="clear" w:color="auto" w:fill="FFFFFF"/>
        <w:spacing w:before="0" w:beforeAutospacing="0" w:after="0" w:afterAutospacing="0"/>
        <w:ind w:left="180" w:hanging="180"/>
        <w:rPr>
          <w:rFonts w:ascii="Arial" w:hAnsi="Arial" w:cs="Arial"/>
          <w:color w:val="000000"/>
          <w:sz w:val="20"/>
          <w:szCs w:val="20"/>
        </w:rPr>
      </w:pPr>
      <w:r w:rsidRPr="00BE7AE4">
        <w:rPr>
          <w:rFonts w:ascii="Arial" w:hAnsi="Arial" w:cs="Arial"/>
          <w:color w:val="000000"/>
          <w:position w:val="-2"/>
          <w:sz w:val="20"/>
          <w:szCs w:val="20"/>
        </w:rPr>
        <w:t>•</w:t>
      </w:r>
      <w:r w:rsidRPr="00BE7AE4">
        <w:rPr>
          <w:rFonts w:ascii="Arial" w:hAnsi="Arial" w:cs="Arial"/>
          <w:color w:val="000000"/>
          <w:sz w:val="20"/>
          <w:szCs w:val="20"/>
        </w:rPr>
        <w:t>   </w:t>
      </w:r>
      <w:r w:rsidRPr="00BE7AE4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E7AE4">
        <w:rPr>
          <w:rFonts w:ascii="Arial" w:hAnsi="Arial" w:cs="Arial"/>
          <w:color w:val="000000"/>
          <w:sz w:val="20"/>
          <w:szCs w:val="20"/>
        </w:rPr>
        <w:t>Maintained logs, lists, files, and promptly completed all necessary paperwork.   </w:t>
      </w:r>
    </w:p>
    <w:p w:rsidR="00BE7AE4" w:rsidRPr="00BE7AE4" w:rsidRDefault="00BE7AE4" w:rsidP="00BE7AE4">
      <w:pPr>
        <w:pStyle w:val="NormalWeb"/>
        <w:keepNext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BE7AE4">
        <w:rPr>
          <w:rFonts w:ascii="Arial" w:hAnsi="Arial" w:cs="Arial"/>
          <w:b/>
          <w:bCs/>
          <w:color w:val="000000"/>
          <w:sz w:val="20"/>
          <w:szCs w:val="20"/>
        </w:rPr>
        <w:t> </w:t>
      </w:r>
    </w:p>
    <w:p w:rsidR="00BE7AE4" w:rsidRPr="00BE7AE4" w:rsidRDefault="00BE7AE4" w:rsidP="00BE7AE4">
      <w:pPr>
        <w:pStyle w:val="NormalWeb"/>
        <w:keepNext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BE7AE4">
        <w:rPr>
          <w:rFonts w:ascii="Arial" w:hAnsi="Arial" w:cs="Arial"/>
          <w:b/>
          <w:bCs/>
          <w:color w:val="000000"/>
          <w:sz w:val="20"/>
          <w:szCs w:val="20"/>
        </w:rPr>
        <w:t>Education:</w:t>
      </w:r>
    </w:p>
    <w:p w:rsidR="00BE7AE4" w:rsidRPr="00BE7AE4" w:rsidRDefault="00BE7AE4" w:rsidP="00BE7AE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BE7AE4">
        <w:rPr>
          <w:rFonts w:ascii="Arial" w:hAnsi="Arial" w:cs="Arial"/>
          <w:color w:val="000000"/>
          <w:sz w:val="20"/>
          <w:szCs w:val="20"/>
        </w:rPr>
        <w:t xml:space="preserve">High school diploma : </w:t>
      </w:r>
      <w:proofErr w:type="spellStart"/>
      <w:r w:rsidRPr="00BE7AE4">
        <w:rPr>
          <w:rFonts w:ascii="Arial" w:hAnsi="Arial" w:cs="Arial"/>
          <w:color w:val="000000"/>
          <w:sz w:val="20"/>
          <w:szCs w:val="20"/>
        </w:rPr>
        <w:t>Standley</w:t>
      </w:r>
      <w:proofErr w:type="spellEnd"/>
      <w:r w:rsidRPr="00BE7AE4">
        <w:rPr>
          <w:rFonts w:ascii="Arial" w:hAnsi="Arial" w:cs="Arial"/>
          <w:color w:val="000000"/>
          <w:sz w:val="20"/>
          <w:szCs w:val="20"/>
        </w:rPr>
        <w:t xml:space="preserve"> Lake High School- 2011</w:t>
      </w:r>
    </w:p>
    <w:p w:rsidR="00BE7AE4" w:rsidRPr="00BE7AE4" w:rsidRDefault="00BE7AE4" w:rsidP="00BE7AE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BE7AE4">
        <w:rPr>
          <w:rFonts w:ascii="Arial" w:hAnsi="Arial" w:cs="Arial"/>
          <w:color w:val="000000"/>
          <w:sz w:val="20"/>
          <w:szCs w:val="20"/>
        </w:rPr>
        <w:t> </w:t>
      </w:r>
    </w:p>
    <w:p w:rsidR="00BE7AE4" w:rsidRPr="00BE7AE4" w:rsidRDefault="00BE7AE4" w:rsidP="00BE7AE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BE7AE4">
        <w:rPr>
          <w:rFonts w:ascii="Arial" w:hAnsi="Arial" w:cs="Arial"/>
          <w:color w:val="000000"/>
          <w:sz w:val="20"/>
          <w:szCs w:val="20"/>
        </w:rPr>
        <w:t> </w:t>
      </w:r>
    </w:p>
    <w:p w:rsidR="00BE7AE4" w:rsidRPr="00BE7AE4" w:rsidRDefault="00BE7AE4" w:rsidP="00BE7AE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BE7AE4">
        <w:rPr>
          <w:rFonts w:ascii="Arial" w:hAnsi="Arial" w:cs="Arial"/>
          <w:color w:val="000000"/>
          <w:sz w:val="20"/>
          <w:szCs w:val="20"/>
        </w:rPr>
        <w:t> </w:t>
      </w:r>
    </w:p>
    <w:p w:rsidR="00527CC1" w:rsidRPr="00BE7AE4" w:rsidRDefault="00BE7AE4">
      <w:pPr>
        <w:rPr>
          <w:rFonts w:ascii="Arial" w:hAnsi="Arial" w:cs="Arial"/>
          <w:sz w:val="20"/>
          <w:szCs w:val="20"/>
        </w:rPr>
      </w:pPr>
    </w:p>
    <w:sectPr w:rsidR="00527CC1" w:rsidRPr="00BE7A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AE4"/>
    <w:rsid w:val="006F7D4C"/>
    <w:rsid w:val="00BE7AE4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7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E7AE4"/>
  </w:style>
  <w:style w:type="character" w:styleId="Hyperlink">
    <w:name w:val="Hyperlink"/>
    <w:basedOn w:val="DefaultParagraphFont"/>
    <w:uiPriority w:val="99"/>
    <w:unhideWhenUsed/>
    <w:rsid w:val="00BE7A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7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E7AE4"/>
  </w:style>
  <w:style w:type="character" w:styleId="Hyperlink">
    <w:name w:val="Hyperlink"/>
    <w:basedOn w:val="DefaultParagraphFont"/>
    <w:uiPriority w:val="99"/>
    <w:unhideWhenUsed/>
    <w:rsid w:val="00BE7A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1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nomccormick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2015-06-30T05:03:00Z</dcterms:created>
  <dcterms:modified xsi:type="dcterms:W3CDTF">2015-06-30T05:04:00Z</dcterms:modified>
</cp:coreProperties>
</file>