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AD" w:rsidRDefault="00143AE1" w:rsidP="00143AE1">
      <w:pPr>
        <w:pStyle w:val="BasicParagraph"/>
        <w:ind w:left="3600"/>
        <w:rPr>
          <w:rFonts w:ascii="Gobold" w:hAnsi="Gobold" w:cs="Gobold"/>
        </w:rPr>
      </w:pPr>
      <w:r>
        <w:rPr>
          <w:rFonts w:ascii="Gobold" w:hAnsi="Gobold" w:cs="Gobold"/>
        </w:rPr>
        <w:t xml:space="preserve">      </w:t>
      </w:r>
      <w:r w:rsidR="002162AD">
        <w:rPr>
          <w:rFonts w:ascii="Gobold" w:hAnsi="Gobold" w:cs="Gobold"/>
        </w:rPr>
        <w:t xml:space="preserve">    </w:t>
      </w:r>
      <w:r>
        <w:rPr>
          <w:rFonts w:ascii="Gobold" w:hAnsi="Gobold" w:cs="Gobold"/>
          <w:noProof/>
        </w:rPr>
        <w:drawing>
          <wp:inline distT="0" distB="0" distL="0" distR="0">
            <wp:extent cx="1410308" cy="139157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08" cy="1391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162AD">
        <w:rPr>
          <w:rFonts w:ascii="Gobold" w:hAnsi="Gobold" w:cs="Gobold"/>
        </w:rPr>
        <w:t xml:space="preserve">    </w:t>
      </w:r>
    </w:p>
    <w:p w:rsidR="002162AD" w:rsidRPr="00AC3A35" w:rsidRDefault="00AC3A35" w:rsidP="002162AD">
      <w:pPr>
        <w:pStyle w:val="BasicParagraph"/>
        <w:rPr>
          <w:rFonts w:ascii="Century Gothic" w:hAnsi="Century Gothic" w:cs="Gobold"/>
          <w:b/>
        </w:rPr>
      </w:pPr>
      <w:r>
        <w:rPr>
          <w:rFonts w:ascii="Century Gothic" w:hAnsi="Century Gothic" w:cs="Gobold"/>
          <w:b/>
        </w:rPr>
        <w:t>EDUCATION</w:t>
      </w:r>
    </w:p>
    <w:p w:rsidR="002162AD" w:rsidRPr="00AC3A35" w:rsidRDefault="002162AD" w:rsidP="002162AD">
      <w:pPr>
        <w:pStyle w:val="BasicParagraph"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55 Roman"/>
          <w:sz w:val="22"/>
          <w:szCs w:val="22"/>
        </w:rPr>
        <w:t>2011–2015</w:t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45 Book"/>
          <w:sz w:val="22"/>
          <w:szCs w:val="22"/>
        </w:rPr>
        <w:t>BFA Graphic Design, Concordia University, Seward, Nebraska</w:t>
      </w:r>
    </w:p>
    <w:p w:rsidR="002162AD" w:rsidRPr="00AC3A35" w:rsidRDefault="002162AD" w:rsidP="002162AD">
      <w:pPr>
        <w:pStyle w:val="BasicParagraph"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45 Book"/>
          <w:sz w:val="22"/>
          <w:szCs w:val="22"/>
        </w:rPr>
        <w:tab/>
      </w:r>
      <w:r w:rsidRPr="00AC3A35">
        <w:rPr>
          <w:rFonts w:ascii="Century Gothic" w:hAnsi="Century Gothic" w:cs="Avenir LT Std 45 Book"/>
          <w:sz w:val="22"/>
          <w:szCs w:val="22"/>
        </w:rPr>
        <w:tab/>
      </w:r>
      <w:r w:rsidRPr="00AC3A35">
        <w:rPr>
          <w:rFonts w:ascii="Century Gothic" w:hAnsi="Century Gothic" w:cs="Avenir LT Std 45 Book"/>
          <w:sz w:val="22"/>
          <w:szCs w:val="22"/>
        </w:rPr>
        <w:tab/>
        <w:t>Marketing minor</w:t>
      </w:r>
    </w:p>
    <w:p w:rsidR="00143AE1" w:rsidRPr="00AC3A35" w:rsidRDefault="00143AE1" w:rsidP="002162AD">
      <w:pPr>
        <w:pStyle w:val="BasicParagraph"/>
        <w:rPr>
          <w:rFonts w:ascii="Century Gothic" w:hAnsi="Century Gothic" w:cs="Avenir LT Std 45 Book"/>
          <w:sz w:val="22"/>
          <w:szCs w:val="22"/>
        </w:rPr>
      </w:pPr>
    </w:p>
    <w:p w:rsidR="002162AD" w:rsidRPr="00AC3A35" w:rsidRDefault="00AC3A35" w:rsidP="002162AD">
      <w:pPr>
        <w:pStyle w:val="BasicParagraph"/>
        <w:rPr>
          <w:rFonts w:ascii="Century Gothic" w:hAnsi="Century Gothic" w:cs="Gobold"/>
          <w:b/>
        </w:rPr>
      </w:pPr>
      <w:r w:rsidRPr="00AC3A35">
        <w:rPr>
          <w:rFonts w:ascii="Century Gothic" w:hAnsi="Century Gothic" w:cs="Gobold"/>
          <w:b/>
        </w:rPr>
        <w:t>WORK EXPERIENCE</w:t>
      </w:r>
    </w:p>
    <w:p w:rsidR="002162AD" w:rsidRPr="00AC3A35" w:rsidRDefault="002162AD" w:rsidP="002162AD">
      <w:pPr>
        <w:pStyle w:val="BasicParagraph"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55 Roman"/>
          <w:sz w:val="22"/>
          <w:szCs w:val="22"/>
        </w:rPr>
        <w:t>2013–2015</w:t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45 Book"/>
          <w:sz w:val="22"/>
          <w:szCs w:val="22"/>
        </w:rPr>
        <w:t>Graphic Design Intern at Marketing Department,</w:t>
      </w:r>
    </w:p>
    <w:p w:rsidR="002162AD" w:rsidRPr="00AC3A35" w:rsidRDefault="002162AD" w:rsidP="002162AD">
      <w:pPr>
        <w:pStyle w:val="BasicParagraph"/>
        <w:ind w:left="1440" w:firstLine="720"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45 Book"/>
          <w:sz w:val="22"/>
          <w:szCs w:val="22"/>
        </w:rPr>
        <w:t>Concordia University, Nebraska, Seward, Nebraska</w:t>
      </w:r>
    </w:p>
    <w:p w:rsidR="002162AD" w:rsidRPr="00AC3A35" w:rsidRDefault="002162AD" w:rsidP="002162AD">
      <w:pPr>
        <w:pStyle w:val="BasicParagraph"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55 Roman"/>
          <w:sz w:val="22"/>
          <w:szCs w:val="22"/>
        </w:rPr>
        <w:t>2012–2014</w:t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45 Book"/>
          <w:sz w:val="22"/>
          <w:szCs w:val="22"/>
        </w:rPr>
        <w:t xml:space="preserve">Gallery </w:t>
      </w:r>
      <w:proofErr w:type="gramStart"/>
      <w:r w:rsidRPr="00AC3A35">
        <w:rPr>
          <w:rFonts w:ascii="Century Gothic" w:hAnsi="Century Gothic" w:cs="Avenir LT Std 45 Book"/>
          <w:sz w:val="22"/>
          <w:szCs w:val="22"/>
        </w:rPr>
        <w:t>Worker</w:t>
      </w:r>
      <w:proofErr w:type="gramEnd"/>
      <w:r w:rsidRPr="00AC3A35">
        <w:rPr>
          <w:rFonts w:ascii="Century Gothic" w:hAnsi="Century Gothic" w:cs="Avenir LT Std 45 Book"/>
          <w:sz w:val="22"/>
          <w:szCs w:val="22"/>
        </w:rPr>
        <w:t xml:space="preserve"> at </w:t>
      </w:r>
      <w:proofErr w:type="spellStart"/>
      <w:r w:rsidRPr="00AC3A35">
        <w:rPr>
          <w:rFonts w:ascii="Century Gothic" w:hAnsi="Century Gothic" w:cs="Avenir LT Std 45 Book"/>
          <w:sz w:val="22"/>
          <w:szCs w:val="22"/>
        </w:rPr>
        <w:t>Marxhausen</w:t>
      </w:r>
      <w:proofErr w:type="spellEnd"/>
      <w:r w:rsidRPr="00AC3A35">
        <w:rPr>
          <w:rFonts w:ascii="Century Gothic" w:hAnsi="Century Gothic" w:cs="Avenir LT Std 45 Book"/>
          <w:sz w:val="22"/>
          <w:szCs w:val="22"/>
        </w:rPr>
        <w:t xml:space="preserve"> Gallery, </w:t>
      </w:r>
    </w:p>
    <w:p w:rsidR="002162AD" w:rsidRPr="00AC3A35" w:rsidRDefault="002162AD" w:rsidP="002162AD">
      <w:pPr>
        <w:pStyle w:val="BasicParagraph"/>
        <w:ind w:left="1440" w:firstLine="720"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45 Book"/>
          <w:sz w:val="22"/>
          <w:szCs w:val="22"/>
        </w:rPr>
        <w:t>Concordia University, Nebraska, Seward, Nebraska</w:t>
      </w:r>
    </w:p>
    <w:p w:rsidR="002162AD" w:rsidRPr="00AC3A35" w:rsidRDefault="002162AD" w:rsidP="002162AD">
      <w:pPr>
        <w:pStyle w:val="BasicParagraph"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55 Roman"/>
          <w:sz w:val="22"/>
          <w:szCs w:val="22"/>
        </w:rPr>
        <w:t>2013</w:t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45 Book"/>
          <w:sz w:val="22"/>
          <w:szCs w:val="22"/>
        </w:rPr>
        <w:t>Church Secretary at Our Savior’s Lutheran Church,</w:t>
      </w:r>
    </w:p>
    <w:p w:rsidR="002162AD" w:rsidRPr="00AC3A35" w:rsidRDefault="002162AD" w:rsidP="002162AD">
      <w:pPr>
        <w:pStyle w:val="BasicParagraph"/>
        <w:ind w:left="1440" w:firstLine="720"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45 Book"/>
          <w:sz w:val="22"/>
          <w:szCs w:val="22"/>
        </w:rPr>
        <w:t>Hutchinson, Minnesota</w:t>
      </w:r>
    </w:p>
    <w:p w:rsidR="002162AD" w:rsidRDefault="002162AD" w:rsidP="002162AD">
      <w:pPr>
        <w:pStyle w:val="BasicParagraph"/>
        <w:ind w:left="1440" w:firstLine="720"/>
        <w:rPr>
          <w:rFonts w:ascii="Avenir LT Std 45 Book" w:hAnsi="Avenir LT Std 45 Book" w:cs="Avenir LT Std 45 Book"/>
          <w:sz w:val="22"/>
          <w:szCs w:val="22"/>
        </w:rPr>
      </w:pPr>
    </w:p>
    <w:p w:rsidR="002162AD" w:rsidRPr="00AC3A35" w:rsidRDefault="00AC3A35" w:rsidP="002162AD">
      <w:pPr>
        <w:pStyle w:val="BasicParagraph"/>
        <w:rPr>
          <w:rFonts w:ascii="Century Gothic" w:hAnsi="Century Gothic" w:cs="Gobold"/>
          <w:b/>
        </w:rPr>
      </w:pPr>
      <w:r>
        <w:rPr>
          <w:rFonts w:ascii="Century Gothic" w:hAnsi="Century Gothic" w:cs="Gobold"/>
          <w:b/>
        </w:rPr>
        <w:t>ACTIVITIES/ACHIEVEMENTS</w:t>
      </w:r>
    </w:p>
    <w:p w:rsidR="002162AD" w:rsidRPr="00AC3A35" w:rsidRDefault="002162AD" w:rsidP="002162AD">
      <w:pPr>
        <w:pStyle w:val="BasicParagraph"/>
        <w:suppressAutoHyphens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55 Roman"/>
          <w:sz w:val="22"/>
          <w:szCs w:val="22"/>
        </w:rPr>
        <w:t>2011–2015</w:t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45 Book"/>
          <w:sz w:val="22"/>
          <w:szCs w:val="22"/>
        </w:rPr>
        <w:t>Achievement Award, Concordia University, Nebraska, Seward, Nebraska</w:t>
      </w:r>
    </w:p>
    <w:p w:rsidR="002162AD" w:rsidRPr="00AC3A35" w:rsidRDefault="002162AD" w:rsidP="002162AD">
      <w:pPr>
        <w:pStyle w:val="BasicParagraph"/>
        <w:suppressAutoHyphens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55 Roman"/>
          <w:sz w:val="22"/>
          <w:szCs w:val="22"/>
        </w:rPr>
        <w:t>2011–2014</w:t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45 Book"/>
          <w:sz w:val="22"/>
          <w:szCs w:val="22"/>
        </w:rPr>
        <w:t>Member of the art club Concordia University, Nebraska, Seward, Nebraska</w:t>
      </w:r>
    </w:p>
    <w:p w:rsidR="002162AD" w:rsidRPr="00AC3A35" w:rsidRDefault="002162AD" w:rsidP="002162AD">
      <w:pPr>
        <w:pStyle w:val="BasicParagraph"/>
        <w:suppressAutoHyphens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55 Roman"/>
          <w:sz w:val="22"/>
          <w:szCs w:val="22"/>
        </w:rPr>
        <w:t>2011–2013</w:t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proofErr w:type="spellStart"/>
      <w:r w:rsidRPr="00AC3A35">
        <w:rPr>
          <w:rFonts w:ascii="Century Gothic" w:hAnsi="Century Gothic" w:cs="Avenir LT Std 45 Book"/>
          <w:sz w:val="22"/>
          <w:szCs w:val="22"/>
        </w:rPr>
        <w:t>Marxhausen</w:t>
      </w:r>
      <w:proofErr w:type="spellEnd"/>
      <w:r w:rsidRPr="00AC3A35">
        <w:rPr>
          <w:rFonts w:ascii="Century Gothic" w:hAnsi="Century Gothic" w:cs="Avenir LT Std 45 Book"/>
          <w:sz w:val="22"/>
          <w:szCs w:val="22"/>
        </w:rPr>
        <w:t xml:space="preserve"> Endowment Award, Concordia University, Nebraska, </w:t>
      </w:r>
    </w:p>
    <w:p w:rsidR="002162AD" w:rsidRPr="00AC3A35" w:rsidRDefault="002162AD" w:rsidP="002162AD">
      <w:pPr>
        <w:pStyle w:val="BasicParagraph"/>
        <w:suppressAutoHyphens/>
        <w:ind w:left="1440" w:firstLine="720"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45 Book"/>
          <w:sz w:val="22"/>
          <w:szCs w:val="22"/>
        </w:rPr>
        <w:t>Seward, Nebraska</w:t>
      </w:r>
    </w:p>
    <w:p w:rsidR="002162AD" w:rsidRPr="00AC3A35" w:rsidRDefault="002162AD" w:rsidP="002162AD">
      <w:pPr>
        <w:pStyle w:val="BasicParagraph"/>
        <w:suppressAutoHyphens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55 Roman"/>
          <w:sz w:val="22"/>
          <w:szCs w:val="22"/>
        </w:rPr>
        <w:t>2014</w:t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45 Book"/>
          <w:sz w:val="22"/>
          <w:szCs w:val="22"/>
        </w:rPr>
        <w:t xml:space="preserve">The Wayne and Wanda </w:t>
      </w:r>
      <w:proofErr w:type="spellStart"/>
      <w:r w:rsidRPr="00AC3A35">
        <w:rPr>
          <w:rFonts w:ascii="Century Gothic" w:hAnsi="Century Gothic" w:cs="Avenir LT Std 45 Book"/>
          <w:sz w:val="22"/>
          <w:szCs w:val="22"/>
        </w:rPr>
        <w:t>Lillich</w:t>
      </w:r>
      <w:proofErr w:type="spellEnd"/>
      <w:r w:rsidRPr="00AC3A35">
        <w:rPr>
          <w:rFonts w:ascii="Century Gothic" w:hAnsi="Century Gothic" w:cs="Avenir LT Std 45 Book"/>
          <w:sz w:val="22"/>
          <w:szCs w:val="22"/>
        </w:rPr>
        <w:t xml:space="preserve"> Endowment, Concordia University, Nebraska, </w:t>
      </w:r>
    </w:p>
    <w:p w:rsidR="002162AD" w:rsidRPr="00AC3A35" w:rsidRDefault="002162AD" w:rsidP="002162AD">
      <w:pPr>
        <w:pStyle w:val="BasicParagraph"/>
        <w:suppressAutoHyphens/>
        <w:ind w:left="1440" w:firstLine="720"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45 Book"/>
          <w:sz w:val="22"/>
          <w:szCs w:val="22"/>
        </w:rPr>
        <w:t>Seward, Nebraska</w:t>
      </w:r>
    </w:p>
    <w:p w:rsidR="002162AD" w:rsidRPr="00AC3A35" w:rsidRDefault="002162AD" w:rsidP="002162AD">
      <w:pPr>
        <w:pStyle w:val="BasicParagraph"/>
        <w:suppressAutoHyphens/>
        <w:ind w:left="2160" w:hanging="2160"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55 Roman"/>
          <w:sz w:val="22"/>
          <w:szCs w:val="22"/>
        </w:rPr>
        <w:t>2014</w:t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45 Book"/>
          <w:sz w:val="22"/>
          <w:szCs w:val="22"/>
        </w:rPr>
        <w:t xml:space="preserve">Honorable Mention, Best of College &amp; High School Photography Contest sponsored by NIKON, </w:t>
      </w:r>
      <w:proofErr w:type="spellStart"/>
      <w:r w:rsidRPr="00AC3A35">
        <w:rPr>
          <w:rFonts w:ascii="Century Gothic" w:hAnsi="Century Gothic" w:cs="Avenir LT Std 45 Book"/>
          <w:sz w:val="22"/>
          <w:szCs w:val="22"/>
        </w:rPr>
        <w:t>Serbin</w:t>
      </w:r>
      <w:proofErr w:type="spellEnd"/>
      <w:r w:rsidRPr="00AC3A35">
        <w:rPr>
          <w:rFonts w:ascii="Century Gothic" w:hAnsi="Century Gothic" w:cs="Avenir LT Std 45 Book"/>
          <w:sz w:val="22"/>
          <w:szCs w:val="22"/>
        </w:rPr>
        <w:t xml:space="preserve"> Communications INC., Santa Barbara, California</w:t>
      </w:r>
    </w:p>
    <w:p w:rsidR="0075601D" w:rsidRDefault="002162AD" w:rsidP="002162AD">
      <w:pPr>
        <w:pStyle w:val="BasicParagraph"/>
        <w:suppressAutoHyphens/>
        <w:ind w:left="2160" w:hanging="2160"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55 Roman"/>
          <w:sz w:val="22"/>
          <w:szCs w:val="22"/>
        </w:rPr>
        <w:t>2014</w:t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45 Book"/>
          <w:sz w:val="22"/>
          <w:szCs w:val="22"/>
        </w:rPr>
        <w:t xml:space="preserve">Published in </w:t>
      </w:r>
      <w:r w:rsidRPr="00AC3A35">
        <w:rPr>
          <w:rFonts w:ascii="Century Gothic" w:hAnsi="Century Gothic" w:cs="Avenir LT Std 45 Book"/>
          <w:i/>
          <w:iCs/>
          <w:sz w:val="22"/>
          <w:szCs w:val="22"/>
        </w:rPr>
        <w:t>Photographer’s Forum Magazine</w:t>
      </w:r>
      <w:r w:rsidRPr="00AC3A35">
        <w:rPr>
          <w:rFonts w:ascii="Century Gothic" w:hAnsi="Century Gothic" w:cs="Avenir LT Std 45 Book"/>
          <w:sz w:val="22"/>
          <w:szCs w:val="22"/>
        </w:rPr>
        <w:t xml:space="preserve"> and </w:t>
      </w:r>
      <w:r w:rsidRPr="00AC3A35">
        <w:rPr>
          <w:rFonts w:ascii="Century Gothic" w:hAnsi="Century Gothic" w:cs="Avenir LT Std 45 Book"/>
          <w:i/>
          <w:iCs/>
          <w:sz w:val="22"/>
          <w:szCs w:val="22"/>
        </w:rPr>
        <w:t xml:space="preserve">Best of College and High School Photography 2014, </w:t>
      </w:r>
      <w:proofErr w:type="spellStart"/>
      <w:r w:rsidRPr="00AC3A35">
        <w:rPr>
          <w:rFonts w:ascii="Century Gothic" w:hAnsi="Century Gothic" w:cs="Avenir LT Std 45 Book"/>
          <w:sz w:val="22"/>
          <w:szCs w:val="22"/>
        </w:rPr>
        <w:t>Serbin</w:t>
      </w:r>
      <w:proofErr w:type="spellEnd"/>
      <w:r w:rsidRPr="00AC3A35">
        <w:rPr>
          <w:rFonts w:ascii="Century Gothic" w:hAnsi="Century Gothic" w:cs="Avenir LT Std 45 Book"/>
          <w:sz w:val="22"/>
          <w:szCs w:val="22"/>
        </w:rPr>
        <w:t xml:space="preserve"> Communications INC.,</w:t>
      </w:r>
    </w:p>
    <w:p w:rsidR="002162AD" w:rsidRPr="00AC3A35" w:rsidRDefault="002162AD" w:rsidP="0075601D">
      <w:pPr>
        <w:pStyle w:val="BasicParagraph"/>
        <w:suppressAutoHyphens/>
        <w:ind w:left="2160"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45 Book"/>
          <w:sz w:val="22"/>
          <w:szCs w:val="22"/>
        </w:rPr>
        <w:t>Santa Barbara, California</w:t>
      </w:r>
      <w:bookmarkStart w:id="0" w:name="_GoBack"/>
      <w:bookmarkEnd w:id="0"/>
    </w:p>
    <w:p w:rsidR="00143AE1" w:rsidRDefault="00143AE1" w:rsidP="002162AD">
      <w:pPr>
        <w:pStyle w:val="BasicParagraph"/>
        <w:suppressAutoHyphens/>
        <w:ind w:left="2160" w:hanging="2160"/>
        <w:rPr>
          <w:rFonts w:ascii="Avenir LT Std 45 Book" w:hAnsi="Avenir LT Std 45 Book" w:cs="Avenir LT Std 45 Book"/>
          <w:sz w:val="22"/>
          <w:szCs w:val="22"/>
        </w:rPr>
      </w:pPr>
    </w:p>
    <w:p w:rsidR="002162AD" w:rsidRPr="00AC3A35" w:rsidRDefault="002162AD" w:rsidP="002162AD">
      <w:pPr>
        <w:pStyle w:val="BasicParagraph"/>
        <w:rPr>
          <w:rFonts w:ascii="Century Gothic" w:hAnsi="Century Gothic" w:cs="Gobold"/>
          <w:b/>
        </w:rPr>
      </w:pPr>
      <w:r w:rsidRPr="00AC3A35">
        <w:rPr>
          <w:rFonts w:ascii="Century Gothic" w:hAnsi="Century Gothic" w:cs="Gobold"/>
          <w:b/>
        </w:rPr>
        <w:t>JURIED EXHIBITIONS</w:t>
      </w:r>
    </w:p>
    <w:p w:rsidR="00AC3A35" w:rsidRDefault="002162AD" w:rsidP="002162AD">
      <w:pPr>
        <w:pStyle w:val="BasicParagraph"/>
        <w:rPr>
          <w:rFonts w:ascii="Century Gothic" w:hAnsi="Century Gothic" w:cs="Avenir LT Std 55 Roman"/>
          <w:sz w:val="22"/>
          <w:szCs w:val="22"/>
        </w:rPr>
      </w:pPr>
      <w:r w:rsidRPr="00AC3A35">
        <w:rPr>
          <w:rFonts w:ascii="Century Gothic" w:hAnsi="Century Gothic" w:cs="Avenir LT Std 55 Roman"/>
          <w:sz w:val="22"/>
          <w:szCs w:val="22"/>
        </w:rPr>
        <w:t>2015</w:t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55 Roman"/>
          <w:sz w:val="22"/>
          <w:szCs w:val="22"/>
        </w:rPr>
        <w:tab/>
        <w:t>Bach</w:t>
      </w:r>
      <w:r w:rsidR="00143AE1" w:rsidRPr="00AC3A35">
        <w:rPr>
          <w:rFonts w:ascii="Century Gothic" w:hAnsi="Century Gothic" w:cs="Avenir LT Std 55 Roman"/>
          <w:sz w:val="22"/>
          <w:szCs w:val="22"/>
        </w:rPr>
        <w:t>elor of Fine Art Senior Thesis E</w:t>
      </w:r>
      <w:r w:rsidRPr="00AC3A35">
        <w:rPr>
          <w:rFonts w:ascii="Century Gothic" w:hAnsi="Century Gothic" w:cs="Avenir LT Std 55 Roman"/>
          <w:sz w:val="22"/>
          <w:szCs w:val="22"/>
        </w:rPr>
        <w:t>xhibition</w:t>
      </w:r>
      <w:r w:rsidR="00143AE1" w:rsidRPr="00AC3A35">
        <w:rPr>
          <w:rFonts w:ascii="Century Gothic" w:hAnsi="Century Gothic" w:cs="Avenir LT Std 55 Roman"/>
          <w:sz w:val="22"/>
          <w:szCs w:val="22"/>
        </w:rPr>
        <w:t xml:space="preserve">, </w:t>
      </w:r>
      <w:proofErr w:type="spellStart"/>
      <w:r w:rsidR="00143AE1" w:rsidRPr="00AC3A35">
        <w:rPr>
          <w:rFonts w:ascii="Century Gothic" w:hAnsi="Century Gothic" w:cs="Avenir LT Std 55 Roman"/>
          <w:sz w:val="22"/>
          <w:szCs w:val="22"/>
        </w:rPr>
        <w:t>Marxhausen</w:t>
      </w:r>
      <w:proofErr w:type="spellEnd"/>
      <w:r w:rsidR="00143AE1" w:rsidRPr="00AC3A35">
        <w:rPr>
          <w:rFonts w:ascii="Century Gothic" w:hAnsi="Century Gothic" w:cs="Avenir LT Std 55 Roman"/>
          <w:sz w:val="22"/>
          <w:szCs w:val="22"/>
        </w:rPr>
        <w:t xml:space="preserve"> Gallery,</w:t>
      </w:r>
    </w:p>
    <w:p w:rsidR="002162AD" w:rsidRPr="00AC3A35" w:rsidRDefault="00143AE1" w:rsidP="00AC3A35">
      <w:pPr>
        <w:pStyle w:val="BasicParagraph"/>
        <w:ind w:left="1440" w:firstLine="720"/>
        <w:rPr>
          <w:rFonts w:ascii="Century Gothic" w:hAnsi="Century Gothic" w:cs="Avenir LT Std 55 Roman"/>
          <w:sz w:val="22"/>
          <w:szCs w:val="22"/>
        </w:rPr>
      </w:pPr>
      <w:r w:rsidRPr="00AC3A35">
        <w:rPr>
          <w:rFonts w:ascii="Century Gothic" w:hAnsi="Century Gothic" w:cs="Avenir LT Std 55 Roman"/>
          <w:sz w:val="22"/>
          <w:szCs w:val="22"/>
        </w:rPr>
        <w:t>Seward, Nebraska</w:t>
      </w:r>
    </w:p>
    <w:p w:rsidR="002162AD" w:rsidRPr="00AC3A35" w:rsidRDefault="002162AD" w:rsidP="002162AD">
      <w:pPr>
        <w:pStyle w:val="BasicParagraph"/>
        <w:rPr>
          <w:rFonts w:ascii="Century Gothic" w:hAnsi="Century Gothic" w:cs="Gobold"/>
        </w:rPr>
      </w:pPr>
      <w:r w:rsidRPr="00AC3A35">
        <w:rPr>
          <w:rFonts w:ascii="Century Gothic" w:hAnsi="Century Gothic" w:cs="Avenir LT Std 55 Roman"/>
          <w:sz w:val="22"/>
          <w:szCs w:val="22"/>
        </w:rPr>
        <w:t>2013–</w:t>
      </w:r>
      <w:r w:rsidR="00143AE1" w:rsidRPr="00AC3A35">
        <w:rPr>
          <w:rFonts w:ascii="Century Gothic" w:hAnsi="Century Gothic" w:cs="Avenir LT Std 55 Roman"/>
          <w:sz w:val="22"/>
          <w:szCs w:val="22"/>
        </w:rPr>
        <w:t>2015</w:t>
      </w:r>
      <w:r w:rsidR="00143AE1" w:rsidRPr="00AC3A35">
        <w:rPr>
          <w:rFonts w:ascii="Century Gothic" w:hAnsi="Century Gothic" w:cs="Avenir LT Std 55 Roman"/>
          <w:sz w:val="22"/>
          <w:szCs w:val="22"/>
        </w:rPr>
        <w:tab/>
      </w:r>
      <w:r w:rsidR="00143AE1"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45 Book"/>
          <w:sz w:val="22"/>
          <w:szCs w:val="22"/>
        </w:rPr>
        <w:t xml:space="preserve">Annual Student Art Show, </w:t>
      </w:r>
      <w:proofErr w:type="spellStart"/>
      <w:r w:rsidRPr="00AC3A35">
        <w:rPr>
          <w:rFonts w:ascii="Century Gothic" w:hAnsi="Century Gothic" w:cs="Avenir LT Std 45 Book"/>
          <w:sz w:val="22"/>
          <w:szCs w:val="22"/>
        </w:rPr>
        <w:t>Marxhausen</w:t>
      </w:r>
      <w:proofErr w:type="spellEnd"/>
      <w:r w:rsidRPr="00AC3A35">
        <w:rPr>
          <w:rFonts w:ascii="Century Gothic" w:hAnsi="Century Gothic" w:cs="Avenir LT Std 45 Book"/>
          <w:sz w:val="22"/>
          <w:szCs w:val="22"/>
        </w:rPr>
        <w:t xml:space="preserve"> Gallery, Seward, Nebraska</w:t>
      </w:r>
    </w:p>
    <w:p w:rsidR="002162AD" w:rsidRPr="00AC3A35" w:rsidRDefault="002162AD" w:rsidP="002162AD">
      <w:pPr>
        <w:pStyle w:val="BasicParagraph"/>
        <w:suppressAutoHyphens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55 Roman"/>
          <w:sz w:val="22"/>
          <w:szCs w:val="22"/>
        </w:rPr>
        <w:t>2014</w:t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45 Book"/>
          <w:sz w:val="22"/>
          <w:szCs w:val="22"/>
        </w:rPr>
        <w:t>Eleventh Annual NCIF/O’Keefe Elevator Company Art Show, Omaha, Nebraska</w:t>
      </w:r>
    </w:p>
    <w:p w:rsidR="002162AD" w:rsidRPr="00AC3A35" w:rsidRDefault="002162AD" w:rsidP="002162AD">
      <w:pPr>
        <w:pStyle w:val="BasicParagraph"/>
        <w:suppressAutoHyphens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55 Roman"/>
          <w:sz w:val="22"/>
          <w:szCs w:val="22"/>
        </w:rPr>
        <w:t>2013</w:t>
      </w:r>
      <w:r w:rsidRPr="00AC3A35">
        <w:rPr>
          <w:rFonts w:ascii="Century Gothic" w:hAnsi="Century Gothic" w:cs="Avenir LT Std 45 Book"/>
          <w:sz w:val="22"/>
          <w:szCs w:val="22"/>
        </w:rPr>
        <w:t xml:space="preserve"> </w:t>
      </w:r>
      <w:r w:rsidRPr="00AC3A35">
        <w:rPr>
          <w:rFonts w:ascii="Century Gothic" w:hAnsi="Century Gothic" w:cs="Avenir LT Std 45 Book"/>
          <w:sz w:val="22"/>
          <w:szCs w:val="22"/>
        </w:rPr>
        <w:tab/>
      </w:r>
      <w:r w:rsidRPr="00AC3A35">
        <w:rPr>
          <w:rFonts w:ascii="Century Gothic" w:hAnsi="Century Gothic" w:cs="Avenir LT Std 45 Book"/>
          <w:sz w:val="22"/>
          <w:szCs w:val="22"/>
        </w:rPr>
        <w:tab/>
      </w:r>
      <w:r w:rsidRPr="00AC3A35">
        <w:rPr>
          <w:rFonts w:ascii="Century Gothic" w:hAnsi="Century Gothic" w:cs="Avenir LT Std 45 Book"/>
          <w:sz w:val="22"/>
          <w:szCs w:val="22"/>
        </w:rPr>
        <w:tab/>
        <w:t>Tenth Annual NCIF/O’Keefe Elevator Company Art Show, Omaha, Nebraska</w:t>
      </w:r>
    </w:p>
    <w:p w:rsidR="002162AD" w:rsidRPr="00AC3A35" w:rsidRDefault="002162AD" w:rsidP="002162AD">
      <w:pPr>
        <w:pStyle w:val="BasicParagraph"/>
        <w:suppressAutoHyphens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55 Roman"/>
          <w:sz w:val="22"/>
          <w:szCs w:val="22"/>
        </w:rPr>
        <w:t>2013</w:t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55 Roman"/>
          <w:sz w:val="22"/>
          <w:szCs w:val="22"/>
        </w:rPr>
        <w:tab/>
      </w:r>
      <w:r w:rsidRPr="00AC3A35">
        <w:rPr>
          <w:rFonts w:ascii="Century Gothic" w:hAnsi="Century Gothic" w:cs="Avenir LT Std 45 Book"/>
          <w:sz w:val="22"/>
          <w:szCs w:val="22"/>
        </w:rPr>
        <w:t>Concordia Award Winner’s Show, Wolfram Gallery, St. Louis, Missouri</w:t>
      </w:r>
    </w:p>
    <w:p w:rsidR="002162AD" w:rsidRDefault="002162AD" w:rsidP="002162AD">
      <w:pPr>
        <w:pStyle w:val="BasicParagraph"/>
        <w:rPr>
          <w:rFonts w:ascii="Avenir LT Std 55 Roman" w:hAnsi="Avenir LT Std 55 Roman" w:cs="Avenir LT Std 55 Roman"/>
          <w:sz w:val="22"/>
          <w:szCs w:val="22"/>
        </w:rPr>
      </w:pPr>
    </w:p>
    <w:p w:rsidR="00143AE1" w:rsidRPr="00AC3A35" w:rsidRDefault="00143AE1" w:rsidP="00143AE1">
      <w:pPr>
        <w:pStyle w:val="BasicParagraph"/>
        <w:rPr>
          <w:rFonts w:ascii="Century Gothic" w:hAnsi="Century Gothic" w:cs="Gobold"/>
          <w:b/>
        </w:rPr>
      </w:pPr>
      <w:r w:rsidRPr="00AC3A35">
        <w:rPr>
          <w:rFonts w:ascii="Century Gothic" w:hAnsi="Century Gothic" w:cs="Gobold"/>
          <w:b/>
        </w:rPr>
        <w:t>SOFTWARE PROFICIENCY</w:t>
      </w:r>
    </w:p>
    <w:p w:rsidR="00722E57" w:rsidRPr="00AC3A35" w:rsidRDefault="00143AE1" w:rsidP="00AC3A35">
      <w:pPr>
        <w:pStyle w:val="BasicParagraph"/>
        <w:suppressAutoHyphens/>
        <w:ind w:left="2160"/>
        <w:rPr>
          <w:rFonts w:ascii="Century Gothic" w:hAnsi="Century Gothic" w:cs="Avenir LT Std 45 Book"/>
          <w:sz w:val="22"/>
          <w:szCs w:val="22"/>
        </w:rPr>
      </w:pPr>
      <w:r w:rsidRPr="00AC3A35">
        <w:rPr>
          <w:rFonts w:ascii="Century Gothic" w:hAnsi="Century Gothic" w:cs="Avenir LT Std 45 Book"/>
          <w:sz w:val="22"/>
          <w:szCs w:val="22"/>
        </w:rPr>
        <w:t xml:space="preserve">Adobe Photoshop CC, Adobe </w:t>
      </w:r>
      <w:proofErr w:type="spellStart"/>
      <w:r w:rsidRPr="00AC3A35">
        <w:rPr>
          <w:rFonts w:ascii="Century Gothic" w:hAnsi="Century Gothic" w:cs="Avenir LT Std 45 Book"/>
          <w:sz w:val="22"/>
          <w:szCs w:val="22"/>
        </w:rPr>
        <w:t>Lightroom</w:t>
      </w:r>
      <w:proofErr w:type="spellEnd"/>
      <w:r w:rsidRPr="00AC3A35">
        <w:rPr>
          <w:rFonts w:ascii="Century Gothic" w:hAnsi="Century Gothic" w:cs="Avenir LT Std 45 Book"/>
          <w:sz w:val="22"/>
          <w:szCs w:val="22"/>
        </w:rPr>
        <w:t xml:space="preserve"> 4 &amp; 5, Adobe InDesign CC, Adobe After Effects CC, Adobe Illustrator CC, Adobe Dreamweaver CC, Adobe Acrobat, Adobe Premiere Pro CC, Adobe Media Encoder CC, Microsoft Office</w:t>
      </w:r>
    </w:p>
    <w:sectPr w:rsidR="00722E57" w:rsidRPr="00AC3A35" w:rsidSect="00EA6E95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old">
    <w:panose1 w:val="02000500000000000000"/>
    <w:charset w:val="00"/>
    <w:family w:val="auto"/>
    <w:pitch w:val="variable"/>
    <w:sig w:usb0="800000A7" w:usb1="50000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venir LT Std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venir LT Std 45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2AD"/>
    <w:rsid w:val="00143AE1"/>
    <w:rsid w:val="002162AD"/>
    <w:rsid w:val="0075601D"/>
    <w:rsid w:val="00AC3A35"/>
    <w:rsid w:val="00AE1A81"/>
    <w:rsid w:val="00E4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162A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2AD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2162A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2162A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2AD"/>
    <w:rPr>
      <w:rFonts w:ascii="Tahoma" w:hAnsi="Tahoma" w:cs="Tahoma"/>
      <w:sz w:val="16"/>
      <w:szCs w:val="16"/>
    </w:rPr>
  </w:style>
  <w:style w:type="paragraph" w:customStyle="1" w:styleId="NoParagraphStyle">
    <w:name w:val="[No Paragraph Style]"/>
    <w:rsid w:val="002162A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2015-05-06T06:19:00Z</dcterms:created>
  <dcterms:modified xsi:type="dcterms:W3CDTF">2015-05-06T06:49:00Z</dcterms:modified>
</cp:coreProperties>
</file>