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6DA" w:rsidRDefault="003756DA">
      <w:pPr>
        <w:tabs>
          <w:tab w:val="center" w:pos="4320"/>
        </w:tabs>
      </w:pPr>
      <w:bookmarkStart w:id="0" w:name="_GoBack"/>
      <w:bookmarkEnd w:id="0"/>
      <w:r>
        <w:rPr>
          <w:sz w:val="32"/>
          <w:szCs w:val="32"/>
        </w:rPr>
        <w:tab/>
        <w:t>Ibrahim Gaab</w:t>
      </w:r>
    </w:p>
    <w:tbl>
      <w:tblPr>
        <w:tblW w:w="9090" w:type="dxa"/>
        <w:tblLayout w:type="fixed"/>
        <w:tblLook w:val="0000"/>
      </w:tblPr>
      <w:tblGrid>
        <w:gridCol w:w="2251"/>
        <w:gridCol w:w="89"/>
        <w:gridCol w:w="648"/>
        <w:gridCol w:w="3851"/>
        <w:gridCol w:w="2251"/>
      </w:tblGrid>
      <w:tr w:rsidR="003756DA" w:rsidTr="00A623A4">
        <w:trPr>
          <w:trHeight w:hRule="exact" w:val="1082"/>
        </w:trPr>
        <w:tc>
          <w:tcPr>
            <w:tcW w:w="9090" w:type="dxa"/>
            <w:gridSpan w:val="5"/>
          </w:tcPr>
          <w:p w:rsidR="003756DA" w:rsidRDefault="003756DA" w:rsidP="00A623A4">
            <w:pPr>
              <w:pStyle w:val="NoSpacing"/>
              <w:jc w:val="center"/>
            </w:pPr>
            <w:smartTag w:uri="urn:schemas-microsoft-com:office:smarttags" w:element="address">
              <w:smartTag w:uri="urn:schemas-microsoft-com:office:smarttags" w:element="Street">
                <w:r>
                  <w:t>6101 Antoine Dr</w:t>
                </w:r>
              </w:smartTag>
            </w:smartTag>
            <w:r>
              <w:t xml:space="preserve"> Apt 6302</w:t>
            </w:r>
          </w:p>
          <w:p w:rsidR="003756DA" w:rsidRDefault="003756DA" w:rsidP="00A623A4">
            <w:pPr>
              <w:pStyle w:val="NoSpacing"/>
              <w:jc w:val="center"/>
            </w:pPr>
            <w:smartTag w:uri="urn:schemas-microsoft-com:office:smarttags" w:element="place">
              <w:smartTag w:uri="urn:schemas-microsoft-com:office:smarttags" w:element="City">
                <w:r>
                  <w:t>Houston</w:t>
                </w:r>
              </w:smartTag>
              <w:r>
                <w:t xml:space="preserve"> </w:t>
              </w:r>
              <w:smartTag w:uri="urn:schemas-microsoft-com:office:smarttags" w:element="State">
                <w:r>
                  <w:t>TX</w:t>
                </w:r>
              </w:smartTag>
              <w:r>
                <w:t xml:space="preserve"> </w:t>
              </w:r>
              <w:smartTag w:uri="urn:schemas-microsoft-com:office:smarttags" w:element="PostalCode">
                <w:r>
                  <w:t>77091</w:t>
                </w:r>
              </w:smartTag>
            </w:smartTag>
          </w:p>
          <w:p w:rsidR="003756DA" w:rsidRDefault="003756DA" w:rsidP="00A623A4">
            <w:pPr>
              <w:pStyle w:val="NoSpacing"/>
              <w:jc w:val="center"/>
            </w:pPr>
            <w:r>
              <w:t>713 261 9922</w:t>
            </w:r>
          </w:p>
          <w:p w:rsidR="003756DA" w:rsidRDefault="003756DA" w:rsidP="00A623A4">
            <w:pPr>
              <w:pStyle w:val="NoSpacing"/>
              <w:jc w:val="center"/>
            </w:pPr>
            <w:hyperlink r:id="rId5" w:history="1">
              <w:r w:rsidRPr="00A623A4">
                <w:rPr>
                  <w:rStyle w:val="Hyperlink"/>
                  <w:rFonts w:ascii="Garamond" w:hAnsi="Garamond"/>
                </w:rPr>
                <w:t>Ibrahim2000gaab@gmail.com</w:t>
              </w:r>
            </w:hyperlink>
          </w:p>
        </w:tc>
      </w:tr>
      <w:tr w:rsidR="003756DA" w:rsidTr="00A623A4">
        <w:tc>
          <w:tcPr>
            <w:tcW w:w="9090" w:type="dxa"/>
            <w:gridSpan w:val="5"/>
            <w:tcBorders>
              <w:bottom w:val="single" w:sz="4" w:space="0" w:color="auto"/>
            </w:tcBorders>
          </w:tcPr>
          <w:p w:rsidR="003756DA" w:rsidRPr="00A623A4" w:rsidRDefault="003756DA">
            <w:pPr>
              <w:pStyle w:val="NoSpacing"/>
              <w:rPr>
                <w:sz w:val="28"/>
                <w:szCs w:val="28"/>
              </w:rPr>
            </w:pPr>
            <w:r w:rsidRPr="00A623A4">
              <w:rPr>
                <w:sz w:val="28"/>
                <w:szCs w:val="28"/>
              </w:rPr>
              <w:t>SUMMARY:</w:t>
            </w:r>
          </w:p>
        </w:tc>
      </w:tr>
      <w:tr w:rsidR="003756DA" w:rsidTr="00A623A4">
        <w:tc>
          <w:tcPr>
            <w:tcW w:w="9090" w:type="dxa"/>
            <w:gridSpan w:val="5"/>
            <w:tcBorders>
              <w:top w:val="single" w:sz="4" w:space="0" w:color="auto"/>
            </w:tcBorders>
          </w:tcPr>
          <w:p w:rsidR="003756DA" w:rsidRPr="00A623A4" w:rsidRDefault="003756DA">
            <w:pPr>
              <w:pStyle w:val="NoSpacing"/>
              <w:rPr>
                <w:sz w:val="22"/>
                <w:szCs w:val="22"/>
              </w:rPr>
            </w:pPr>
            <w:r w:rsidRPr="00A623A4">
              <w:rPr>
                <w:sz w:val="22"/>
                <w:szCs w:val="22"/>
              </w:rPr>
              <w:t>A goal-oriented resource professional seeking to obtain a position which offers an opportunity for continued career growth and be an asset to a company. Excel in changing and adaptive and environments; able to multi-task effectively and have excellent work ethics with interpersonal, communicative and office support skills.</w:t>
            </w:r>
          </w:p>
          <w:p w:rsidR="003756DA" w:rsidRPr="00A623A4" w:rsidRDefault="003756DA">
            <w:pPr>
              <w:rPr>
                <w:snapToGrid w:val="0"/>
                <w:sz w:val="24"/>
                <w:szCs w:val="24"/>
              </w:rPr>
            </w:pPr>
            <w:r w:rsidRPr="00A623A4">
              <w:rPr>
                <w:snapToGrid w:val="0"/>
                <w:sz w:val="24"/>
                <w:szCs w:val="24"/>
              </w:rPr>
              <w:t>Responsible for the safety and quality of products by adhering to all rules, regulations, policies and housekeeping standards.</w:t>
            </w:r>
          </w:p>
          <w:p w:rsidR="003756DA" w:rsidRPr="00A623A4" w:rsidRDefault="003756DA">
            <w:pPr>
              <w:pStyle w:val="NoSpacing"/>
              <w:rPr>
                <w:sz w:val="22"/>
                <w:szCs w:val="22"/>
              </w:rPr>
            </w:pPr>
            <w:r w:rsidRPr="00A623A4">
              <w:rPr>
                <w:snapToGrid w:val="0"/>
              </w:rPr>
              <w:t>Leads coaches and motivates an operational team to ensure high quality products are produced safely and cost effectively through maximizing operational efficiency and continuous improvement of a process or system</w:t>
            </w:r>
          </w:p>
        </w:tc>
      </w:tr>
      <w:tr w:rsidR="003756DA" w:rsidTr="00A623A4">
        <w:tc>
          <w:tcPr>
            <w:tcW w:w="9090" w:type="dxa"/>
            <w:gridSpan w:val="5"/>
          </w:tcPr>
          <w:p w:rsidR="003756DA" w:rsidRPr="00A623A4" w:rsidRDefault="003756DA">
            <w:pPr>
              <w:pStyle w:val="NoSpacing"/>
              <w:rPr>
                <w:sz w:val="22"/>
                <w:szCs w:val="22"/>
              </w:rPr>
            </w:pPr>
          </w:p>
          <w:p w:rsidR="003756DA" w:rsidRPr="00A623A4" w:rsidRDefault="003756DA" w:rsidP="00A623A4">
            <w:pPr>
              <w:pStyle w:val="NoSpacing"/>
              <w:ind w:left="-270" w:firstLine="270"/>
              <w:rPr>
                <w:sz w:val="28"/>
                <w:szCs w:val="28"/>
              </w:rPr>
            </w:pPr>
            <w:r w:rsidRPr="00A623A4">
              <w:rPr>
                <w:sz w:val="28"/>
                <w:szCs w:val="28"/>
              </w:rPr>
              <w:t>SKILLS:</w:t>
            </w:r>
          </w:p>
          <w:p w:rsidR="003756DA" w:rsidRPr="00A623A4" w:rsidRDefault="003756DA">
            <w:pPr>
              <w:pStyle w:val="NoSpacing"/>
              <w:rPr>
                <w:sz w:val="22"/>
                <w:szCs w:val="22"/>
              </w:rPr>
            </w:pPr>
            <w:r w:rsidRPr="00A623A4">
              <w:rPr>
                <w:sz w:val="22"/>
                <w:szCs w:val="22"/>
              </w:rPr>
              <w:t xml:space="preserve">Over 6 year experience as a mechanical, Oilfield and quality control specialist with pipes and drilling parts debbur parts, wiring, electronic assembly, shipping and receiving clerk. Knowledge of the API Q, inspecting such as threads making sure is the Right gauges, cleaning threads, drifting final inspection. Measuring the pipe to make sure is the accurate measurement so we can start wrapping up and experienced with internal audits per ISO9001. </w:t>
            </w:r>
          </w:p>
          <w:p w:rsidR="003756DA" w:rsidRPr="00A623A4" w:rsidRDefault="003756DA">
            <w:pPr>
              <w:pStyle w:val="NoSpacing"/>
              <w:rPr>
                <w:sz w:val="22"/>
                <w:szCs w:val="22"/>
              </w:rPr>
            </w:pPr>
            <w:r w:rsidRPr="00A623A4">
              <w:rPr>
                <w:sz w:val="22"/>
                <w:szCs w:val="22"/>
              </w:rPr>
              <w:t xml:space="preserve">   </w:t>
            </w:r>
            <w:r w:rsidRPr="00A623A4">
              <w:rPr>
                <w:sz w:val="22"/>
                <w:szCs w:val="22"/>
              </w:rPr>
              <w:tab/>
            </w:r>
            <w:r w:rsidRPr="00A623A4">
              <w:rPr>
                <w:snapToGrid w:val="0"/>
                <w:sz w:val="24"/>
                <w:szCs w:val="24"/>
              </w:rPr>
              <w:t>Responsible for acquiring the quality in the product and services of the company.</w:t>
            </w:r>
          </w:p>
          <w:p w:rsidR="003756DA" w:rsidRPr="00A623A4" w:rsidRDefault="003756DA">
            <w:pPr>
              <w:rPr>
                <w:snapToGrid w:val="0"/>
                <w:sz w:val="24"/>
                <w:szCs w:val="24"/>
              </w:rPr>
            </w:pPr>
            <w:r w:rsidRPr="00A623A4">
              <w:rPr>
                <w:snapToGrid w:val="0"/>
                <w:sz w:val="24"/>
                <w:szCs w:val="24"/>
              </w:rPr>
              <w:t>Experience in utilizing instruments, ID and OD micrometers, digital and dial calipers, digital and dial depth gauges, MRP gauges, and protractors, bore gauges, groove gauges.</w:t>
            </w:r>
          </w:p>
          <w:p w:rsidR="003756DA" w:rsidRPr="00A623A4" w:rsidRDefault="003756DA">
            <w:pPr>
              <w:rPr>
                <w:snapToGrid w:val="0"/>
                <w:sz w:val="24"/>
                <w:szCs w:val="24"/>
              </w:rPr>
            </w:pPr>
            <w:r w:rsidRPr="00A623A4">
              <w:rPr>
                <w:snapToGrid w:val="0"/>
                <w:sz w:val="24"/>
                <w:szCs w:val="24"/>
              </w:rPr>
              <w:t>Verifies the quality of a product with the help of parameters like weight, texture and other physical properties of the company.</w:t>
            </w:r>
          </w:p>
          <w:p w:rsidR="003756DA" w:rsidRPr="00A623A4" w:rsidRDefault="003756DA">
            <w:pPr>
              <w:rPr>
                <w:snapToGrid w:val="0"/>
                <w:sz w:val="24"/>
                <w:szCs w:val="24"/>
              </w:rPr>
            </w:pPr>
            <w:r w:rsidRPr="00A623A4">
              <w:rPr>
                <w:snapToGrid w:val="0"/>
                <w:sz w:val="24"/>
                <w:szCs w:val="24"/>
              </w:rPr>
              <w:t xml:space="preserve">         Ensures the product of a company meet quality standards such ISO.</w:t>
            </w:r>
          </w:p>
          <w:p w:rsidR="003756DA" w:rsidRPr="00A623A4" w:rsidRDefault="003756DA">
            <w:pPr>
              <w:rPr>
                <w:snapToGrid w:val="0"/>
                <w:sz w:val="24"/>
                <w:szCs w:val="24"/>
              </w:rPr>
            </w:pPr>
            <w:r w:rsidRPr="00A623A4">
              <w:rPr>
                <w:snapToGrid w:val="0"/>
                <w:sz w:val="24"/>
                <w:szCs w:val="24"/>
              </w:rPr>
              <w:t>Maintains the checklist of inspection processes and protocols used within a company.</w:t>
            </w:r>
          </w:p>
          <w:p w:rsidR="003756DA" w:rsidRPr="00A623A4" w:rsidRDefault="003756DA">
            <w:pPr>
              <w:rPr>
                <w:snapToGrid w:val="0"/>
                <w:sz w:val="24"/>
                <w:szCs w:val="24"/>
              </w:rPr>
            </w:pPr>
            <w:r w:rsidRPr="00A623A4">
              <w:rPr>
                <w:snapToGrid w:val="0"/>
                <w:sz w:val="24"/>
                <w:szCs w:val="24"/>
              </w:rPr>
              <w:t>Identifies issues regarding quality of the products and also has to make recommendation to the Lead or supervisor on floor.</w:t>
            </w:r>
          </w:p>
          <w:p w:rsidR="003756DA" w:rsidRPr="00A623A4" w:rsidRDefault="003756DA">
            <w:pPr>
              <w:rPr>
                <w:snapToGrid w:val="0"/>
                <w:sz w:val="24"/>
                <w:szCs w:val="24"/>
              </w:rPr>
            </w:pPr>
            <w:r w:rsidRPr="00A623A4">
              <w:rPr>
                <w:snapToGrid w:val="0"/>
                <w:sz w:val="24"/>
                <w:szCs w:val="24"/>
              </w:rPr>
              <w:t>An experience in oilfield services, and working knowledge of API standards.</w:t>
            </w:r>
          </w:p>
          <w:p w:rsidR="003756DA" w:rsidRPr="00A623A4" w:rsidRDefault="003756DA">
            <w:pPr>
              <w:rPr>
                <w:snapToGrid w:val="0"/>
                <w:sz w:val="24"/>
                <w:szCs w:val="24"/>
              </w:rPr>
            </w:pPr>
            <w:r w:rsidRPr="00A623A4">
              <w:rPr>
                <w:snapToGrid w:val="0"/>
                <w:sz w:val="24"/>
                <w:szCs w:val="24"/>
              </w:rPr>
              <w:t>Read blue-prints and hold all blue-print dimensions and remove the Deburing of finished parts.</w:t>
            </w:r>
            <w:r w:rsidRPr="00A623A4">
              <w:rPr>
                <w:snapToGrid w:val="0"/>
              </w:rPr>
              <w:t xml:space="preserve"> Ensures operation is conducted in a safe and environmentally friendly manner at all times, identifying and highlighting unsafe work practices and correcting with urgency.</w:t>
            </w:r>
          </w:p>
          <w:p w:rsidR="003756DA" w:rsidRPr="00A623A4" w:rsidRDefault="003756DA">
            <w:pPr>
              <w:pStyle w:val="NoSpacing"/>
              <w:rPr>
                <w:sz w:val="28"/>
                <w:szCs w:val="28"/>
              </w:rPr>
            </w:pPr>
          </w:p>
          <w:p w:rsidR="003756DA" w:rsidRPr="00A623A4" w:rsidRDefault="003756DA">
            <w:pPr>
              <w:pStyle w:val="NoSpacing"/>
              <w:rPr>
                <w:sz w:val="28"/>
                <w:szCs w:val="28"/>
              </w:rPr>
            </w:pPr>
            <w:r w:rsidRPr="00A623A4">
              <w:rPr>
                <w:sz w:val="28"/>
                <w:szCs w:val="28"/>
              </w:rPr>
              <w:t>EXPERIENCE:</w:t>
            </w:r>
          </w:p>
          <w:p w:rsidR="003756DA" w:rsidRPr="00A623A4" w:rsidRDefault="003756DA">
            <w:pPr>
              <w:pStyle w:val="NoSpacing"/>
              <w:rPr>
                <w:i/>
              </w:rPr>
            </w:pPr>
            <w:r w:rsidRPr="00A623A4">
              <w:rPr>
                <w:i/>
                <w:sz w:val="28"/>
                <w:szCs w:val="28"/>
              </w:rPr>
              <w:t>Weatherford international</w:t>
            </w:r>
            <w:r w:rsidRPr="00A623A4">
              <w:rPr>
                <w:i/>
              </w:rPr>
              <w:t xml:space="preserve">                 </w:t>
            </w:r>
            <w:r>
              <w:t>OCT/2013 – FEB/2015                                      Houston, TX</w:t>
            </w:r>
          </w:p>
          <w:p w:rsidR="003756DA" w:rsidRDefault="003756DA">
            <w:pPr>
              <w:pStyle w:val="NoSpacing"/>
            </w:pPr>
            <w:r>
              <w:t>MWD/LWD/RSS/</w:t>
            </w:r>
          </w:p>
          <w:p w:rsidR="003756DA" w:rsidRDefault="003756DA">
            <w:pPr>
              <w:pStyle w:val="NoSpacing"/>
            </w:pPr>
            <w:r>
              <w:t xml:space="preserve"> REEMAGING DRILLING EQUIPMENT</w:t>
            </w:r>
          </w:p>
          <w:p w:rsidR="003756DA" w:rsidRDefault="003756DA">
            <w:pPr>
              <w:pStyle w:val="NoSpacing"/>
            </w:pPr>
            <w:r>
              <w:t>Testing sensor, fixing RFD, Monitors, Printer, and Printrex.</w:t>
            </w:r>
          </w:p>
          <w:p w:rsidR="003756DA" w:rsidRDefault="003756DA">
            <w:pPr>
              <w:pStyle w:val="NoSpacing"/>
            </w:pPr>
            <w:r>
              <w:t>Reimaging Systals, Barrier box.</w:t>
            </w:r>
          </w:p>
          <w:p w:rsidR="003756DA" w:rsidRDefault="003756DA">
            <w:pPr>
              <w:pStyle w:val="NoSpacing"/>
            </w:pPr>
            <w:r>
              <w:t>Fixing Downlink (DLC) shipment and paperwork.</w:t>
            </w:r>
          </w:p>
          <w:p w:rsidR="003756DA" w:rsidRDefault="003756DA">
            <w:pPr>
              <w:pStyle w:val="NoSpacing"/>
            </w:pPr>
            <w:r>
              <w:t>Tracking job info thru JDE.</w:t>
            </w:r>
          </w:p>
          <w:p w:rsidR="003756DA" w:rsidRDefault="003756DA">
            <w:pPr>
              <w:pStyle w:val="NoSpacing"/>
            </w:pPr>
            <w:r>
              <w:t>Driving forklift. (Certified) Warehouse moving pallets shipping/ Receiving ERP system.</w:t>
            </w:r>
          </w:p>
          <w:p w:rsidR="003756DA" w:rsidRDefault="003756DA">
            <w:pPr>
              <w:pStyle w:val="NoSpacing"/>
            </w:pPr>
            <w:r>
              <w:t>Repairing electronic equipment’s.</w:t>
            </w:r>
          </w:p>
          <w:p w:rsidR="003756DA" w:rsidRDefault="003756DA">
            <w:pPr>
              <w:pStyle w:val="NoSpacing"/>
            </w:pPr>
            <w:r>
              <w:t>Inventory receiving parts and ordering with JDE system.</w:t>
            </w:r>
          </w:p>
          <w:p w:rsidR="003756DA" w:rsidRDefault="003756DA">
            <w:pPr>
              <w:pStyle w:val="NoSpacing"/>
            </w:pPr>
            <w:r>
              <w:t>Preparing Shipment documents and receives them according to the department they belong.</w:t>
            </w:r>
          </w:p>
          <w:p w:rsidR="003756DA" w:rsidRDefault="003756DA">
            <w:pPr>
              <w:pStyle w:val="NoSpacing"/>
            </w:pPr>
          </w:p>
          <w:p w:rsidR="003756DA" w:rsidRDefault="003756DA">
            <w:pPr>
              <w:pStyle w:val="NoSpacing"/>
            </w:pPr>
          </w:p>
          <w:p w:rsidR="003756DA" w:rsidRDefault="003756DA">
            <w:pPr>
              <w:pStyle w:val="NoSpacing"/>
            </w:pPr>
          </w:p>
          <w:p w:rsidR="003756DA" w:rsidRDefault="003756DA">
            <w:pPr>
              <w:pStyle w:val="NoSpacing"/>
            </w:pPr>
          </w:p>
          <w:p w:rsidR="003756DA" w:rsidRDefault="003756DA">
            <w:pPr>
              <w:pStyle w:val="NoSpacing"/>
            </w:pPr>
          </w:p>
          <w:p w:rsidR="003756DA" w:rsidRDefault="003756DA">
            <w:pPr>
              <w:pStyle w:val="NoSpacing"/>
            </w:pPr>
          </w:p>
        </w:tc>
      </w:tr>
      <w:tr w:rsidR="003756DA" w:rsidTr="00A623A4">
        <w:trPr>
          <w:trHeight w:val="555"/>
        </w:trPr>
        <w:tc>
          <w:tcPr>
            <w:tcW w:w="2988" w:type="dxa"/>
            <w:gridSpan w:val="3"/>
          </w:tcPr>
          <w:p w:rsidR="003756DA" w:rsidRPr="00A623A4" w:rsidRDefault="003756DA">
            <w:pPr>
              <w:pStyle w:val="NoSpacing"/>
              <w:rPr>
                <w:i/>
              </w:rPr>
            </w:pPr>
            <w:r w:rsidRPr="00A623A4">
              <w:rPr>
                <w:i/>
              </w:rPr>
              <w:t xml:space="preserve">NATIONAL EMPLOYMENT/Weatherford                       </w:t>
            </w:r>
          </w:p>
        </w:tc>
        <w:tc>
          <w:tcPr>
            <w:tcW w:w="3851" w:type="dxa"/>
          </w:tcPr>
          <w:p w:rsidR="003756DA" w:rsidRPr="00A623A4" w:rsidRDefault="003756DA" w:rsidP="00A623A4">
            <w:pPr>
              <w:pStyle w:val="NoSpacing"/>
              <w:tabs>
                <w:tab w:val="right" w:pos="3635"/>
              </w:tabs>
              <w:rPr>
                <w:sz w:val="22"/>
                <w:szCs w:val="22"/>
              </w:rPr>
            </w:pPr>
            <w:r w:rsidRPr="00A623A4">
              <w:rPr>
                <w:sz w:val="22"/>
                <w:szCs w:val="22"/>
              </w:rPr>
              <w:t xml:space="preserve">               March 2012 -  OCT/2013</w:t>
            </w:r>
            <w:r w:rsidRPr="00A623A4">
              <w:rPr>
                <w:sz w:val="22"/>
                <w:szCs w:val="22"/>
              </w:rPr>
              <w:tab/>
              <w:t xml:space="preserve">              </w:t>
            </w:r>
          </w:p>
        </w:tc>
        <w:tc>
          <w:tcPr>
            <w:tcW w:w="2251" w:type="dxa"/>
          </w:tcPr>
          <w:p w:rsidR="003756DA" w:rsidRPr="00A623A4" w:rsidRDefault="003756DA">
            <w:pPr>
              <w:pStyle w:val="NoSpacing"/>
              <w:rPr>
                <w:sz w:val="22"/>
                <w:szCs w:val="22"/>
              </w:rPr>
            </w:pPr>
            <w:r>
              <w:rPr>
                <w:sz w:val="22"/>
                <w:szCs w:val="22"/>
              </w:rPr>
              <w:t xml:space="preserve">  </w:t>
            </w:r>
            <w:smartTag w:uri="urn:schemas-microsoft-com:office:smarttags" w:element="place">
              <w:smartTag w:uri="urn:schemas-microsoft-com:office:smarttags" w:element="City">
                <w:r w:rsidRPr="00A623A4">
                  <w:rPr>
                    <w:sz w:val="22"/>
                    <w:szCs w:val="22"/>
                  </w:rPr>
                  <w:t>Houston</w:t>
                </w:r>
              </w:smartTag>
              <w:r w:rsidRPr="00A623A4">
                <w:rPr>
                  <w:sz w:val="22"/>
                  <w:szCs w:val="22"/>
                </w:rPr>
                <w:t xml:space="preserve">, </w:t>
              </w:r>
              <w:smartTag w:uri="urn:schemas-microsoft-com:office:smarttags" w:element="State">
                <w:r w:rsidRPr="00A623A4">
                  <w:rPr>
                    <w:sz w:val="22"/>
                    <w:szCs w:val="22"/>
                  </w:rPr>
                  <w:t>TX</w:t>
                </w:r>
              </w:smartTag>
            </w:smartTag>
          </w:p>
        </w:tc>
      </w:tr>
      <w:tr w:rsidR="003756DA" w:rsidTr="00A623A4">
        <w:trPr>
          <w:trHeight w:val="1050"/>
        </w:trPr>
        <w:tc>
          <w:tcPr>
            <w:tcW w:w="9090" w:type="dxa"/>
            <w:gridSpan w:val="5"/>
          </w:tcPr>
          <w:p w:rsidR="003756DA" w:rsidRPr="00A623A4" w:rsidRDefault="003756DA">
            <w:pPr>
              <w:pStyle w:val="NoSpacing"/>
              <w:rPr>
                <w:sz w:val="22"/>
                <w:szCs w:val="22"/>
              </w:rPr>
            </w:pPr>
            <w:r w:rsidRPr="00A623A4">
              <w:rPr>
                <w:sz w:val="22"/>
                <w:szCs w:val="22"/>
              </w:rPr>
              <w:t xml:space="preserve">SHOP HELPER/QC INSPECTOR </w:t>
            </w:r>
          </w:p>
          <w:p w:rsidR="003756DA" w:rsidRPr="00A623A4" w:rsidRDefault="003756DA">
            <w:pPr>
              <w:pStyle w:val="NoSpacing"/>
              <w:rPr>
                <w:sz w:val="22"/>
                <w:szCs w:val="22"/>
              </w:rPr>
            </w:pPr>
            <w:r w:rsidRPr="00A623A4">
              <w:rPr>
                <w:sz w:val="22"/>
                <w:szCs w:val="22"/>
              </w:rPr>
              <w:t>OVERCRANE OPPERATOR</w:t>
            </w:r>
          </w:p>
          <w:p w:rsidR="003756DA" w:rsidRPr="00A623A4" w:rsidRDefault="003756DA">
            <w:pPr>
              <w:pStyle w:val="NoSpacing"/>
              <w:rPr>
                <w:sz w:val="22"/>
                <w:szCs w:val="22"/>
              </w:rPr>
            </w:pPr>
            <w:r w:rsidRPr="00A623A4">
              <w:rPr>
                <w:sz w:val="22"/>
                <w:szCs w:val="22"/>
              </w:rPr>
              <w:t>SLOT INSPECTION</w:t>
            </w:r>
          </w:p>
          <w:p w:rsidR="003756DA" w:rsidRPr="00A623A4" w:rsidRDefault="003756DA">
            <w:pPr>
              <w:pStyle w:val="NoSpacing"/>
              <w:rPr>
                <w:sz w:val="22"/>
                <w:szCs w:val="22"/>
              </w:rPr>
            </w:pPr>
            <w:r w:rsidRPr="00A623A4">
              <w:rPr>
                <w:sz w:val="22"/>
                <w:szCs w:val="22"/>
              </w:rPr>
              <w:t>DRIFTING PIPES/FINAL INSPECTION/SHIPPING AND RECEIVING</w:t>
            </w:r>
          </w:p>
          <w:p w:rsidR="003756DA" w:rsidRPr="00A623A4" w:rsidRDefault="003756DA">
            <w:pPr>
              <w:pStyle w:val="NoSpacing"/>
              <w:rPr>
                <w:sz w:val="22"/>
                <w:szCs w:val="22"/>
              </w:rPr>
            </w:pPr>
            <w:r w:rsidRPr="00A623A4">
              <w:rPr>
                <w:sz w:val="22"/>
                <w:szCs w:val="22"/>
              </w:rPr>
              <w:t>Threads inspector cleaning pipe and drilling, Material handler and forklift operator.</w:t>
            </w:r>
          </w:p>
          <w:p w:rsidR="003756DA" w:rsidRPr="00A623A4" w:rsidRDefault="003756DA">
            <w:pPr>
              <w:pStyle w:val="NoSpacing"/>
              <w:rPr>
                <w:sz w:val="22"/>
                <w:szCs w:val="22"/>
              </w:rPr>
            </w:pPr>
          </w:p>
        </w:tc>
      </w:tr>
      <w:tr w:rsidR="003756DA" w:rsidTr="00A623A4">
        <w:trPr>
          <w:trHeight w:hRule="exact" w:val="144"/>
        </w:trPr>
        <w:tc>
          <w:tcPr>
            <w:tcW w:w="9090" w:type="dxa"/>
            <w:gridSpan w:val="5"/>
          </w:tcPr>
          <w:p w:rsidR="003756DA" w:rsidRPr="00A623A4" w:rsidRDefault="003756DA">
            <w:pPr>
              <w:pStyle w:val="NoSpacing"/>
              <w:rPr>
                <w:sz w:val="22"/>
                <w:szCs w:val="22"/>
              </w:rPr>
            </w:pPr>
          </w:p>
        </w:tc>
      </w:tr>
      <w:tr w:rsidR="003756DA" w:rsidTr="00A623A4">
        <w:trPr>
          <w:trHeight w:val="510"/>
        </w:trPr>
        <w:tc>
          <w:tcPr>
            <w:tcW w:w="2340" w:type="dxa"/>
            <w:gridSpan w:val="2"/>
          </w:tcPr>
          <w:p w:rsidR="003756DA" w:rsidRPr="00A623A4" w:rsidRDefault="003756DA">
            <w:pPr>
              <w:pStyle w:val="NoSpacing"/>
              <w:rPr>
                <w:sz w:val="28"/>
                <w:szCs w:val="28"/>
              </w:rPr>
            </w:pPr>
            <w:r w:rsidRPr="00A623A4">
              <w:rPr>
                <w:i/>
                <w:sz w:val="28"/>
                <w:szCs w:val="28"/>
              </w:rPr>
              <w:t>Sercel Inc</w:t>
            </w:r>
            <w:r w:rsidRPr="00A623A4">
              <w:rPr>
                <w:sz w:val="28"/>
                <w:szCs w:val="28"/>
              </w:rPr>
              <w:t>.</w:t>
            </w:r>
          </w:p>
        </w:tc>
        <w:tc>
          <w:tcPr>
            <w:tcW w:w="4499" w:type="dxa"/>
            <w:gridSpan w:val="2"/>
          </w:tcPr>
          <w:p w:rsidR="003756DA" w:rsidRPr="00A623A4" w:rsidRDefault="003756DA">
            <w:pPr>
              <w:pStyle w:val="NoSpacing"/>
              <w:rPr>
                <w:sz w:val="22"/>
                <w:szCs w:val="22"/>
              </w:rPr>
            </w:pPr>
            <w:r w:rsidRPr="00A623A4">
              <w:rPr>
                <w:sz w:val="22"/>
                <w:szCs w:val="22"/>
              </w:rPr>
              <w:t xml:space="preserve">            March 2008 – Aug 2010</w:t>
            </w:r>
          </w:p>
        </w:tc>
        <w:tc>
          <w:tcPr>
            <w:tcW w:w="2251" w:type="dxa"/>
          </w:tcPr>
          <w:p w:rsidR="003756DA" w:rsidRPr="00A623A4" w:rsidRDefault="003756DA">
            <w:pPr>
              <w:pStyle w:val="NoSpacing"/>
              <w:rPr>
                <w:sz w:val="22"/>
                <w:szCs w:val="22"/>
              </w:rPr>
            </w:pPr>
            <w:smartTag w:uri="urn:schemas-microsoft-com:office:smarttags" w:element="State">
              <w:smartTag w:uri="urn:schemas-microsoft-com:office:smarttags" w:element="State">
                <w:r w:rsidRPr="00A623A4">
                  <w:rPr>
                    <w:sz w:val="22"/>
                    <w:szCs w:val="22"/>
                  </w:rPr>
                  <w:t>Houston</w:t>
                </w:r>
              </w:smartTag>
              <w:r w:rsidRPr="00A623A4">
                <w:rPr>
                  <w:sz w:val="22"/>
                  <w:szCs w:val="22"/>
                </w:rPr>
                <w:t xml:space="preserve">,  </w:t>
              </w:r>
              <w:smartTag w:uri="urn:schemas-microsoft-com:office:smarttags" w:element="State">
                <w:r w:rsidRPr="00A623A4">
                  <w:rPr>
                    <w:sz w:val="22"/>
                    <w:szCs w:val="22"/>
                  </w:rPr>
                  <w:t>TX</w:t>
                </w:r>
              </w:smartTag>
            </w:smartTag>
          </w:p>
        </w:tc>
      </w:tr>
      <w:tr w:rsidR="003756DA" w:rsidTr="00A623A4">
        <w:trPr>
          <w:trHeight w:val="1095"/>
        </w:trPr>
        <w:tc>
          <w:tcPr>
            <w:tcW w:w="9090" w:type="dxa"/>
            <w:gridSpan w:val="5"/>
          </w:tcPr>
          <w:p w:rsidR="003756DA" w:rsidRPr="00A623A4" w:rsidRDefault="003756DA">
            <w:pPr>
              <w:pStyle w:val="NoSpacing"/>
              <w:rPr>
                <w:sz w:val="22"/>
                <w:szCs w:val="22"/>
              </w:rPr>
            </w:pPr>
            <w:r w:rsidRPr="00A623A4">
              <w:rPr>
                <w:sz w:val="22"/>
                <w:szCs w:val="22"/>
              </w:rPr>
              <w:t xml:space="preserve">Debbur parts and assembly line </w:t>
            </w:r>
          </w:p>
          <w:p w:rsidR="003756DA" w:rsidRPr="00A623A4" w:rsidRDefault="003756DA">
            <w:pPr>
              <w:pStyle w:val="NoSpacing"/>
              <w:rPr>
                <w:sz w:val="22"/>
                <w:szCs w:val="22"/>
              </w:rPr>
            </w:pPr>
            <w:r w:rsidRPr="00A623A4">
              <w:rPr>
                <w:sz w:val="22"/>
                <w:szCs w:val="22"/>
              </w:rPr>
              <w:t xml:space="preserve">Cleaning parts with chemical </w:t>
            </w:r>
          </w:p>
          <w:p w:rsidR="003756DA" w:rsidRPr="00A623A4" w:rsidRDefault="003756DA">
            <w:pPr>
              <w:pStyle w:val="NoSpacing"/>
              <w:rPr>
                <w:sz w:val="22"/>
                <w:szCs w:val="22"/>
              </w:rPr>
            </w:pPr>
            <w:r w:rsidRPr="00A623A4">
              <w:rPr>
                <w:sz w:val="22"/>
                <w:szCs w:val="22"/>
              </w:rPr>
              <w:t xml:space="preserve">Folk lift operator </w:t>
            </w:r>
          </w:p>
          <w:p w:rsidR="003756DA" w:rsidRPr="00A623A4" w:rsidRDefault="003756DA">
            <w:pPr>
              <w:pStyle w:val="NoSpacing"/>
              <w:rPr>
                <w:sz w:val="22"/>
                <w:szCs w:val="22"/>
              </w:rPr>
            </w:pPr>
            <w:r w:rsidRPr="00A623A4">
              <w:rPr>
                <w:sz w:val="22"/>
                <w:szCs w:val="22"/>
              </w:rPr>
              <w:t xml:space="preserve">Mechanical inspection  </w:t>
            </w:r>
          </w:p>
          <w:p w:rsidR="003756DA" w:rsidRPr="00A623A4" w:rsidRDefault="003756DA">
            <w:pPr>
              <w:pStyle w:val="NoSpacing"/>
              <w:rPr>
                <w:sz w:val="22"/>
                <w:szCs w:val="22"/>
              </w:rPr>
            </w:pPr>
            <w:r w:rsidRPr="00A623A4">
              <w:rPr>
                <w:sz w:val="22"/>
                <w:szCs w:val="22"/>
              </w:rPr>
              <w:t xml:space="preserve">QC parts/indexing </w:t>
            </w:r>
          </w:p>
        </w:tc>
      </w:tr>
      <w:tr w:rsidR="003756DA" w:rsidTr="00A623A4">
        <w:trPr>
          <w:trHeight w:val="233"/>
        </w:trPr>
        <w:tc>
          <w:tcPr>
            <w:tcW w:w="2340" w:type="dxa"/>
            <w:gridSpan w:val="2"/>
          </w:tcPr>
          <w:p w:rsidR="003756DA" w:rsidRPr="00A623A4" w:rsidRDefault="003756DA">
            <w:pPr>
              <w:pStyle w:val="NoSpacing"/>
              <w:rPr>
                <w:sz w:val="22"/>
                <w:szCs w:val="22"/>
              </w:rPr>
            </w:pPr>
            <w:r w:rsidRPr="00A623A4">
              <w:rPr>
                <w:sz w:val="22"/>
                <w:szCs w:val="22"/>
              </w:rPr>
              <w:t xml:space="preserve">Taps direct      </w:t>
            </w:r>
          </w:p>
        </w:tc>
        <w:tc>
          <w:tcPr>
            <w:tcW w:w="4499" w:type="dxa"/>
            <w:gridSpan w:val="2"/>
          </w:tcPr>
          <w:p w:rsidR="003756DA" w:rsidRPr="00A623A4" w:rsidRDefault="003756DA">
            <w:pPr>
              <w:pStyle w:val="NoSpacing"/>
              <w:rPr>
                <w:sz w:val="22"/>
                <w:szCs w:val="22"/>
              </w:rPr>
            </w:pPr>
            <w:r w:rsidRPr="00A623A4">
              <w:rPr>
                <w:sz w:val="22"/>
                <w:szCs w:val="22"/>
              </w:rPr>
              <w:t xml:space="preserve">            Jun 2011- DEC-2011</w:t>
            </w:r>
          </w:p>
        </w:tc>
        <w:tc>
          <w:tcPr>
            <w:tcW w:w="2251" w:type="dxa"/>
          </w:tcPr>
          <w:p w:rsidR="003756DA" w:rsidRPr="00A623A4" w:rsidRDefault="003756DA">
            <w:pPr>
              <w:pStyle w:val="NoSpacing"/>
              <w:rPr>
                <w:sz w:val="22"/>
                <w:szCs w:val="22"/>
              </w:rPr>
            </w:pPr>
            <w:smartTag w:uri="urn:schemas-microsoft-com:office:smarttags" w:element="State">
              <w:smartTag w:uri="urn:schemas-microsoft-com:office:smarttags" w:element="State">
                <w:r w:rsidRPr="00A623A4">
                  <w:rPr>
                    <w:sz w:val="22"/>
                    <w:szCs w:val="22"/>
                  </w:rPr>
                  <w:t>Houston</w:t>
                </w:r>
              </w:smartTag>
              <w:r w:rsidRPr="00A623A4">
                <w:rPr>
                  <w:sz w:val="22"/>
                  <w:szCs w:val="22"/>
                </w:rPr>
                <w:t xml:space="preserve">, </w:t>
              </w:r>
              <w:smartTag w:uri="urn:schemas-microsoft-com:office:smarttags" w:element="State">
                <w:r w:rsidRPr="00A623A4">
                  <w:rPr>
                    <w:sz w:val="22"/>
                    <w:szCs w:val="22"/>
                  </w:rPr>
                  <w:t>TX</w:t>
                </w:r>
              </w:smartTag>
            </w:smartTag>
          </w:p>
        </w:tc>
      </w:tr>
      <w:tr w:rsidR="003756DA" w:rsidTr="00A623A4">
        <w:trPr>
          <w:trHeight w:val="1052"/>
        </w:trPr>
        <w:tc>
          <w:tcPr>
            <w:tcW w:w="9090" w:type="dxa"/>
            <w:gridSpan w:val="5"/>
          </w:tcPr>
          <w:p w:rsidR="003756DA" w:rsidRPr="00A623A4" w:rsidRDefault="003756DA">
            <w:pPr>
              <w:pStyle w:val="NoSpacing"/>
              <w:rPr>
                <w:sz w:val="22"/>
                <w:szCs w:val="22"/>
              </w:rPr>
            </w:pPr>
            <w:r w:rsidRPr="00A623A4">
              <w:rPr>
                <w:sz w:val="22"/>
                <w:szCs w:val="22"/>
              </w:rPr>
              <w:t>Envelope manufacture</w:t>
            </w:r>
          </w:p>
          <w:p w:rsidR="003756DA" w:rsidRPr="00A623A4" w:rsidRDefault="003756DA">
            <w:pPr>
              <w:pStyle w:val="NoSpacing"/>
              <w:rPr>
                <w:sz w:val="22"/>
                <w:szCs w:val="22"/>
              </w:rPr>
            </w:pPr>
            <w:r w:rsidRPr="00A623A4">
              <w:rPr>
                <w:sz w:val="22"/>
                <w:szCs w:val="22"/>
              </w:rPr>
              <w:t>Machine operator</w:t>
            </w:r>
          </w:p>
          <w:p w:rsidR="003756DA" w:rsidRPr="00A623A4" w:rsidRDefault="003756DA">
            <w:pPr>
              <w:pStyle w:val="NoSpacing"/>
              <w:rPr>
                <w:sz w:val="22"/>
                <w:szCs w:val="22"/>
              </w:rPr>
            </w:pPr>
            <w:r w:rsidRPr="00A623A4">
              <w:rPr>
                <w:sz w:val="22"/>
                <w:szCs w:val="22"/>
              </w:rPr>
              <w:t>Envelope sorting and Quality Control</w:t>
            </w:r>
          </w:p>
          <w:p w:rsidR="003756DA" w:rsidRPr="00A623A4" w:rsidRDefault="003756DA">
            <w:pPr>
              <w:pStyle w:val="NoSpacing"/>
              <w:rPr>
                <w:sz w:val="22"/>
                <w:szCs w:val="22"/>
              </w:rPr>
            </w:pPr>
            <w:r w:rsidRPr="00A623A4">
              <w:rPr>
                <w:sz w:val="22"/>
                <w:szCs w:val="22"/>
              </w:rPr>
              <w:t xml:space="preserve">QC Inspection and mechanical assembly </w:t>
            </w:r>
          </w:p>
          <w:p w:rsidR="003756DA" w:rsidRPr="00A623A4" w:rsidRDefault="003756DA">
            <w:pPr>
              <w:pStyle w:val="NoSpacing"/>
              <w:rPr>
                <w:sz w:val="22"/>
                <w:szCs w:val="22"/>
              </w:rPr>
            </w:pPr>
          </w:p>
        </w:tc>
      </w:tr>
      <w:tr w:rsidR="003756DA" w:rsidTr="00A623A4">
        <w:trPr>
          <w:trHeight w:val="324"/>
        </w:trPr>
        <w:tc>
          <w:tcPr>
            <w:tcW w:w="9090" w:type="dxa"/>
            <w:gridSpan w:val="5"/>
          </w:tcPr>
          <w:p w:rsidR="003756DA" w:rsidRPr="00A623A4" w:rsidRDefault="003756DA">
            <w:pPr>
              <w:pStyle w:val="NoSpacing"/>
              <w:rPr>
                <w:i/>
                <w:sz w:val="32"/>
                <w:szCs w:val="32"/>
              </w:rPr>
            </w:pPr>
            <w:r w:rsidRPr="00A623A4">
              <w:rPr>
                <w:i/>
                <w:sz w:val="32"/>
                <w:szCs w:val="32"/>
              </w:rPr>
              <w:t>Education</w:t>
            </w:r>
          </w:p>
          <w:p w:rsidR="003756DA" w:rsidRPr="00A623A4" w:rsidRDefault="003756DA" w:rsidP="00A623A4">
            <w:pPr>
              <w:pStyle w:val="NoSpacing"/>
              <w:tabs>
                <w:tab w:val="left" w:pos="6955"/>
              </w:tabs>
              <w:rPr>
                <w:i/>
                <w:sz w:val="32"/>
                <w:szCs w:val="32"/>
              </w:rPr>
            </w:pPr>
          </w:p>
          <w:p w:rsidR="003756DA" w:rsidRPr="00A623A4" w:rsidRDefault="003756DA" w:rsidP="00A623A4">
            <w:pPr>
              <w:pStyle w:val="NoSpacing"/>
              <w:tabs>
                <w:tab w:val="left" w:pos="6955"/>
              </w:tabs>
              <w:rPr>
                <w:i/>
                <w:sz w:val="32"/>
                <w:szCs w:val="32"/>
              </w:rPr>
            </w:pPr>
            <w:r w:rsidRPr="00A623A4">
              <w:rPr>
                <w:i/>
                <w:sz w:val="32"/>
                <w:szCs w:val="32"/>
              </w:rPr>
              <w:t>Lone star college     in college now</w:t>
            </w:r>
            <w:r w:rsidRPr="00A623A4">
              <w:rPr>
                <w:i/>
                <w:sz w:val="32"/>
                <w:szCs w:val="32"/>
              </w:rPr>
              <w:tab/>
              <w:t>Houston, TX</w:t>
            </w:r>
          </w:p>
        </w:tc>
      </w:tr>
      <w:tr w:rsidR="003756DA" w:rsidTr="00A623A4">
        <w:trPr>
          <w:trHeight w:val="1115"/>
        </w:trPr>
        <w:tc>
          <w:tcPr>
            <w:tcW w:w="2251" w:type="dxa"/>
          </w:tcPr>
          <w:p w:rsidR="003756DA" w:rsidRPr="00A623A4" w:rsidRDefault="003756DA">
            <w:pPr>
              <w:pStyle w:val="NoSpacing"/>
              <w:rPr>
                <w:sz w:val="22"/>
                <w:szCs w:val="22"/>
              </w:rPr>
            </w:pPr>
            <w:r w:rsidRPr="00A623A4">
              <w:rPr>
                <w:sz w:val="22"/>
                <w:szCs w:val="22"/>
              </w:rPr>
              <w:t xml:space="preserve">Fortis Medical </w:t>
            </w:r>
          </w:p>
          <w:p w:rsidR="003756DA" w:rsidRPr="00A623A4" w:rsidRDefault="003756DA">
            <w:pPr>
              <w:pStyle w:val="NoSpacing"/>
              <w:rPr>
                <w:sz w:val="22"/>
                <w:szCs w:val="22"/>
              </w:rPr>
            </w:pPr>
            <w:r w:rsidRPr="00A623A4">
              <w:rPr>
                <w:sz w:val="22"/>
                <w:szCs w:val="22"/>
              </w:rPr>
              <w:t xml:space="preserve">Certification/Diploma </w:t>
            </w:r>
          </w:p>
          <w:p w:rsidR="003756DA" w:rsidRPr="00A623A4" w:rsidRDefault="003756DA">
            <w:pPr>
              <w:pStyle w:val="NoSpacing"/>
              <w:rPr>
                <w:sz w:val="22"/>
                <w:szCs w:val="22"/>
              </w:rPr>
            </w:pPr>
            <w:r w:rsidRPr="00A623A4">
              <w:rPr>
                <w:sz w:val="22"/>
                <w:szCs w:val="22"/>
              </w:rPr>
              <w:t xml:space="preserve">CPR Certification, </w:t>
            </w:r>
          </w:p>
          <w:p w:rsidR="003756DA" w:rsidRDefault="003756DA">
            <w:r w:rsidRPr="00A623A4">
              <w:rPr>
                <w:b/>
                <w:bCs/>
              </w:rPr>
              <w:t>First Aid, CPR and AED Certificate</w:t>
            </w:r>
          </w:p>
          <w:p w:rsidR="003756DA" w:rsidRDefault="003756DA"/>
          <w:p w:rsidR="003756DA" w:rsidRDefault="003756DA"/>
          <w:p w:rsidR="003756DA" w:rsidRDefault="003756DA"/>
        </w:tc>
        <w:tc>
          <w:tcPr>
            <w:tcW w:w="4588" w:type="dxa"/>
            <w:gridSpan w:val="3"/>
          </w:tcPr>
          <w:p w:rsidR="003756DA" w:rsidRPr="00A623A4" w:rsidRDefault="003756DA">
            <w:pPr>
              <w:pStyle w:val="NoSpacing"/>
              <w:rPr>
                <w:sz w:val="22"/>
                <w:szCs w:val="22"/>
              </w:rPr>
            </w:pPr>
            <w:r w:rsidRPr="00A623A4">
              <w:rPr>
                <w:sz w:val="22"/>
                <w:szCs w:val="22"/>
              </w:rPr>
              <w:t xml:space="preserve">            </w:t>
            </w:r>
          </w:p>
          <w:p w:rsidR="003756DA" w:rsidRPr="00A623A4" w:rsidRDefault="003756DA">
            <w:pPr>
              <w:pStyle w:val="NoSpacing"/>
              <w:rPr>
                <w:sz w:val="22"/>
                <w:szCs w:val="22"/>
              </w:rPr>
            </w:pPr>
          </w:p>
          <w:p w:rsidR="003756DA" w:rsidRPr="00A623A4" w:rsidRDefault="003756DA">
            <w:pPr>
              <w:pStyle w:val="NoSpacing"/>
              <w:rPr>
                <w:sz w:val="22"/>
                <w:szCs w:val="22"/>
              </w:rPr>
            </w:pPr>
            <w:r w:rsidRPr="00A623A4">
              <w:rPr>
                <w:sz w:val="22"/>
                <w:szCs w:val="22"/>
              </w:rPr>
              <w:t xml:space="preserve"> Graduated July 2012 </w:t>
            </w:r>
          </w:p>
          <w:p w:rsidR="003756DA" w:rsidRPr="00A623A4" w:rsidRDefault="003756DA">
            <w:pPr>
              <w:pStyle w:val="NoSpacing"/>
              <w:rPr>
                <w:sz w:val="22"/>
                <w:szCs w:val="22"/>
              </w:rPr>
            </w:pPr>
            <w:r w:rsidRPr="00A623A4">
              <w:rPr>
                <w:sz w:val="22"/>
                <w:szCs w:val="22"/>
              </w:rPr>
              <w:t xml:space="preserve">             Grad level GPA 3.75</w:t>
            </w:r>
          </w:p>
          <w:p w:rsidR="003756DA" w:rsidRPr="00A623A4" w:rsidRDefault="003756DA">
            <w:pPr>
              <w:pStyle w:val="NoSpacing"/>
              <w:rPr>
                <w:sz w:val="22"/>
                <w:szCs w:val="22"/>
              </w:rPr>
            </w:pPr>
            <w:r w:rsidRPr="00A623A4">
              <w:rPr>
                <w:sz w:val="22"/>
                <w:szCs w:val="22"/>
              </w:rPr>
              <w:t xml:space="preserve">             Graduated medical assistant.</w:t>
            </w:r>
          </w:p>
        </w:tc>
        <w:tc>
          <w:tcPr>
            <w:tcW w:w="2251" w:type="dxa"/>
          </w:tcPr>
          <w:p w:rsidR="003756DA" w:rsidRPr="00A623A4" w:rsidRDefault="003756DA">
            <w:pPr>
              <w:pStyle w:val="NoSpacing"/>
              <w:rPr>
                <w:sz w:val="22"/>
                <w:szCs w:val="22"/>
              </w:rPr>
            </w:pPr>
          </w:p>
          <w:p w:rsidR="003756DA" w:rsidRPr="00A623A4" w:rsidRDefault="003756DA">
            <w:pPr>
              <w:pStyle w:val="NoSpacing"/>
              <w:rPr>
                <w:sz w:val="22"/>
                <w:szCs w:val="22"/>
              </w:rPr>
            </w:pPr>
          </w:p>
          <w:p w:rsidR="003756DA" w:rsidRPr="00A623A4" w:rsidRDefault="003756DA">
            <w:pPr>
              <w:pStyle w:val="NoSpacing"/>
              <w:rPr>
                <w:sz w:val="22"/>
                <w:szCs w:val="22"/>
              </w:rPr>
            </w:pPr>
            <w:smartTag w:uri="urn:schemas-microsoft-com:office:smarttags" w:element="State">
              <w:smartTag w:uri="urn:schemas-microsoft-com:office:smarttags" w:element="State">
                <w:r w:rsidRPr="00A623A4">
                  <w:rPr>
                    <w:sz w:val="22"/>
                    <w:szCs w:val="22"/>
                  </w:rPr>
                  <w:t>Houston</w:t>
                </w:r>
              </w:smartTag>
              <w:r w:rsidRPr="00A623A4">
                <w:rPr>
                  <w:sz w:val="22"/>
                  <w:szCs w:val="22"/>
                </w:rPr>
                <w:t xml:space="preserve">, </w:t>
              </w:r>
              <w:smartTag w:uri="urn:schemas-microsoft-com:office:smarttags" w:element="State">
                <w:r w:rsidRPr="00A623A4">
                  <w:rPr>
                    <w:sz w:val="22"/>
                    <w:szCs w:val="22"/>
                  </w:rPr>
                  <w:t>TX</w:t>
                </w:r>
              </w:smartTag>
            </w:smartTag>
          </w:p>
          <w:p w:rsidR="003756DA" w:rsidRPr="00A623A4" w:rsidRDefault="003756DA">
            <w:pPr>
              <w:pStyle w:val="NoSpacing"/>
              <w:rPr>
                <w:sz w:val="22"/>
                <w:szCs w:val="22"/>
              </w:rPr>
            </w:pPr>
          </w:p>
          <w:p w:rsidR="003756DA" w:rsidRPr="00A623A4" w:rsidRDefault="003756DA">
            <w:pPr>
              <w:pStyle w:val="NoSpacing"/>
              <w:rPr>
                <w:sz w:val="22"/>
                <w:szCs w:val="22"/>
              </w:rPr>
            </w:pPr>
          </w:p>
          <w:p w:rsidR="003756DA" w:rsidRPr="00A623A4" w:rsidRDefault="003756DA">
            <w:pPr>
              <w:pStyle w:val="NoSpacing"/>
              <w:rPr>
                <w:sz w:val="22"/>
                <w:szCs w:val="22"/>
              </w:rPr>
            </w:pPr>
          </w:p>
          <w:p w:rsidR="003756DA" w:rsidRPr="00A623A4" w:rsidRDefault="003756DA">
            <w:pPr>
              <w:pStyle w:val="NoSpacing"/>
              <w:rPr>
                <w:sz w:val="22"/>
                <w:szCs w:val="22"/>
              </w:rPr>
            </w:pPr>
          </w:p>
          <w:p w:rsidR="003756DA" w:rsidRPr="00A623A4" w:rsidRDefault="003756DA">
            <w:pPr>
              <w:pStyle w:val="NoSpacing"/>
              <w:rPr>
                <w:sz w:val="22"/>
                <w:szCs w:val="22"/>
              </w:rPr>
            </w:pPr>
          </w:p>
          <w:p w:rsidR="003756DA" w:rsidRPr="00A623A4" w:rsidRDefault="003756DA">
            <w:pPr>
              <w:pStyle w:val="NoSpacing"/>
              <w:rPr>
                <w:sz w:val="22"/>
                <w:szCs w:val="22"/>
              </w:rPr>
            </w:pPr>
          </w:p>
        </w:tc>
      </w:tr>
      <w:tr w:rsidR="003756DA" w:rsidTr="00A623A4">
        <w:trPr>
          <w:trHeight w:val="1115"/>
        </w:trPr>
        <w:tc>
          <w:tcPr>
            <w:tcW w:w="2251" w:type="dxa"/>
          </w:tcPr>
          <w:p w:rsidR="003756DA" w:rsidRPr="00A623A4" w:rsidRDefault="003756DA">
            <w:pPr>
              <w:pStyle w:val="NoSpacing"/>
              <w:rPr>
                <w:sz w:val="22"/>
                <w:szCs w:val="22"/>
              </w:rPr>
            </w:pPr>
          </w:p>
        </w:tc>
        <w:tc>
          <w:tcPr>
            <w:tcW w:w="4588" w:type="dxa"/>
            <w:gridSpan w:val="3"/>
          </w:tcPr>
          <w:p w:rsidR="003756DA" w:rsidRPr="00A623A4" w:rsidRDefault="003756DA">
            <w:pPr>
              <w:pStyle w:val="NoSpacing"/>
              <w:rPr>
                <w:sz w:val="22"/>
                <w:szCs w:val="22"/>
              </w:rPr>
            </w:pPr>
          </w:p>
        </w:tc>
        <w:tc>
          <w:tcPr>
            <w:tcW w:w="2251" w:type="dxa"/>
          </w:tcPr>
          <w:p w:rsidR="003756DA" w:rsidRPr="00A623A4" w:rsidRDefault="003756DA">
            <w:pPr>
              <w:pStyle w:val="NoSpacing"/>
              <w:rPr>
                <w:sz w:val="22"/>
                <w:szCs w:val="22"/>
              </w:rPr>
            </w:pPr>
          </w:p>
        </w:tc>
      </w:tr>
    </w:tbl>
    <w:p w:rsidR="003756DA" w:rsidRDefault="003756DA">
      <w:pPr>
        <w:pStyle w:val="NoSpacing"/>
      </w:pPr>
    </w:p>
    <w:sectPr w:rsidR="003756DA" w:rsidSect="00713B22">
      <w:pgSz w:w="12240" w:h="15840"/>
      <w:pgMar w:top="360" w:right="1800" w:bottom="1166" w:left="180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E644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40DCB738"/>
    <w:lvl w:ilvl="0" w:tplc="915A9760">
      <w:start w:val="1"/>
      <w:numFmt w:val="bullet"/>
      <w:pStyle w:val="BulletedList"/>
      <w:lvlText w:val=""/>
      <w:lvlJc w:val="left"/>
      <w:pPr>
        <w:tabs>
          <w:tab w:val="left" w:pos="720"/>
        </w:tabs>
        <w:ind w:left="720" w:hanging="360"/>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
    <w:nsid w:val="00000003"/>
    <w:multiLevelType w:val="hybridMultilevel"/>
    <w:tmpl w:val="5C14E05E"/>
    <w:lvl w:ilvl="0" w:tplc="01325ADE">
      <w:start w:val="1"/>
      <w:numFmt w:val="bullet"/>
      <w:lvlText w:val=""/>
      <w:lvlJc w:val="left"/>
      <w:pPr>
        <w:tabs>
          <w:tab w:val="left" w:pos="360"/>
        </w:tabs>
        <w:ind w:left="36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
    <w:nsid w:val="44052747"/>
    <w:multiLevelType w:val="multilevel"/>
    <w:tmpl w:val="0409001D"/>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720"/>
        </w:tabs>
        <w:ind w:left="720" w:hanging="360"/>
      </w:pPr>
      <w:rPr>
        <w:rFonts w:cs="Times New Roman"/>
      </w:rPr>
    </w:lvl>
    <w:lvl w:ilvl="2">
      <w:start w:val="1"/>
      <w:numFmt w:val="lowerRoman"/>
      <w:lvlText w:val="%3)"/>
      <w:lvlJc w:val="left"/>
      <w:pPr>
        <w:tabs>
          <w:tab w:val="left" w:pos="1080"/>
        </w:tabs>
        <w:ind w:left="1080" w:hanging="360"/>
      </w:pPr>
      <w:rPr>
        <w:rFonts w:cs="Times New Roman"/>
      </w:rPr>
    </w:lvl>
    <w:lvl w:ilvl="3">
      <w:start w:val="1"/>
      <w:numFmt w:val="decimal"/>
      <w:lvlText w:val="(%4)"/>
      <w:lvlJc w:val="left"/>
      <w:pPr>
        <w:tabs>
          <w:tab w:val="left" w:pos="1440"/>
        </w:tabs>
        <w:ind w:left="1440" w:hanging="360"/>
      </w:pPr>
      <w:rPr>
        <w:rFonts w:cs="Times New Roman"/>
      </w:rPr>
    </w:lvl>
    <w:lvl w:ilvl="4">
      <w:start w:val="1"/>
      <w:numFmt w:val="lowerLetter"/>
      <w:lvlText w:val="(%5)"/>
      <w:lvlJc w:val="left"/>
      <w:pPr>
        <w:tabs>
          <w:tab w:val="left" w:pos="1800"/>
        </w:tabs>
        <w:ind w:left="1800" w:hanging="360"/>
      </w:pPr>
      <w:rPr>
        <w:rFonts w:cs="Times New Roman"/>
      </w:rPr>
    </w:lvl>
    <w:lvl w:ilvl="5">
      <w:start w:val="1"/>
      <w:numFmt w:val="lowerRoman"/>
      <w:lvlText w:val="(%6)"/>
      <w:lvlJc w:val="left"/>
      <w:pPr>
        <w:tabs>
          <w:tab w:val="left" w:pos="2160"/>
        </w:tabs>
        <w:ind w:left="2160" w:hanging="360"/>
      </w:pPr>
      <w:rPr>
        <w:rFonts w:cs="Times New Roman"/>
      </w:rPr>
    </w:lvl>
    <w:lvl w:ilvl="6">
      <w:start w:val="1"/>
      <w:numFmt w:val="decimal"/>
      <w:lvlText w:val="%7."/>
      <w:lvlJc w:val="left"/>
      <w:pPr>
        <w:tabs>
          <w:tab w:val="left" w:pos="2520"/>
        </w:tabs>
        <w:ind w:left="2520" w:hanging="360"/>
      </w:pPr>
      <w:rPr>
        <w:rFonts w:cs="Times New Roman"/>
      </w:rPr>
    </w:lvl>
    <w:lvl w:ilvl="7">
      <w:start w:val="1"/>
      <w:numFmt w:val="lowerLetter"/>
      <w:lvlText w:val="%8."/>
      <w:lvlJc w:val="left"/>
      <w:pPr>
        <w:tabs>
          <w:tab w:val="left" w:pos="2880"/>
        </w:tabs>
        <w:ind w:left="2880" w:hanging="360"/>
      </w:pPr>
      <w:rPr>
        <w:rFonts w:cs="Times New Roman"/>
      </w:rPr>
    </w:lvl>
    <w:lvl w:ilvl="8">
      <w:start w:val="1"/>
      <w:numFmt w:val="lowerRoman"/>
      <w:lvlText w:val="%9."/>
      <w:lvlJc w:val="left"/>
      <w:pPr>
        <w:tabs>
          <w:tab w:val="left" w:pos="3240"/>
        </w:tabs>
        <w:ind w:left="3240" w:hanging="36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stylePaneFormatFilter w:val="30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1C0F"/>
    <w:rsid w:val="00031FD4"/>
    <w:rsid w:val="00151CB9"/>
    <w:rsid w:val="003756DA"/>
    <w:rsid w:val="003B1A62"/>
    <w:rsid w:val="00496AD7"/>
    <w:rsid w:val="00513045"/>
    <w:rsid w:val="00643F54"/>
    <w:rsid w:val="006A1C0F"/>
    <w:rsid w:val="00713B22"/>
    <w:rsid w:val="00835D7E"/>
    <w:rsid w:val="00A623A4"/>
    <w:rsid w:val="00A83261"/>
    <w:rsid w:val="00AB567A"/>
    <w:rsid w:val="00EE6E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22"/>
    <w:rPr>
      <w:sz w:val="20"/>
      <w:szCs w:val="20"/>
    </w:rPr>
  </w:style>
  <w:style w:type="paragraph" w:styleId="Heading1">
    <w:name w:val="heading 1"/>
    <w:basedOn w:val="Normal"/>
    <w:next w:val="BodyText"/>
    <w:link w:val="Heading1Char"/>
    <w:uiPriority w:val="99"/>
    <w:qFormat/>
    <w:rsid w:val="00713B22"/>
    <w:pPr>
      <w:spacing w:before="220" w:line="220" w:lineRule="atLeast"/>
      <w:outlineLvl w:val="0"/>
    </w:pPr>
    <w:rPr>
      <w:rFonts w:ascii="Tahoma" w:hAnsi="Tahoma"/>
      <w:b/>
      <w:spacing w:val="10"/>
      <w:sz w:val="24"/>
      <w:szCs w:val="24"/>
    </w:rPr>
  </w:style>
  <w:style w:type="paragraph" w:styleId="Heading2">
    <w:name w:val="heading 2"/>
    <w:basedOn w:val="Normal"/>
    <w:next w:val="BodyText"/>
    <w:link w:val="Heading2Char"/>
    <w:uiPriority w:val="99"/>
    <w:qFormat/>
    <w:rsid w:val="00713B22"/>
    <w:pPr>
      <w:spacing w:after="60" w:line="220" w:lineRule="atLeast"/>
      <w:outlineLvl w:val="1"/>
    </w:pPr>
    <w:rPr>
      <w:rFonts w:ascii="Tahoma" w:hAnsi="Tahoma"/>
      <w:b/>
      <w:spacing w:val="10"/>
      <w:szCs w:val="22"/>
    </w:rPr>
  </w:style>
  <w:style w:type="paragraph" w:styleId="Heading3">
    <w:name w:val="heading 3"/>
    <w:basedOn w:val="Normal"/>
    <w:next w:val="Normal"/>
    <w:link w:val="Heading3Char"/>
    <w:uiPriority w:val="99"/>
    <w:qFormat/>
    <w:rsid w:val="00713B22"/>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styleId="BodyText">
    <w:name w:val="Body Text"/>
    <w:basedOn w:val="Normal"/>
    <w:link w:val="BodyTextChar"/>
    <w:uiPriority w:val="99"/>
    <w:rsid w:val="00713B22"/>
    <w:pPr>
      <w:tabs>
        <w:tab w:val="left" w:pos="2160"/>
        <w:tab w:val="right" w:pos="6480"/>
      </w:tabs>
      <w:spacing w:before="240" w:after="60" w:line="220" w:lineRule="atLeast"/>
      <w:jc w:val="center"/>
    </w:pPr>
    <w:rPr>
      <w:sz w:val="22"/>
      <w:szCs w:val="22"/>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Header">
    <w:name w:val="header"/>
    <w:basedOn w:val="Normal"/>
    <w:link w:val="HeaderChar"/>
    <w:uiPriority w:val="99"/>
    <w:rsid w:val="00713B2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customStyle="1" w:styleId="YourName">
    <w:name w:val="Your Name"/>
    <w:basedOn w:val="Normal"/>
    <w:uiPriority w:val="99"/>
    <w:rsid w:val="00713B22"/>
    <w:pPr>
      <w:spacing w:before="200" w:after="40" w:line="220" w:lineRule="atLeast"/>
      <w:jc w:val="center"/>
    </w:pPr>
    <w:rPr>
      <w:rFonts w:ascii="Tahoma" w:hAnsi="Tahoma"/>
      <w:b/>
      <w:spacing w:val="10"/>
      <w:sz w:val="44"/>
      <w:szCs w:val="48"/>
    </w:rPr>
  </w:style>
  <w:style w:type="paragraph" w:customStyle="1" w:styleId="BodyText1">
    <w:name w:val="Body Text 1"/>
    <w:basedOn w:val="Normal"/>
    <w:uiPriority w:val="99"/>
    <w:rsid w:val="00713B22"/>
    <w:pPr>
      <w:tabs>
        <w:tab w:val="left" w:pos="2160"/>
        <w:tab w:val="right" w:pos="6480"/>
      </w:tabs>
      <w:spacing w:before="240" w:after="40" w:line="220" w:lineRule="atLeast"/>
    </w:pPr>
    <w:rPr>
      <w:sz w:val="22"/>
    </w:rPr>
  </w:style>
  <w:style w:type="paragraph" w:customStyle="1" w:styleId="BulletedList">
    <w:name w:val="Bulleted List"/>
    <w:next w:val="Normal"/>
    <w:uiPriority w:val="99"/>
    <w:rsid w:val="00713B22"/>
    <w:pPr>
      <w:numPr>
        <w:numId w:val="2"/>
      </w:numPr>
    </w:pPr>
    <w:rPr>
      <w:spacing w:val="-5"/>
      <w:szCs w:val="20"/>
    </w:rPr>
  </w:style>
  <w:style w:type="paragraph" w:customStyle="1" w:styleId="StyleContactInfo">
    <w:name w:val="Style Contact Info"/>
    <w:basedOn w:val="Normal"/>
    <w:uiPriority w:val="99"/>
    <w:rsid w:val="00713B22"/>
    <w:pPr>
      <w:spacing w:line="220" w:lineRule="atLeast"/>
      <w:jc w:val="center"/>
    </w:pPr>
    <w:rPr>
      <w:sz w:val="18"/>
    </w:rPr>
  </w:style>
  <w:style w:type="paragraph" w:styleId="Footer">
    <w:name w:val="footer"/>
    <w:basedOn w:val="Normal"/>
    <w:link w:val="FooterChar"/>
    <w:uiPriority w:val="99"/>
    <w:rsid w:val="00713B22"/>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odyText3">
    <w:name w:val="Body Text 3"/>
    <w:basedOn w:val="BodyText"/>
    <w:link w:val="BodyText3Char"/>
    <w:uiPriority w:val="99"/>
    <w:rsid w:val="00713B22"/>
    <w:pPr>
      <w:spacing w:after="120"/>
      <w:jc w:val="right"/>
    </w:pPr>
    <w:rPr>
      <w:szCs w:val="16"/>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customStyle="1" w:styleId="YourNamePage2">
    <w:name w:val="Your Name Page 2"/>
    <w:basedOn w:val="YourName"/>
    <w:uiPriority w:val="99"/>
    <w:rsid w:val="00713B22"/>
    <w:pPr>
      <w:spacing w:before="60"/>
    </w:pPr>
    <w:rPr>
      <w:sz w:val="28"/>
      <w:szCs w:val="28"/>
    </w:rPr>
  </w:style>
  <w:style w:type="paragraph" w:styleId="BalloonText">
    <w:name w:val="Balloon Text"/>
    <w:basedOn w:val="Normal"/>
    <w:link w:val="BalloonTextChar"/>
    <w:uiPriority w:val="99"/>
    <w:rsid w:val="00713B2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Hyperlink">
    <w:name w:val="Hyperlink"/>
    <w:basedOn w:val="DefaultParagraphFont"/>
    <w:uiPriority w:val="99"/>
    <w:rsid w:val="00713B22"/>
    <w:rPr>
      <w:rFonts w:cs="Times New Roman"/>
      <w:color w:val="0000FF"/>
      <w:u w:val="single"/>
    </w:rPr>
  </w:style>
  <w:style w:type="paragraph" w:styleId="NoSpacing">
    <w:name w:val="No Spacing"/>
    <w:uiPriority w:val="99"/>
    <w:qFormat/>
    <w:rsid w:val="00713B22"/>
    <w:rPr>
      <w:sz w:val="20"/>
      <w:szCs w:val="20"/>
    </w:rPr>
  </w:style>
  <w:style w:type="table" w:styleId="TableGrid">
    <w:name w:val="Table Grid"/>
    <w:basedOn w:val="TableNormal"/>
    <w:uiPriority w:val="99"/>
    <w:rsid w:val="00713B2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uiPriority w:val="99"/>
    <w:rsid w:val="00713B22"/>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2">
    <w:name w:val="Table Simple 2"/>
    <w:basedOn w:val="TableNormal"/>
    <w:uiPriority w:val="99"/>
    <w:rsid w:val="00713B22"/>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brahim2000gaa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Pages>
  <Words>580</Words>
  <Characters>3311</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PublicWin7</dc:creator>
  <cp:keywords/>
  <dc:description/>
  <cp:lastModifiedBy>Weatherford International, Inc.</cp:lastModifiedBy>
  <cp:revision>2</cp:revision>
  <cp:lastPrinted>2015-03-19T15:58:00Z</cp:lastPrinted>
  <dcterms:created xsi:type="dcterms:W3CDTF">2015-04-11T02:55:00Z</dcterms:created>
  <dcterms:modified xsi:type="dcterms:W3CDTF">2015-04-11T02:55:00Z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TC060915231033</vt:lpwstr>
  </property>
</Properties>
</file>