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E1C8B" w14:textId="77777777" w:rsidR="00576456" w:rsidRDefault="00601EC9">
      <w:pPr>
        <w:pStyle w:val="ParaAttribute0"/>
        <w:contextualSpacing/>
        <w:rPr>
          <w:rFonts w:ascii="Cambria" w:eastAsia="Cambria" w:hAnsi="Cambria"/>
          <w:color w:val="141414"/>
          <w:sz w:val="52"/>
          <w:szCs w:val="52"/>
        </w:rPr>
      </w:pPr>
      <w:r>
        <w:rPr>
          <w:rStyle w:val="CharAttribute0"/>
          <w:szCs w:val="52"/>
        </w:rPr>
        <w:t xml:space="preserve">Chris Patton </w:t>
      </w:r>
    </w:p>
    <w:p w14:paraId="6F519923" w14:textId="65146B2F" w:rsidR="00576456" w:rsidRDefault="65146B2F">
      <w:pPr>
        <w:pStyle w:val="ParaAttribute7"/>
        <w:rPr>
          <w:rFonts w:ascii="Cambria" w:eastAsia="Cambria" w:hAnsi="Cambria"/>
          <w:color w:val="404040"/>
          <w:sz w:val="18"/>
          <w:szCs w:val="18"/>
        </w:rPr>
      </w:pPr>
      <w:r w:rsidRPr="65146B2F">
        <w:rPr>
          <w:rStyle w:val="CharAttribute9"/>
          <w:color w:val="000000" w:themeColor="text1"/>
        </w:rPr>
        <w:t xml:space="preserve">404 30 </w:t>
      </w:r>
      <w:r w:rsidRPr="65146B2F">
        <w:rPr>
          <w:rStyle w:val="CharAttribute9"/>
          <w:color w:val="000000" w:themeColor="text1"/>
        </w:rPr>
        <w:t>¼</w:t>
      </w:r>
      <w:r w:rsidRPr="65146B2F">
        <w:rPr>
          <w:rStyle w:val="CharAttribute9"/>
          <w:color w:val="000000" w:themeColor="text1"/>
        </w:rPr>
        <w:t xml:space="preserve"> RD Grand junction, CO 81504</w:t>
      </w:r>
      <w:r w:rsidRPr="65146B2F">
        <w:rPr>
          <w:rStyle w:val="CharAttribute9"/>
          <w:color w:val="000000" w:themeColor="text1"/>
        </w:rPr>
        <w:t> </w:t>
      </w:r>
      <w:r w:rsidRPr="65146B2F">
        <w:rPr>
          <w:rStyle w:val="CharAttribute9"/>
          <w:color w:val="000000" w:themeColor="text1"/>
        </w:rPr>
        <w:t>|</w:t>
      </w:r>
      <w:r w:rsidRPr="65146B2F">
        <w:rPr>
          <w:rStyle w:val="CharAttribute9"/>
          <w:color w:val="000000" w:themeColor="text1"/>
        </w:rPr>
        <w:t> </w:t>
      </w:r>
      <w:r w:rsidRPr="65146B2F">
        <w:rPr>
          <w:rStyle w:val="CharAttribute9"/>
          <w:color w:val="000000" w:themeColor="text1"/>
        </w:rPr>
        <w:t>(970)309-6543</w:t>
      </w:r>
      <w:r w:rsidRPr="65146B2F">
        <w:rPr>
          <w:rStyle w:val="CharAttribute9"/>
          <w:color w:val="000000" w:themeColor="text1"/>
        </w:rPr>
        <w:t> </w:t>
      </w:r>
      <w:r w:rsidRPr="65146B2F">
        <w:rPr>
          <w:rStyle w:val="CharAttribute9"/>
          <w:color w:val="000000" w:themeColor="text1"/>
        </w:rPr>
        <w:t>|</w:t>
      </w:r>
      <w:r w:rsidRPr="65146B2F">
        <w:rPr>
          <w:rStyle w:val="CharAttribute9"/>
          <w:color w:val="000000" w:themeColor="text1"/>
        </w:rPr>
        <w:t> </w:t>
      </w:r>
      <w:r w:rsidRPr="65146B2F">
        <w:rPr>
          <w:rStyle w:val="CharAttribute9"/>
          <w:color w:val="000000" w:themeColor="text1"/>
        </w:rPr>
        <w:t>j33312003@hotmail.com</w:t>
      </w:r>
    </w:p>
    <w:p w14:paraId="4D55B455" w14:textId="77777777" w:rsidR="00576456" w:rsidRDefault="00601EC9">
      <w:pPr>
        <w:pStyle w:val="ParaAttribute8"/>
        <w:rPr>
          <w:rFonts w:ascii="Cambria" w:eastAsia="Cambria" w:hAnsi="Cambria"/>
          <w:b/>
          <w:color w:val="4E4E4E"/>
          <w:sz w:val="24"/>
          <w:szCs w:val="24"/>
        </w:rPr>
      </w:pPr>
      <w:r>
        <w:rPr>
          <w:rStyle w:val="CharAttribute10"/>
          <w:szCs w:val="24"/>
        </w:rPr>
        <w:t>Objective</w:t>
      </w:r>
    </w:p>
    <w:p w14:paraId="151899EC" w14:textId="5C757AD4" w:rsidR="00576456" w:rsidRDefault="65146B2F" w:rsidP="65146B2F">
      <w:pPr>
        <w:pStyle w:val="ListParagraph"/>
        <w:numPr>
          <w:ilvl w:val="0"/>
          <w:numId w:val="1"/>
        </w:numPr>
        <w:tabs>
          <w:tab w:val="left" w:pos="144"/>
        </w:tabs>
        <w:spacing w:after="80"/>
        <w:jc w:val="left"/>
        <w:rPr>
          <w:rFonts w:ascii="Cambria" w:eastAsia="Cambria" w:hAnsi="Cambria" w:cs="Cambria"/>
          <w:color w:val="000000" w:themeColor="text1"/>
        </w:rPr>
      </w:pPr>
      <w:r w:rsidRPr="65146B2F">
        <w:rPr>
          <w:rStyle w:val="CharAttribute12"/>
          <w:color w:val="000000" w:themeColor="text1"/>
        </w:rPr>
        <w:t>My goal is to find steady work at a place where I can have the opportunity to improve and move up as well as learn new trades. I</w:t>
      </w:r>
      <w:r w:rsidRPr="65146B2F">
        <w:rPr>
          <w:rStyle w:val="CharAttribute12"/>
          <w:color w:val="000000" w:themeColor="text1"/>
        </w:rPr>
        <w:t>’</w:t>
      </w:r>
      <w:r w:rsidRPr="65146B2F">
        <w:rPr>
          <w:rStyle w:val="CharAttribute12"/>
          <w:color w:val="000000" w:themeColor="text1"/>
        </w:rPr>
        <w:t xml:space="preserve">m a </w:t>
      </w:r>
      <w:proofErr w:type="gramStart"/>
      <w:r w:rsidRPr="65146B2F">
        <w:rPr>
          <w:rStyle w:val="CharAttribute12"/>
          <w:color w:val="000000" w:themeColor="text1"/>
        </w:rPr>
        <w:t>ver</w:t>
      </w:r>
      <w:bookmarkStart w:id="0" w:name="_GoBack"/>
      <w:bookmarkEnd w:id="0"/>
      <w:r w:rsidRPr="65146B2F">
        <w:rPr>
          <w:rStyle w:val="CharAttribute12"/>
          <w:color w:val="000000" w:themeColor="text1"/>
        </w:rPr>
        <w:t>y</w:t>
      </w:r>
      <w:proofErr w:type="gramEnd"/>
      <w:r w:rsidRPr="65146B2F">
        <w:rPr>
          <w:rStyle w:val="CharAttribute12"/>
          <w:color w:val="000000" w:themeColor="text1"/>
        </w:rPr>
        <w:t xml:space="preserve"> </w:t>
      </w:r>
      <w:r w:rsidR="00463682" w:rsidRPr="65146B2F">
        <w:rPr>
          <w:rStyle w:val="CharAttribute12"/>
          <w:color w:val="000000" w:themeColor="text1"/>
        </w:rPr>
        <w:t>focused,</w:t>
      </w:r>
      <w:r w:rsidRPr="65146B2F">
        <w:rPr>
          <w:rStyle w:val="CharAttribute12"/>
          <w:color w:val="000000" w:themeColor="text1"/>
        </w:rPr>
        <w:t xml:space="preserve"> fast learning, dependable, independent employee that is driven by perfection. I learn very fast and have a very large love for learning. Not just how it </w:t>
      </w:r>
      <w:r w:rsidR="00463682" w:rsidRPr="65146B2F">
        <w:rPr>
          <w:rStyle w:val="CharAttribute12"/>
          <w:color w:val="000000" w:themeColor="text1"/>
        </w:rPr>
        <w:t>work but</w:t>
      </w:r>
      <w:r w:rsidRPr="65146B2F">
        <w:rPr>
          <w:rStyle w:val="CharAttribute12"/>
          <w:color w:val="000000" w:themeColor="text1"/>
        </w:rPr>
        <w:t xml:space="preserve"> why it works.</w:t>
      </w:r>
    </w:p>
    <w:p w14:paraId="70DF24BC" w14:textId="77777777" w:rsidR="00576456" w:rsidRDefault="00601EC9">
      <w:pPr>
        <w:pStyle w:val="ParaAttribute10"/>
        <w:rPr>
          <w:rFonts w:ascii="Cambria" w:eastAsia="Cambria" w:hAnsi="Cambria"/>
          <w:b/>
          <w:color w:val="4E4E4E"/>
          <w:sz w:val="24"/>
          <w:szCs w:val="24"/>
        </w:rPr>
      </w:pPr>
      <w:r>
        <w:rPr>
          <w:rStyle w:val="CharAttribute10"/>
          <w:szCs w:val="24"/>
        </w:rPr>
        <w:t>Education</w:t>
      </w:r>
    </w:p>
    <w:p w14:paraId="6C8797CE" w14:textId="77777777" w:rsidR="00576456" w:rsidRDefault="00601EC9">
      <w:pPr>
        <w:pStyle w:val="ParaAttribute11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>Ged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06/2006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Buneo Hep GED</w:t>
      </w:r>
    </w:p>
    <w:p w14:paraId="295A1539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5"/>
          <w:szCs w:val="18"/>
        </w:rPr>
        <w:t xml:space="preserve">Major </w:t>
      </w:r>
      <w:r>
        <w:rPr>
          <w:rStyle w:val="CharAttribute12"/>
          <w:szCs w:val="18"/>
        </w:rPr>
        <w:t>GED</w:t>
      </w:r>
    </w:p>
    <w:p w14:paraId="0FA84AC3" w14:textId="77777777" w:rsidR="00576456" w:rsidRDefault="00601EC9">
      <w:pPr>
        <w:pStyle w:val="ParaAttribute10"/>
        <w:rPr>
          <w:rFonts w:ascii="Cambria" w:eastAsia="Cambria" w:hAnsi="Cambria"/>
          <w:b/>
          <w:color w:val="4E4E4E"/>
          <w:sz w:val="24"/>
          <w:szCs w:val="24"/>
        </w:rPr>
      </w:pPr>
      <w:r>
        <w:rPr>
          <w:rStyle w:val="CharAttribute10"/>
          <w:szCs w:val="24"/>
        </w:rPr>
        <w:t>Skills &amp; Abilities</w:t>
      </w:r>
    </w:p>
    <w:p w14:paraId="6FDA1320" w14:textId="77777777" w:rsidR="00576456" w:rsidRDefault="00601EC9">
      <w:pPr>
        <w:pStyle w:val="ParaAttribute11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 xml:space="preserve">Construction </w:t>
      </w:r>
    </w:p>
    <w:p w14:paraId="31A4AB22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Forklift exp.</w:t>
      </w:r>
    </w:p>
    <w:p w14:paraId="14C9E479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Hand tool exp.</w:t>
      </w:r>
    </w:p>
    <w:p w14:paraId="76E82AD1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Power tool exp.</w:t>
      </w:r>
    </w:p>
    <w:p w14:paraId="6CFABEA5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Heavy equipment operation</w:t>
      </w:r>
    </w:p>
    <w:p w14:paraId="53BCDE08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Light framing exp.</w:t>
      </w:r>
    </w:p>
    <w:p w14:paraId="40DC62D9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Light roofing exp.</w:t>
      </w:r>
    </w:p>
    <w:p w14:paraId="511E0735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Pipe fitting exp. </w:t>
      </w:r>
    </w:p>
    <w:p w14:paraId="20143D54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Commercial painting (base and clear coat)</w:t>
      </w:r>
    </w:p>
    <w:p w14:paraId="78D4DAB8" w14:textId="77777777" w:rsidR="00576456" w:rsidRDefault="00601EC9">
      <w:pPr>
        <w:pStyle w:val="ParaAttribute12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 xml:space="preserve">Oil field </w:t>
      </w:r>
    </w:p>
    <w:p w14:paraId="1ADA8389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 OSHA 10 certified </w:t>
      </w:r>
    </w:p>
    <w:p w14:paraId="4E687DCA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Roustabout Exp.</w:t>
      </w:r>
    </w:p>
    <w:p w14:paraId="3B3DC07D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Welder helper exp.</w:t>
      </w:r>
    </w:p>
    <w:p w14:paraId="700112AF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Gas lift exp.</w:t>
      </w:r>
    </w:p>
    <w:p w14:paraId="19F106AB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H2S trained</w:t>
      </w:r>
    </w:p>
    <w:p w14:paraId="4A6DC730" w14:textId="77777777" w:rsidR="00576456" w:rsidRDefault="00601EC9">
      <w:pPr>
        <w:pStyle w:val="ParaAttribute12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>Traffic control</w:t>
      </w:r>
    </w:p>
    <w:p w14:paraId="14DB0026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Night flagging </w:t>
      </w:r>
    </w:p>
    <w:p w14:paraId="6AC09A84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Interstate flagging</w:t>
      </w:r>
    </w:p>
    <w:p w14:paraId="530F7D02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Equipment set up and tear down </w:t>
      </w:r>
    </w:p>
    <w:p w14:paraId="56A43EAB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Equipment repair </w:t>
      </w:r>
    </w:p>
    <w:p w14:paraId="618262E8" w14:textId="09F8D7CA" w:rsidR="00576456" w:rsidRDefault="65146B2F" w:rsidP="65146B2F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 w:cs="Cambria"/>
          <w:color w:val="404040"/>
        </w:rPr>
      </w:pPr>
      <w:r w:rsidRPr="65146B2F">
        <w:rPr>
          <w:rStyle w:val="CharAttribute12"/>
          <w:color w:val="000000" w:themeColor="text1"/>
        </w:rPr>
        <w:t>Emergency flagging</w:t>
      </w:r>
      <w:r w:rsidRPr="65146B2F">
        <w:rPr>
          <w:rStyle w:val="CharAttribute12"/>
          <w:color w:val="F9B074"/>
        </w:rPr>
        <w:t xml:space="preserve"> </w:t>
      </w:r>
    </w:p>
    <w:p w14:paraId="335EA9AC" w14:textId="7C8C18E3" w:rsidR="751036A2" w:rsidRDefault="751036A2" w:rsidP="751036A2">
      <w:pPr>
        <w:pStyle w:val="ParaAttribute13"/>
      </w:pPr>
    </w:p>
    <w:p w14:paraId="78E7271E" w14:textId="1F97BA19" w:rsidR="00576456" w:rsidRDefault="751036A2">
      <w:pPr>
        <w:pStyle w:val="ParaAttribute13"/>
        <w:rPr>
          <w:rFonts w:ascii="Cambria" w:eastAsia="Cambria" w:hAnsi="Cambria"/>
          <w:color w:val="404040"/>
          <w:sz w:val="18"/>
          <w:szCs w:val="18"/>
        </w:rPr>
      </w:pPr>
      <w:r w:rsidRPr="751036A2">
        <w:rPr>
          <w:b/>
          <w:bCs/>
          <w:sz w:val="18"/>
          <w:szCs w:val="18"/>
        </w:rPr>
        <w:t>Mover/ Packer</w:t>
      </w:r>
    </w:p>
    <w:p w14:paraId="1A2A90DB" w14:textId="106A1FA0" w:rsidR="751036A2" w:rsidRDefault="751036A2" w:rsidP="751036A2">
      <w:pPr>
        <w:pStyle w:val="ParaAttribute13"/>
        <w:numPr>
          <w:ilvl w:val="0"/>
          <w:numId w:val="2"/>
        </w:numPr>
        <w:rPr>
          <w:sz w:val="18"/>
          <w:szCs w:val="18"/>
        </w:rPr>
      </w:pPr>
      <w:r w:rsidRPr="751036A2">
        <w:rPr>
          <w:sz w:val="18"/>
          <w:szCs w:val="18"/>
        </w:rPr>
        <w:t>Pad wrapping exp.</w:t>
      </w:r>
    </w:p>
    <w:p w14:paraId="50C3967D" w14:textId="27A46C46" w:rsidR="751036A2" w:rsidRDefault="751036A2" w:rsidP="751036A2">
      <w:pPr>
        <w:pStyle w:val="ParaAttribute13"/>
        <w:numPr>
          <w:ilvl w:val="0"/>
          <w:numId w:val="2"/>
        </w:numPr>
        <w:rPr>
          <w:sz w:val="18"/>
          <w:szCs w:val="18"/>
        </w:rPr>
      </w:pPr>
      <w:r w:rsidRPr="751036A2">
        <w:rPr>
          <w:sz w:val="18"/>
          <w:szCs w:val="18"/>
        </w:rPr>
        <w:t xml:space="preserve">Packing exp. </w:t>
      </w:r>
    </w:p>
    <w:p w14:paraId="605B7ED3" w14:textId="4929531B" w:rsidR="751036A2" w:rsidRDefault="751036A2" w:rsidP="751036A2">
      <w:pPr>
        <w:pStyle w:val="ParaAttribute13"/>
        <w:numPr>
          <w:ilvl w:val="0"/>
          <w:numId w:val="2"/>
        </w:numPr>
        <w:rPr>
          <w:sz w:val="18"/>
          <w:szCs w:val="18"/>
        </w:rPr>
      </w:pPr>
      <w:r w:rsidRPr="751036A2">
        <w:rPr>
          <w:sz w:val="18"/>
          <w:szCs w:val="18"/>
        </w:rPr>
        <w:t xml:space="preserve">High and </w:t>
      </w:r>
      <w:proofErr w:type="gramStart"/>
      <w:r w:rsidRPr="751036A2">
        <w:rPr>
          <w:sz w:val="18"/>
          <w:szCs w:val="18"/>
        </w:rPr>
        <w:t>Tight</w:t>
      </w:r>
      <w:proofErr w:type="gramEnd"/>
      <w:r w:rsidRPr="751036A2">
        <w:rPr>
          <w:sz w:val="18"/>
          <w:szCs w:val="18"/>
        </w:rPr>
        <w:t xml:space="preserve"> truck loading exp.</w:t>
      </w:r>
    </w:p>
    <w:p w14:paraId="23B7C18B" w14:textId="6071EEB0" w:rsidR="751036A2" w:rsidRDefault="751036A2" w:rsidP="751036A2">
      <w:pPr>
        <w:pStyle w:val="ParaAttribute13"/>
        <w:numPr>
          <w:ilvl w:val="0"/>
          <w:numId w:val="2"/>
        </w:numPr>
        <w:rPr>
          <w:sz w:val="18"/>
          <w:szCs w:val="18"/>
        </w:rPr>
      </w:pPr>
      <w:r w:rsidRPr="751036A2">
        <w:rPr>
          <w:sz w:val="18"/>
          <w:szCs w:val="18"/>
        </w:rPr>
        <w:lastRenderedPageBreak/>
        <w:t>Warehouse forklift certified</w:t>
      </w:r>
    </w:p>
    <w:p w14:paraId="4D414CAE" w14:textId="59F98232" w:rsidR="751036A2" w:rsidRDefault="751036A2" w:rsidP="751036A2">
      <w:pPr>
        <w:pStyle w:val="ParaAttribute13"/>
        <w:numPr>
          <w:ilvl w:val="0"/>
          <w:numId w:val="2"/>
        </w:numPr>
        <w:rPr>
          <w:sz w:val="18"/>
          <w:szCs w:val="18"/>
        </w:rPr>
      </w:pPr>
      <w:r w:rsidRPr="751036A2">
        <w:rPr>
          <w:sz w:val="18"/>
          <w:szCs w:val="18"/>
        </w:rPr>
        <w:t xml:space="preserve">Hump strap / dolly/  piano board training </w:t>
      </w:r>
    </w:p>
    <w:p w14:paraId="18140E64" w14:textId="77777777" w:rsidR="00576456" w:rsidRDefault="00601EC9">
      <w:pPr>
        <w:pStyle w:val="ParaAttribute10"/>
        <w:rPr>
          <w:rFonts w:ascii="Cambria" w:eastAsia="Cambria" w:hAnsi="Cambria"/>
          <w:b/>
          <w:color w:val="4E4E4E"/>
          <w:sz w:val="24"/>
          <w:szCs w:val="24"/>
        </w:rPr>
      </w:pPr>
      <w:r>
        <w:rPr>
          <w:rStyle w:val="CharAttribute10"/>
          <w:szCs w:val="24"/>
        </w:rPr>
        <w:t>Experience</w:t>
      </w:r>
    </w:p>
    <w:p w14:paraId="2C54A26A" w14:textId="77777777" w:rsidR="00576456" w:rsidRDefault="00601EC9">
      <w:pPr>
        <w:pStyle w:val="ParaAttribute11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>Painter/ General laborer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 xml:space="preserve">Frank Henry </w:t>
      </w:r>
      <w:proofErr w:type="gramStart"/>
      <w:r w:rsidRPr="751036A2">
        <w:rPr>
          <w:rStyle w:val="CharAttribute13"/>
          <w:bCs/>
          <w:caps/>
          <w:szCs w:val="18"/>
        </w:rPr>
        <w:t xml:space="preserve">Equipment 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proofErr w:type="gramEnd"/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10/11 to 8/13</w:t>
      </w:r>
    </w:p>
    <w:p w14:paraId="02870392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Painting equipment</w:t>
      </w:r>
    </w:p>
    <w:p w14:paraId="54E54572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Cleaning and inspecting wireline equipment </w:t>
      </w:r>
    </w:p>
    <w:p w14:paraId="6F45044F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Service and testing of equipment </w:t>
      </w:r>
    </w:p>
    <w:p w14:paraId="0E31A104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Training of new employees </w:t>
      </w:r>
    </w:p>
    <w:p w14:paraId="4EB56223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Most improved employee 2012 </w:t>
      </w:r>
    </w:p>
    <w:p w14:paraId="40756414" w14:textId="77777777" w:rsidR="00576456" w:rsidRDefault="00601EC9">
      <w:pPr>
        <w:pStyle w:val="ParaAttribute12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 xml:space="preserve">Welder helper/ Roustabout </w:t>
      </w:r>
      <w:proofErr w:type="gramStart"/>
      <w:r w:rsidRPr="751036A2">
        <w:rPr>
          <w:rStyle w:val="CharAttribute13"/>
          <w:bCs/>
          <w:caps/>
          <w:szCs w:val="18"/>
        </w:rPr>
        <w:t xml:space="preserve">crew 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proofErr w:type="gramEnd"/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 xml:space="preserve">DIA Construction 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|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>8/13to 10/13</w:t>
      </w:r>
    </w:p>
    <w:p w14:paraId="68D3FB2A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Pipe fitting </w:t>
      </w:r>
    </w:p>
    <w:p w14:paraId="15B406E7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Heavy equipment operation </w:t>
      </w:r>
    </w:p>
    <w:p w14:paraId="3F66D097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Threading of pipe</w:t>
      </w:r>
    </w:p>
    <w:p w14:paraId="3226C585" w14:textId="5E07A18B" w:rsidR="00576456" w:rsidRDefault="65146B2F" w:rsidP="65146B2F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 w:cs="Cambria"/>
          <w:color w:val="404040"/>
        </w:rPr>
      </w:pPr>
      <w:r w:rsidRPr="65146B2F">
        <w:rPr>
          <w:rStyle w:val="CharAttribute12"/>
        </w:rPr>
        <w:t>Construction of meter houses and gas lift</w:t>
      </w:r>
    </w:p>
    <w:p w14:paraId="1C8F591C" w14:textId="77777777" w:rsidR="00576456" w:rsidRDefault="00601EC9">
      <w:pPr>
        <w:pStyle w:val="ParaAttribute12"/>
        <w:rPr>
          <w:rFonts w:ascii="Cambria" w:eastAsia="Cambria" w:hAnsi="Cambria"/>
          <w:b/>
          <w:color w:val="191919"/>
          <w:sz w:val="18"/>
          <w:szCs w:val="18"/>
        </w:rPr>
      </w:pPr>
      <w:r w:rsidRPr="751036A2">
        <w:rPr>
          <w:rStyle w:val="CharAttribute13"/>
          <w:bCs/>
          <w:caps/>
          <w:szCs w:val="18"/>
        </w:rPr>
        <w:t>Traffic control tech/ Truck hand |</w:t>
      </w:r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 xml:space="preserve">CC </w:t>
      </w:r>
      <w:proofErr w:type="gramStart"/>
      <w:r w:rsidRPr="751036A2">
        <w:rPr>
          <w:rStyle w:val="CharAttribute13"/>
          <w:bCs/>
          <w:caps/>
          <w:szCs w:val="18"/>
        </w:rPr>
        <w:t>Enterprises  |</w:t>
      </w:r>
      <w:proofErr w:type="gramEnd"/>
      <w:r w:rsidRPr="751036A2">
        <w:rPr>
          <w:rStyle w:val="CharAttribute13"/>
          <w:bCs/>
          <w:caps/>
          <w:szCs w:val="18"/>
        </w:rPr>
        <w:t> </w:t>
      </w:r>
      <w:r w:rsidRPr="751036A2">
        <w:rPr>
          <w:rStyle w:val="CharAttribute13"/>
          <w:bCs/>
          <w:caps/>
          <w:szCs w:val="18"/>
        </w:rPr>
        <w:t xml:space="preserve">3/06 to 8/11  </w:t>
      </w:r>
    </w:p>
    <w:p w14:paraId="4F7ECB57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Traffic control</w:t>
      </w:r>
    </w:p>
    <w:p w14:paraId="4A52093E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Equipment set up and tear down </w:t>
      </w:r>
    </w:p>
    <w:p w14:paraId="6779DF2C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 Equipment repair and maintenance  </w:t>
      </w:r>
    </w:p>
    <w:p w14:paraId="01AB4D55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Interstate flagging</w:t>
      </w:r>
    </w:p>
    <w:p w14:paraId="5AEE8E0B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>Night flagging</w:t>
      </w:r>
    </w:p>
    <w:p w14:paraId="435CF179" w14:textId="77777777" w:rsidR="00576456" w:rsidRDefault="00601EC9">
      <w:pPr>
        <w:pStyle w:val="ListParagraph"/>
        <w:numPr>
          <w:ilvl w:val="0"/>
          <w:numId w:val="2"/>
        </w:numPr>
        <w:tabs>
          <w:tab w:val="left" w:pos="144"/>
        </w:tabs>
        <w:spacing w:after="80"/>
        <w:jc w:val="left"/>
        <w:rPr>
          <w:rFonts w:ascii="Cambria" w:eastAsia="Cambria" w:hAnsi="Cambria"/>
          <w:color w:val="404040"/>
        </w:rPr>
      </w:pPr>
      <w:r>
        <w:rPr>
          <w:rStyle w:val="CharAttribute12"/>
          <w:szCs w:val="18"/>
        </w:rPr>
        <w:t xml:space="preserve">Emergency flagging </w:t>
      </w:r>
    </w:p>
    <w:p w14:paraId="3B1E3C0F" w14:textId="133EB6AE" w:rsidR="00576456" w:rsidRDefault="00576456" w:rsidP="751036A2">
      <w:pPr>
        <w:pStyle w:val="ParaAttribute14"/>
        <w:ind w:left="0"/>
        <w:rPr>
          <w:rFonts w:ascii="Cambria" w:eastAsia="Cambria" w:hAnsi="Cambria"/>
          <w:color w:val="404040"/>
          <w:sz w:val="18"/>
          <w:szCs w:val="18"/>
        </w:rPr>
      </w:pPr>
    </w:p>
    <w:p w14:paraId="2E171B6A" w14:textId="6326577F" w:rsidR="6326577F" w:rsidRDefault="6326577F" w:rsidP="6326577F">
      <w:pPr>
        <w:pStyle w:val="ParaAttribute14"/>
        <w:ind w:left="0"/>
      </w:pPr>
      <w:r w:rsidRPr="6326577F">
        <w:rPr>
          <w:b/>
          <w:bCs/>
          <w:sz w:val="18"/>
          <w:szCs w:val="18"/>
        </w:rPr>
        <w:t xml:space="preserve">Mover/ </w:t>
      </w:r>
      <w:proofErr w:type="spellStart"/>
      <w:r w:rsidRPr="6326577F">
        <w:rPr>
          <w:b/>
          <w:bCs/>
          <w:sz w:val="18"/>
          <w:szCs w:val="18"/>
        </w:rPr>
        <w:t>lumper</w:t>
      </w:r>
      <w:proofErr w:type="spellEnd"/>
      <w:r w:rsidRPr="6326577F">
        <w:rPr>
          <w:b/>
          <w:bCs/>
          <w:sz w:val="18"/>
          <w:szCs w:val="18"/>
        </w:rPr>
        <w:t xml:space="preserve"> </w:t>
      </w:r>
      <w:r w:rsidRPr="6326577F">
        <w:rPr>
          <w:rFonts w:ascii="Cambria" w:eastAsia="Cambria" w:hAnsi="Cambria" w:cs="Cambria"/>
          <w:b/>
          <w:bCs/>
          <w:color w:val="191919"/>
        </w:rPr>
        <w:t>|</w:t>
      </w:r>
      <w:proofErr w:type="gramStart"/>
      <w:r w:rsidRPr="6326577F">
        <w:rPr>
          <w:rFonts w:ascii="Cambria" w:eastAsia="Cambria" w:hAnsi="Cambria" w:cs="Cambria"/>
          <w:b/>
          <w:bCs/>
          <w:color w:val="191919"/>
        </w:rPr>
        <w:t xml:space="preserve">  </w:t>
      </w:r>
      <w:r w:rsidRPr="6326577F">
        <w:rPr>
          <w:rFonts w:ascii="Cambria" w:eastAsia="Cambria" w:hAnsi="Cambria" w:cs="Cambria"/>
          <w:b/>
          <w:bCs/>
          <w:color w:val="191919"/>
          <w:sz w:val="18"/>
          <w:szCs w:val="18"/>
        </w:rPr>
        <w:t>Mesa</w:t>
      </w:r>
      <w:proofErr w:type="gramEnd"/>
      <w:r w:rsidRPr="6326577F">
        <w:rPr>
          <w:rFonts w:ascii="Cambria" w:eastAsia="Cambria" w:hAnsi="Cambria" w:cs="Cambria"/>
          <w:b/>
          <w:bCs/>
          <w:color w:val="191919"/>
          <w:sz w:val="18"/>
          <w:szCs w:val="18"/>
        </w:rPr>
        <w:t xml:space="preserve"> Moving and Storage </w:t>
      </w:r>
      <w:r w:rsidRPr="6326577F">
        <w:rPr>
          <w:rFonts w:ascii="Cambria" w:eastAsia="Cambria" w:hAnsi="Cambria" w:cs="Cambria"/>
          <w:b/>
          <w:bCs/>
          <w:color w:val="191919"/>
        </w:rPr>
        <w:t xml:space="preserve">| </w:t>
      </w:r>
      <w:r w:rsidRPr="6326577F">
        <w:rPr>
          <w:rFonts w:ascii="Cambria" w:eastAsia="Cambria" w:hAnsi="Cambria" w:cs="Cambria"/>
          <w:b/>
          <w:bCs/>
          <w:color w:val="191919"/>
          <w:sz w:val="18"/>
          <w:szCs w:val="18"/>
        </w:rPr>
        <w:t>4/14 to present</w:t>
      </w:r>
    </w:p>
    <w:p w14:paraId="26C35984" w14:textId="295986A1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 xml:space="preserve">Pad wrapping </w:t>
      </w:r>
    </w:p>
    <w:p w14:paraId="137B44C1" w14:textId="70578793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 xml:space="preserve">Packing </w:t>
      </w:r>
    </w:p>
    <w:p w14:paraId="1A70FF4D" w14:textId="0E94E9FB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>Loading and moving vaults in warehouse</w:t>
      </w:r>
    </w:p>
    <w:p w14:paraId="1CE9D8B2" w14:textId="7F3CE87C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proofErr w:type="spellStart"/>
      <w:r w:rsidRPr="6326577F">
        <w:rPr>
          <w:rFonts w:ascii="Cambria" w:eastAsia="Cambria" w:hAnsi="Cambria" w:cs="Cambria"/>
          <w:color w:val="191919"/>
          <w:sz w:val="18"/>
          <w:szCs w:val="18"/>
        </w:rPr>
        <w:t>pre trip</w:t>
      </w:r>
      <w:proofErr w:type="spellEnd"/>
      <w:r w:rsidRPr="6326577F">
        <w:rPr>
          <w:rFonts w:ascii="Cambria" w:eastAsia="Cambria" w:hAnsi="Cambria" w:cs="Cambria"/>
          <w:color w:val="191919"/>
          <w:sz w:val="18"/>
          <w:szCs w:val="18"/>
        </w:rPr>
        <w:t xml:space="preserve"> PTI and post trip PTI </w:t>
      </w:r>
    </w:p>
    <w:p w14:paraId="3A7759EC" w14:textId="78E97536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 xml:space="preserve">Truck loading </w:t>
      </w:r>
    </w:p>
    <w:p w14:paraId="6CD1158C" w14:textId="3F22136F" w:rsidR="6326577F" w:rsidRDefault="6326577F" w:rsidP="6326577F">
      <w:pPr>
        <w:pStyle w:val="ParaAttribute14"/>
        <w:numPr>
          <w:ilvl w:val="0"/>
          <w:numId w:val="2"/>
        </w:numPr>
        <w:rPr>
          <w:rFonts w:ascii="Cambria" w:eastAsia="Cambria" w:hAnsi="Cambria" w:cs="Cambria"/>
          <w:color w:val="191919"/>
          <w:sz w:val="18"/>
          <w:szCs w:val="18"/>
        </w:rPr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>House protection ( carpet mask /door jams / rug runners )</w:t>
      </w:r>
    </w:p>
    <w:p w14:paraId="1973F220" w14:textId="3E842865" w:rsidR="6326577F" w:rsidRDefault="6326577F" w:rsidP="6326577F">
      <w:pPr>
        <w:pStyle w:val="ParaAttribute14"/>
      </w:pPr>
      <w:r w:rsidRPr="6326577F">
        <w:rPr>
          <w:rFonts w:ascii="Cambria" w:eastAsia="Cambria" w:hAnsi="Cambria" w:cs="Cambria"/>
          <w:color w:val="191919"/>
          <w:sz w:val="18"/>
          <w:szCs w:val="18"/>
        </w:rPr>
        <w:t xml:space="preserve"> </w:t>
      </w:r>
    </w:p>
    <w:p w14:paraId="631D2FC3" w14:textId="492B5FD9" w:rsidR="6326577F" w:rsidRDefault="6326577F" w:rsidP="6326577F">
      <w:pPr>
        <w:pStyle w:val="ParaAttribute14"/>
        <w:ind w:left="0"/>
      </w:pPr>
    </w:p>
    <w:p w14:paraId="2518DDF0" w14:textId="77777777" w:rsidR="00576456" w:rsidRDefault="00576456">
      <w:pPr>
        <w:pStyle w:val="ParaAttribute13"/>
        <w:rPr>
          <w:rFonts w:ascii="Cambria" w:eastAsia="Cambria" w:hAnsi="Cambria"/>
          <w:color w:val="404040"/>
          <w:sz w:val="18"/>
          <w:szCs w:val="18"/>
        </w:rPr>
      </w:pPr>
    </w:p>
    <w:sectPr w:rsidR="00576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C1DD3" w14:textId="77777777" w:rsidR="005A3035" w:rsidRDefault="005A3035">
      <w:r>
        <w:separator/>
      </w:r>
    </w:p>
  </w:endnote>
  <w:endnote w:type="continuationSeparator" w:id="0">
    <w:p w14:paraId="5B4634F5" w14:textId="77777777" w:rsidR="005A3035" w:rsidRDefault="005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E601" w14:textId="77777777" w:rsidR="00576456" w:rsidRDefault="00576456">
    <w:pPr>
      <w:pStyle w:val="ParaAttribute6"/>
      <w:spacing w:line="266" w:lineRule="auto"/>
      <w:rPr>
        <w:rFonts w:ascii="Cambria" w:eastAsia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76A6" w14:textId="77777777" w:rsidR="00576456" w:rsidRDefault="00601EC9">
    <w:pPr>
      <w:pStyle w:val="ParaAttribute1"/>
      <w:rPr>
        <w:rFonts w:ascii="Cambria" w:eastAsia="Cambria" w:hAnsi="Cambria"/>
        <w:color w:val="141414"/>
        <w:sz w:val="18"/>
        <w:szCs w:val="18"/>
      </w:rPr>
    </w:pPr>
    <w:r>
      <w:rPr>
        <w:rStyle w:val="CharAttribute1"/>
        <w:szCs w:val="18"/>
      </w:rPr>
      <w:t xml:space="preserve">Page </w:t>
    </w:r>
    <w:r>
      <w:rPr>
        <w:rStyle w:val="CharAttribute3"/>
        <w:szCs w:val="18"/>
      </w:rPr>
      <w:fldChar w:fldCharType="begin"/>
    </w:r>
    <w:r>
      <w:rPr>
        <w:rStyle w:val="CharAttribute3"/>
        <w:szCs w:val="18"/>
      </w:rPr>
      <w:instrText>PAGE</w:instrText>
    </w:r>
    <w:r>
      <w:rPr>
        <w:rStyle w:val="CharAttribute3"/>
        <w:szCs w:val="18"/>
      </w:rPr>
      <w:fldChar w:fldCharType="separate"/>
    </w:r>
    <w:r w:rsidR="00463682">
      <w:rPr>
        <w:rStyle w:val="CharAttribute3"/>
        <w:noProof/>
        <w:szCs w:val="18"/>
      </w:rPr>
      <w:t>2</w:t>
    </w:r>
    <w:r>
      <w:rPr>
        <w:rStyle w:val="CharAttribute3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9278" w14:textId="77777777" w:rsidR="00576456" w:rsidRDefault="00576456">
    <w:pPr>
      <w:pStyle w:val="ParaAttribute3"/>
      <w:spacing w:line="266" w:lineRule="auto"/>
      <w:rPr>
        <w:rFonts w:ascii="Cambria" w:eastAsia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8C94" w14:textId="77777777" w:rsidR="005A3035" w:rsidRDefault="005A3035">
      <w:r>
        <w:separator/>
      </w:r>
    </w:p>
  </w:footnote>
  <w:footnote w:type="continuationSeparator" w:id="0">
    <w:p w14:paraId="1B17DAFB" w14:textId="77777777" w:rsidR="005A3035" w:rsidRDefault="005A3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17D5" w14:textId="77777777" w:rsidR="00576456" w:rsidRDefault="00576456">
    <w:pPr>
      <w:pStyle w:val="ParaAttribute5"/>
      <w:spacing w:line="266" w:lineRule="auto"/>
      <w:rPr>
        <w:rFonts w:ascii="Cambria" w:eastAsia="Cambria" w:hAnsi="Cambr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62C6" w14:textId="77777777" w:rsidR="00576456" w:rsidRDefault="00576456">
    <w:pPr>
      <w:pStyle w:val="ParaAttribute4"/>
      <w:spacing w:line="266" w:lineRule="auto"/>
      <w:rPr>
        <w:rFonts w:ascii="Cambria" w:eastAsia="Cambria" w:hAnsi="Cambr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D09DB" w14:textId="77777777" w:rsidR="00576456" w:rsidRDefault="00576456">
    <w:pPr>
      <w:pStyle w:val="ParaAttribute2"/>
      <w:spacing w:line="266" w:lineRule="auto"/>
      <w:rPr>
        <w:rFonts w:ascii="Cambria" w:eastAsia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9618813"/>
    <w:lvl w:ilvl="0" w:tplc="62F6047A"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404040"/>
        <w:sz w:val="18"/>
        <w:szCs w:val="18"/>
      </w:rPr>
    </w:lvl>
    <w:lvl w:ilvl="1" w:tplc="FF8AF33C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2" w:tplc="E364181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3" w:tplc="8E6E91AA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4" w:tplc="A3ACA9F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5" w:tplc="6778C9E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6" w:tplc="CE68EEF2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7" w:tplc="814CE9EA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8" w:tplc="7ED64A1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</w:abstractNum>
  <w:abstractNum w:abstractNumId="1">
    <w:nsid w:val="1F914728"/>
    <w:multiLevelType w:val="hybridMultilevel"/>
    <w:tmpl w:val="68321715"/>
    <w:lvl w:ilvl="0" w:tplc="E9F04114"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404040"/>
        <w:sz w:val="18"/>
        <w:szCs w:val="18"/>
      </w:rPr>
    </w:lvl>
    <w:lvl w:ilvl="1" w:tplc="190AEC0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2" w:tplc="792E68E2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3" w:tplc="3474CD2C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4" w:tplc="997CCD5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5" w:tplc="0EC4D512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6" w:tplc="CAB2A7A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7" w:tplc="2B92E126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  <w:lvl w:ilvl="8" w:tplc="224C154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0"/>
        <w:color w:val="141414"/>
        <w:sz w:val="52"/>
        <w:szCs w:val="5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036A2"/>
    <w:rsid w:val="00463682"/>
    <w:rsid w:val="00576456"/>
    <w:rsid w:val="005A3035"/>
    <w:rsid w:val="00601EC9"/>
    <w:rsid w:val="0092758B"/>
    <w:rsid w:val="6326577F"/>
    <w:rsid w:val="65146B2F"/>
    <w:rsid w:val="751036A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8C1FB"/>
  <w15:docId w15:val="{C3DE060C-0BB6-418D-BF01-63F1EFC1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pBdr>
        <w:bottom w:val="single" w:sz="12" w:space="0" w:color="141414"/>
      </w:pBdr>
      <w:wordWrap w:val="0"/>
      <w:spacing w:after="120"/>
    </w:pPr>
  </w:style>
  <w:style w:type="paragraph" w:customStyle="1" w:styleId="ParaAttribute1">
    <w:name w:val="ParaAttribute1"/>
    <w:pPr>
      <w:wordWrap w:val="0"/>
      <w:jc w:val="right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ordWrap w:val="0"/>
      <w:spacing w:after="280"/>
    </w:pPr>
  </w:style>
  <w:style w:type="paragraph" w:customStyle="1" w:styleId="ParaAttribute8">
    <w:name w:val="ParaAttribute8"/>
    <w:pPr>
      <w:wordWrap w:val="0"/>
      <w:spacing w:before="720" w:after="100"/>
    </w:pPr>
  </w:style>
  <w:style w:type="paragraph" w:customStyle="1" w:styleId="ParaAttribute9">
    <w:name w:val="ParaAttribute9"/>
    <w:pPr>
      <w:tabs>
        <w:tab w:val="left" w:pos="144"/>
      </w:tabs>
      <w:wordWrap w:val="0"/>
      <w:spacing w:after="80"/>
      <w:ind w:left="144" w:hanging="144"/>
    </w:pPr>
  </w:style>
  <w:style w:type="paragraph" w:customStyle="1" w:styleId="ParaAttribute10">
    <w:name w:val="ParaAttribute10"/>
    <w:pPr>
      <w:wordWrap w:val="0"/>
      <w:spacing w:before="500" w:after="100"/>
    </w:pPr>
  </w:style>
  <w:style w:type="paragraph" w:customStyle="1" w:styleId="ParaAttribute11">
    <w:name w:val="ParaAttribute11"/>
    <w:pPr>
      <w:wordWrap w:val="0"/>
      <w:spacing w:before="100" w:after="120"/>
    </w:pPr>
  </w:style>
  <w:style w:type="paragraph" w:customStyle="1" w:styleId="ParaAttribute12">
    <w:name w:val="ParaAttribute12"/>
    <w:pPr>
      <w:wordWrap w:val="0"/>
      <w:spacing w:before="280" w:after="120"/>
    </w:pPr>
  </w:style>
  <w:style w:type="paragraph" w:customStyle="1" w:styleId="ParaAttribute13">
    <w:name w:val="ParaAttribute13"/>
    <w:pPr>
      <w:wordWrap w:val="0"/>
      <w:spacing w:after="80"/>
    </w:pPr>
  </w:style>
  <w:style w:type="paragraph" w:customStyle="1" w:styleId="ParaAttribute14">
    <w:name w:val="ParaAttribute14"/>
    <w:pPr>
      <w:wordWrap w:val="0"/>
      <w:spacing w:after="80"/>
      <w:ind w:left="144"/>
    </w:pPr>
  </w:style>
  <w:style w:type="character" w:customStyle="1" w:styleId="CharAttribute0">
    <w:name w:val="CharAttribute0"/>
    <w:rPr>
      <w:rFonts w:ascii="Cambria" w:eastAsia="Cambria"/>
      <w:color w:val="141414"/>
      <w:sz w:val="52"/>
    </w:rPr>
  </w:style>
  <w:style w:type="character" w:customStyle="1" w:styleId="CharAttribute1">
    <w:name w:val="CharAttribute1"/>
    <w:rPr>
      <w:rFonts w:ascii="Cambria" w:eastAsia="Cambria"/>
      <w:color w:val="141414"/>
      <w:sz w:val="18"/>
    </w:rPr>
  </w:style>
  <w:style w:type="character" w:customStyle="1" w:styleId="CharAttribute2">
    <w:name w:val="CharAttribute2"/>
    <w:rPr>
      <w:rFonts w:ascii="Cambria" w:eastAsia="Cambria"/>
    </w:rPr>
  </w:style>
  <w:style w:type="character" w:customStyle="1" w:styleId="CharAttribute3">
    <w:name w:val="CharAttribute3"/>
    <w:rPr>
      <w:rFonts w:ascii="Cambria" w:eastAsia="Cambria"/>
      <w:color w:val="141414"/>
      <w:sz w:val="18"/>
    </w:rPr>
  </w:style>
  <w:style w:type="character" w:customStyle="1" w:styleId="CharAttribute4">
    <w:name w:val="CharAttribute4"/>
    <w:rPr>
      <w:rFonts w:ascii="Cambria" w:eastAsia="Cambria"/>
    </w:rPr>
  </w:style>
  <w:style w:type="character" w:customStyle="1" w:styleId="CharAttribute5">
    <w:name w:val="CharAttribute5"/>
    <w:rPr>
      <w:rFonts w:ascii="Cambria" w:eastAsia="Cambria"/>
    </w:rPr>
  </w:style>
  <w:style w:type="character" w:customStyle="1" w:styleId="CharAttribute6">
    <w:name w:val="CharAttribute6"/>
    <w:rPr>
      <w:rFonts w:ascii="Cambria" w:eastAsia="Cambria"/>
    </w:rPr>
  </w:style>
  <w:style w:type="character" w:customStyle="1" w:styleId="CharAttribute7">
    <w:name w:val="CharAttribute7"/>
    <w:rPr>
      <w:rFonts w:ascii="Cambria" w:eastAsia="Cambria"/>
    </w:rPr>
  </w:style>
  <w:style w:type="character" w:customStyle="1" w:styleId="CharAttribute8">
    <w:name w:val="CharAttribute8"/>
    <w:rPr>
      <w:rFonts w:ascii="Cambria" w:eastAsia="Cambria"/>
    </w:rPr>
  </w:style>
  <w:style w:type="character" w:customStyle="1" w:styleId="CharAttribute9">
    <w:name w:val="CharAttribute9"/>
    <w:rPr>
      <w:rFonts w:ascii="Cambria" w:eastAsia="Cambria"/>
      <w:color w:val="404040"/>
      <w:sz w:val="18"/>
    </w:rPr>
  </w:style>
  <w:style w:type="character" w:customStyle="1" w:styleId="CharAttribute10">
    <w:name w:val="CharAttribute10"/>
    <w:rPr>
      <w:rFonts w:ascii="Cambria" w:eastAsia="Cambria"/>
      <w:b/>
      <w:color w:val="4E4E4E"/>
      <w:sz w:val="24"/>
    </w:rPr>
  </w:style>
  <w:style w:type="character" w:customStyle="1" w:styleId="CharAttribute11">
    <w:name w:val="CharAttribute11"/>
    <w:rPr>
      <w:rFonts w:ascii="Cambria" w:eastAsia="Cambria"/>
      <w:color w:val="404040"/>
      <w:sz w:val="18"/>
    </w:rPr>
  </w:style>
  <w:style w:type="character" w:customStyle="1" w:styleId="CharAttribute12">
    <w:name w:val="CharAttribute12"/>
    <w:rPr>
      <w:rFonts w:ascii="Cambria" w:eastAsia="Cambria"/>
      <w:color w:val="404040"/>
      <w:sz w:val="18"/>
    </w:rPr>
  </w:style>
  <w:style w:type="character" w:customStyle="1" w:styleId="CharAttribute13">
    <w:name w:val="CharAttribute13"/>
    <w:rPr>
      <w:rFonts w:ascii="Cambria" w:eastAsia="Cambria"/>
      <w:b/>
      <w:color w:val="191919"/>
      <w:sz w:val="18"/>
    </w:rPr>
  </w:style>
  <w:style w:type="character" w:customStyle="1" w:styleId="CharAttribute14">
    <w:name w:val="CharAttribute14"/>
    <w:rPr>
      <w:rFonts w:ascii="Cambria" w:eastAsia="Cambria"/>
      <w:color w:val="404040"/>
      <w:sz w:val="18"/>
    </w:rPr>
  </w:style>
  <w:style w:type="character" w:customStyle="1" w:styleId="CharAttribute15">
    <w:name w:val="CharAttribute15"/>
    <w:rPr>
      <w:rFonts w:ascii="Cambria" w:eastAsia="Cambria"/>
      <w:b/>
      <w:color w:val="4040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MCPLD Public Internet 2</dc:creator>
  <cp:lastModifiedBy>Amy</cp:lastModifiedBy>
  <cp:revision>2</cp:revision>
  <dcterms:created xsi:type="dcterms:W3CDTF">2015-03-19T17:24:00Z</dcterms:created>
  <dcterms:modified xsi:type="dcterms:W3CDTF">2015-03-19T17:24:00Z</dcterms:modified>
</cp:coreProperties>
</file>