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6" w:type="dxa"/>
        <w:tblLayout w:type="fixed"/>
        <w:tblLook w:val="0000" w:firstRow="0" w:lastRow="0" w:firstColumn="0" w:lastColumn="0" w:noHBand="0" w:noVBand="0"/>
      </w:tblPr>
      <w:tblGrid>
        <w:gridCol w:w="549"/>
        <w:gridCol w:w="7429"/>
        <w:gridCol w:w="2439"/>
        <w:gridCol w:w="549"/>
      </w:tblGrid>
      <w:tr w:rsidR="00B17D29" w:rsidRPr="00523A19" w:rsidTr="0002112A">
        <w:trPr>
          <w:cantSplit/>
          <w:trHeight w:val="1260"/>
        </w:trPr>
        <w:tc>
          <w:tcPr>
            <w:tcW w:w="10966" w:type="dxa"/>
            <w:gridSpan w:val="4"/>
            <w:tcBorders>
              <w:bottom w:val="single" w:sz="2" w:space="0" w:color="999999"/>
            </w:tcBorders>
          </w:tcPr>
          <w:p w:rsidR="00523A19" w:rsidRPr="009B2DBC" w:rsidRDefault="00523A19" w:rsidP="0002112A">
            <w:pPr>
              <w:keepLines/>
              <w:widowControl w:val="0"/>
              <w:spacing w:line="100" w:lineRule="atLeast"/>
              <w:ind w:firstLine="720"/>
              <w:rPr>
                <w:sz w:val="48"/>
                <w:szCs w:val="48"/>
              </w:rPr>
            </w:pPr>
            <w:bookmarkStart w:id="0" w:name="_GoBack"/>
            <w:bookmarkEnd w:id="0"/>
            <w:r w:rsidRPr="009B2DBC">
              <w:rPr>
                <w:sz w:val="48"/>
                <w:szCs w:val="48"/>
              </w:rPr>
              <w:t>Jonathan Hyatt</w:t>
            </w:r>
          </w:p>
          <w:p w:rsidR="005816FA" w:rsidRDefault="006A3DAA" w:rsidP="0002112A">
            <w:pPr>
              <w:keepLines/>
              <w:widowControl w:val="0"/>
              <w:spacing w:line="100" w:lineRule="atLeast"/>
              <w:ind w:firstLine="720"/>
            </w:pPr>
            <w:r>
              <w:t>5124 Nighthawk pkwy, Brighton, Co 80601</w:t>
            </w:r>
          </w:p>
          <w:p w:rsidR="006A3DAA" w:rsidRPr="00523A19" w:rsidRDefault="006A3DAA" w:rsidP="0002112A">
            <w:pPr>
              <w:keepLines/>
              <w:widowControl w:val="0"/>
              <w:spacing w:line="100" w:lineRule="atLeast"/>
              <w:ind w:firstLine="720"/>
            </w:pPr>
            <w:r>
              <w:t>720-456-8712</w:t>
            </w:r>
          </w:p>
          <w:p w:rsidR="00624901" w:rsidRPr="00523A19" w:rsidRDefault="006E4234" w:rsidP="0002112A">
            <w:pPr>
              <w:pStyle w:val="e-mailaddress"/>
              <w:keepLines/>
              <w:widowControl w:val="0"/>
              <w:spacing w:line="100" w:lineRule="atLeast"/>
              <w:ind w:firstLine="720"/>
              <w:rPr>
                <w:szCs w:val="16"/>
              </w:rPr>
            </w:pPr>
            <w:hyperlink r:id="rId9" w:history="1">
              <w:r w:rsidR="00523A19" w:rsidRPr="00523A19">
                <w:rPr>
                  <w:rStyle w:val="Hyperlink"/>
                  <w:szCs w:val="16"/>
                </w:rPr>
                <w:t>Hyatt.JH@gmail.com</w:t>
              </w:r>
            </w:hyperlink>
          </w:p>
        </w:tc>
      </w:tr>
      <w:tr w:rsidR="00B17D29" w:rsidRPr="00523A19" w:rsidTr="0002112A">
        <w:trPr>
          <w:cantSplit/>
          <w:trHeight w:val="292"/>
        </w:trPr>
        <w:tc>
          <w:tcPr>
            <w:tcW w:w="1096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523A19" w:rsidRDefault="00B17D29" w:rsidP="0002112A">
            <w:pPr>
              <w:pStyle w:val="Heading1"/>
              <w:keepLines/>
              <w:widowControl w:val="0"/>
              <w:spacing w:line="100" w:lineRule="atLeast"/>
            </w:pPr>
            <w:r w:rsidRPr="00523A19">
              <w:t>SKILLS PROFILE</w:t>
            </w:r>
          </w:p>
        </w:tc>
      </w:tr>
      <w:tr w:rsidR="00D010D9" w:rsidRPr="00523A19" w:rsidTr="0002112A">
        <w:trPr>
          <w:cantSplit/>
          <w:trHeight w:val="1633"/>
        </w:trPr>
        <w:tc>
          <w:tcPr>
            <w:tcW w:w="549" w:type="dxa"/>
            <w:tcBorders>
              <w:top w:val="single" w:sz="2" w:space="0" w:color="999999"/>
              <w:bottom w:val="single" w:sz="2" w:space="0" w:color="999999"/>
            </w:tcBorders>
          </w:tcPr>
          <w:p w:rsidR="00D010D9" w:rsidRPr="00523A19" w:rsidRDefault="00D010D9" w:rsidP="0002112A">
            <w:pPr>
              <w:keepLines/>
              <w:widowControl w:val="0"/>
              <w:spacing w:line="100" w:lineRule="atLeast"/>
            </w:pPr>
          </w:p>
        </w:tc>
        <w:tc>
          <w:tcPr>
            <w:tcW w:w="10417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CE022C" w:rsidRPr="00CE022C" w:rsidRDefault="00CE022C" w:rsidP="0002112A">
            <w:pPr>
              <w:pStyle w:val="bulletedlistlastitem"/>
              <w:keepLines/>
              <w:widowControl w:val="0"/>
              <w:spacing w:before="40" w:after="40" w:line="200" w:lineRule="atLeast"/>
              <w:rPr>
                <w:szCs w:val="16"/>
              </w:rPr>
            </w:pPr>
            <w:r w:rsidRPr="00993824">
              <w:rPr>
                <w:szCs w:val="16"/>
              </w:rPr>
              <w:t>Attention to details</w:t>
            </w:r>
            <w:r>
              <w:rPr>
                <w:szCs w:val="16"/>
              </w:rPr>
              <w:t xml:space="preserve"> when working with sensitive materials</w:t>
            </w:r>
          </w:p>
          <w:p w:rsidR="00CE022C" w:rsidRDefault="00CE022C" w:rsidP="0002112A">
            <w:pPr>
              <w:pStyle w:val="bulletedlistlastitem"/>
              <w:keepLines/>
              <w:widowControl w:val="0"/>
              <w:spacing w:before="40" w:after="40" w:line="200" w:lineRule="atLeast"/>
              <w:rPr>
                <w:szCs w:val="16"/>
              </w:rPr>
            </w:pPr>
            <w:r>
              <w:rPr>
                <w:szCs w:val="16"/>
              </w:rPr>
              <w:t>Able to prioritize and manage tasks</w:t>
            </w:r>
            <w:r w:rsidR="0002112A">
              <w:rPr>
                <w:szCs w:val="16"/>
              </w:rPr>
              <w:t xml:space="preserve"> with an ability</w:t>
            </w:r>
            <w:r w:rsidR="0002112A" w:rsidRPr="00993824">
              <w:rPr>
                <w:szCs w:val="16"/>
              </w:rPr>
              <w:t xml:space="preserve"> to correct errors as they occur</w:t>
            </w:r>
          </w:p>
          <w:p w:rsidR="00D010D9" w:rsidRPr="00523A19" w:rsidRDefault="00D010D9" w:rsidP="0002112A">
            <w:pPr>
              <w:pStyle w:val="bulletedlist"/>
              <w:keepLines/>
              <w:widowControl w:val="0"/>
              <w:spacing w:before="40" w:after="40" w:line="200" w:lineRule="atLeast"/>
            </w:pPr>
            <w:r w:rsidRPr="00523A19">
              <w:t xml:space="preserve">Ability to </w:t>
            </w:r>
            <w:r w:rsidR="002C1ABD" w:rsidRPr="00523A19">
              <w:t>maximize relationships and build trust with peers and employees</w:t>
            </w:r>
          </w:p>
          <w:p w:rsidR="00D57CF2" w:rsidRPr="00523A19" w:rsidRDefault="00F32082" w:rsidP="0002112A">
            <w:pPr>
              <w:pStyle w:val="bulletedlist"/>
              <w:keepLines/>
              <w:widowControl w:val="0"/>
              <w:spacing w:before="40" w:after="40" w:line="200" w:lineRule="atLeast"/>
            </w:pPr>
            <w:r>
              <w:t>Managing over others: Through trust and a lead by example attitude</w:t>
            </w:r>
          </w:p>
          <w:p w:rsidR="00534EF0" w:rsidRPr="00523A19" w:rsidRDefault="00D57CF2" w:rsidP="0002112A">
            <w:pPr>
              <w:pStyle w:val="bulletedlist"/>
              <w:keepLines/>
              <w:widowControl w:val="0"/>
              <w:spacing w:before="40" w:after="40" w:line="200" w:lineRule="atLeast"/>
            </w:pPr>
            <w:r w:rsidRPr="00523A19">
              <w:t>C</w:t>
            </w:r>
            <w:r w:rsidR="00D010D9" w:rsidRPr="00523A19">
              <w:t>ustomer</w:t>
            </w:r>
            <w:r w:rsidR="00775413" w:rsidRPr="00523A19">
              <w:t>-</w:t>
            </w:r>
            <w:r w:rsidR="006F7038" w:rsidRPr="00523A19">
              <w:t>service</w:t>
            </w:r>
            <w:r w:rsidR="00D010D9" w:rsidRPr="00523A19">
              <w:t xml:space="preserve"> background</w:t>
            </w:r>
            <w:r w:rsidR="00993824">
              <w:t>: allowing myself to speak to the results of my work to supervisors and customers</w:t>
            </w:r>
          </w:p>
          <w:p w:rsidR="00F779A2" w:rsidRPr="0002112A" w:rsidRDefault="00993824" w:rsidP="0002112A">
            <w:pPr>
              <w:pStyle w:val="bulletedlistlastitem"/>
              <w:keepLines/>
              <w:widowControl w:val="0"/>
              <w:spacing w:before="40" w:after="40" w:line="200" w:lineRule="atLeast"/>
              <w:rPr>
                <w:szCs w:val="16"/>
              </w:rPr>
            </w:pPr>
            <w:r>
              <w:rPr>
                <w:szCs w:val="16"/>
              </w:rPr>
              <w:t>Dedication to following through with every task to ensure completion</w:t>
            </w:r>
            <w:r w:rsidR="0002112A">
              <w:rPr>
                <w:szCs w:val="16"/>
              </w:rPr>
              <w:t>.</w:t>
            </w:r>
          </w:p>
        </w:tc>
      </w:tr>
      <w:tr w:rsidR="00B17D29" w:rsidRPr="00523A19" w:rsidTr="0002112A">
        <w:trPr>
          <w:cantSplit/>
          <w:trHeight w:val="193"/>
        </w:trPr>
        <w:tc>
          <w:tcPr>
            <w:tcW w:w="1096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523A19" w:rsidRDefault="00B17D29" w:rsidP="0002112A">
            <w:pPr>
              <w:pStyle w:val="Heading1"/>
              <w:widowControl w:val="0"/>
              <w:spacing w:line="100" w:lineRule="atLeast"/>
            </w:pPr>
            <w:r w:rsidRPr="00523A19">
              <w:t>EMPLOYMENT HISTORY</w:t>
            </w:r>
          </w:p>
        </w:tc>
      </w:tr>
      <w:tr w:rsidR="0002112A" w:rsidRPr="00523A19" w:rsidTr="0002112A">
        <w:trPr>
          <w:gridAfter w:val="1"/>
          <w:wAfter w:w="549" w:type="dxa"/>
          <w:cantSplit/>
          <w:trHeight w:val="8725"/>
        </w:trPr>
        <w:tc>
          <w:tcPr>
            <w:tcW w:w="7978" w:type="dxa"/>
            <w:gridSpan w:val="2"/>
            <w:tcBorders>
              <w:top w:val="single" w:sz="2" w:space="0" w:color="999999"/>
            </w:tcBorders>
          </w:tcPr>
          <w:p w:rsidR="0002112A" w:rsidRDefault="0002112A" w:rsidP="0002112A">
            <w:pPr>
              <w:pStyle w:val="Position"/>
              <w:keepLines/>
              <w:widowControl w:val="0"/>
              <w:spacing w:line="100" w:lineRule="atLeast"/>
            </w:pPr>
            <w:r>
              <w:t>Associate Laboratory Technician</w:t>
            </w:r>
          </w:p>
          <w:p w:rsidR="0002112A" w:rsidRPr="00D65970" w:rsidRDefault="0002112A" w:rsidP="0002112A">
            <w:pPr>
              <w:pStyle w:val="Position"/>
              <w:keepLines/>
              <w:widowControl w:val="0"/>
              <w:spacing w:line="100" w:lineRule="atLeast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Halliburton Energy services, Fort Lupton, CO 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>T</w:t>
            </w:r>
            <w:r>
              <w:rPr>
                <w:szCs w:val="16"/>
              </w:rPr>
              <w:t>rain</w:t>
            </w:r>
            <w:r w:rsidRPr="002669D0">
              <w:rPr>
                <w:szCs w:val="16"/>
              </w:rPr>
              <w:t xml:space="preserve"> and become familiar with laboratory safety standards. 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>
              <w:rPr>
                <w:szCs w:val="16"/>
              </w:rPr>
              <w:t>Follow</w:t>
            </w:r>
            <w:r w:rsidRPr="002669D0">
              <w:rPr>
                <w:szCs w:val="16"/>
              </w:rPr>
              <w:t xml:space="preserve"> prescribed safety rules and regulations in performing assigned duties. 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>
              <w:rPr>
                <w:szCs w:val="16"/>
              </w:rPr>
              <w:t>Perform</w:t>
            </w:r>
            <w:r w:rsidRPr="002669D0">
              <w:rPr>
                <w:szCs w:val="16"/>
              </w:rPr>
              <w:t xml:space="preserve"> duties to conduct prototype or laboratory tests following prescribed procedures.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 xml:space="preserve">Learn to build equipment and/or perform basic material or environmental tests using basic techniques with electrical/electronic, chemical, and mechanical equipment. 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>
              <w:rPr>
                <w:szCs w:val="16"/>
              </w:rPr>
              <w:t>Interpreting and</w:t>
            </w:r>
            <w:r w:rsidRPr="002669D0">
              <w:rPr>
                <w:szCs w:val="16"/>
              </w:rPr>
              <w:t xml:space="preserve"> document</w:t>
            </w:r>
            <w:r>
              <w:rPr>
                <w:szCs w:val="16"/>
              </w:rPr>
              <w:t>ing</w:t>
            </w:r>
            <w:r w:rsidRPr="002669D0">
              <w:rPr>
                <w:szCs w:val="16"/>
              </w:rPr>
              <w:t xml:space="preserve"> test data for reporting purposes. </w:t>
            </w:r>
          </w:p>
          <w:p w:rsidR="0002112A" w:rsidRPr="006702BD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</w:pPr>
            <w:r>
              <w:rPr>
                <w:szCs w:val="16"/>
              </w:rPr>
              <w:t>Maintaining</w:t>
            </w:r>
            <w:r w:rsidRPr="002669D0">
              <w:rPr>
                <w:szCs w:val="16"/>
              </w:rPr>
              <w:t xml:space="preserve"> files and documentation related to test equipmen</w:t>
            </w:r>
            <w:r>
              <w:rPr>
                <w:szCs w:val="16"/>
              </w:rPr>
              <w:t>t and test results.</w:t>
            </w:r>
          </w:p>
          <w:p w:rsidR="0002112A" w:rsidRPr="00523A19" w:rsidRDefault="0002112A" w:rsidP="0002112A">
            <w:pPr>
              <w:pStyle w:val="Position"/>
              <w:keepLines/>
              <w:widowControl w:val="0"/>
              <w:spacing w:line="100" w:lineRule="atLeast"/>
            </w:pPr>
            <w:r>
              <w:t>Customer Experience Manager of Tire Sales</w:t>
            </w:r>
          </w:p>
          <w:p w:rsidR="0002112A" w:rsidRPr="00523A19" w:rsidRDefault="005A04A4" w:rsidP="0002112A">
            <w:pPr>
              <w:pStyle w:val="Position"/>
              <w:keepLines/>
              <w:widowControl w:val="0"/>
              <w:spacing w:line="100" w:lineRule="atLeast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Firestone Complete Auto Care, </w:t>
            </w:r>
            <w:r w:rsidR="0002112A">
              <w:rPr>
                <w:b w:val="0"/>
                <w:i/>
              </w:rPr>
              <w:t>Westminster, CO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 xml:space="preserve">Leading team members and store when Manager is off. 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 xml:space="preserve">Maintaining a Safe and Secure environment. 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 xml:space="preserve">Responsible for managing tire sales within the store. 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 xml:space="preserve">Work long, flexible hours. 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>Work with small team to accomplish store goals.</w:t>
            </w:r>
          </w:p>
          <w:p w:rsidR="0002112A" w:rsidRPr="00523A19" w:rsidRDefault="0002112A" w:rsidP="0002112A">
            <w:pPr>
              <w:pStyle w:val="Position"/>
              <w:keepLines/>
              <w:widowControl w:val="0"/>
              <w:spacing w:line="100" w:lineRule="atLeast"/>
            </w:pPr>
            <w:r w:rsidRPr="00523A19">
              <w:t xml:space="preserve">Target Senior Team Leader </w:t>
            </w:r>
          </w:p>
          <w:p w:rsidR="0002112A" w:rsidRPr="00523A19" w:rsidRDefault="0002112A" w:rsidP="0002112A">
            <w:pPr>
              <w:keepLines/>
              <w:widowControl w:val="0"/>
              <w:spacing w:line="100" w:lineRule="atLeast"/>
              <w:rPr>
                <w:rStyle w:val="LocationCharChar"/>
              </w:rPr>
            </w:pPr>
            <w:r w:rsidRPr="00523A19">
              <w:rPr>
                <w:rStyle w:val="LocationCharChar"/>
              </w:rPr>
              <w:t xml:space="preserve">Target, </w:t>
            </w:r>
            <w:r>
              <w:rPr>
                <w:rStyle w:val="LocationCharChar"/>
              </w:rPr>
              <w:t xml:space="preserve">Milford </w:t>
            </w:r>
            <w:r w:rsidRPr="00523A19">
              <w:rPr>
                <w:rStyle w:val="LocationCharChar"/>
              </w:rPr>
              <w:t>CT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 xml:space="preserve">Assist unhappy customers and disgruntled employees find a solution to their problem with a positive attitude. 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 xml:space="preserve">Practiced time management, delegation and prioritizing of tasks that need to be accomplished in a timely manner 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 xml:space="preserve">Responsibilities of taking ownership of multiple departments within the store.  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 xml:space="preserve">Working with developing, coaching, and managing team performance. 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>Staying up to date with corporate messages, following up with peers related to my departments.</w:t>
            </w:r>
          </w:p>
          <w:p w:rsidR="0002112A" w:rsidRPr="00523A19" w:rsidRDefault="0002112A" w:rsidP="0002112A">
            <w:pPr>
              <w:pStyle w:val="Position"/>
              <w:keepLines/>
              <w:widowControl w:val="0"/>
              <w:spacing w:line="100" w:lineRule="atLeast"/>
            </w:pPr>
            <w:r w:rsidRPr="004D4FC4">
              <w:rPr>
                <w:b w:val="0"/>
              </w:rPr>
              <w:t xml:space="preserve"> </w:t>
            </w:r>
            <w:r w:rsidRPr="00523A19">
              <w:t xml:space="preserve">Target Electronics / </w:t>
            </w:r>
            <w:proofErr w:type="spellStart"/>
            <w:r w:rsidRPr="00523A19">
              <w:t>Salesfloor</w:t>
            </w:r>
            <w:proofErr w:type="spellEnd"/>
            <w:r w:rsidRPr="00523A19">
              <w:t xml:space="preserve"> Team member</w:t>
            </w:r>
          </w:p>
          <w:p w:rsidR="0002112A" w:rsidRPr="00523A19" w:rsidRDefault="0002112A" w:rsidP="0002112A">
            <w:pPr>
              <w:keepLines/>
              <w:widowControl w:val="0"/>
              <w:spacing w:line="100" w:lineRule="atLeast"/>
              <w:rPr>
                <w:rStyle w:val="LocationCharChar"/>
              </w:rPr>
            </w:pPr>
            <w:r w:rsidRPr="00523A19">
              <w:rPr>
                <w:rStyle w:val="LocationCharChar"/>
              </w:rPr>
              <w:t>Target, Milford, CT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 xml:space="preserve">Assist customers in finding what they need 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 xml:space="preserve">Maintain store with stocking, &amp; inventory management 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 xml:space="preserve">Staying up to date with corporate messages, following up with peers related to my departments. 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>Challenge myself by consistently learning new techniques and methods to improve the store quality, guest survey scores and sales.</w:t>
            </w:r>
          </w:p>
          <w:p w:rsidR="0002112A" w:rsidRDefault="0002112A" w:rsidP="0002112A">
            <w:pPr>
              <w:pStyle w:val="bulletedlist"/>
              <w:keepLines/>
              <w:widowControl w:val="0"/>
              <w:numPr>
                <w:ilvl w:val="0"/>
                <w:numId w:val="0"/>
              </w:numPr>
              <w:spacing w:line="100" w:lineRule="atLeast"/>
              <w:rPr>
                <w:b/>
              </w:rPr>
            </w:pPr>
            <w:r>
              <w:rPr>
                <w:b/>
              </w:rPr>
              <w:t>Target Protection Specialist</w:t>
            </w:r>
          </w:p>
          <w:p w:rsidR="0002112A" w:rsidRDefault="0002112A" w:rsidP="0002112A">
            <w:pPr>
              <w:pStyle w:val="bulletedlist"/>
              <w:keepLines/>
              <w:widowControl w:val="0"/>
              <w:numPr>
                <w:ilvl w:val="0"/>
                <w:numId w:val="0"/>
              </w:numPr>
              <w:spacing w:line="100" w:lineRule="atLeast"/>
              <w:rPr>
                <w:i/>
              </w:rPr>
            </w:pPr>
            <w:r>
              <w:rPr>
                <w:i/>
              </w:rPr>
              <w:t>Target, Trumbull, CT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>Help maintain a clean, safe store.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>Resolve immediate safety concerns and maintain security equipment.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 xml:space="preserve">Minimize theft and fraud. 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>Utilize networking to communicate trend patterns.</w:t>
            </w:r>
          </w:p>
          <w:p w:rsidR="0002112A" w:rsidRPr="002669D0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>Confront guests or team members calmly and respectfully.</w:t>
            </w:r>
          </w:p>
          <w:p w:rsidR="0002112A" w:rsidRPr="0002112A" w:rsidRDefault="0002112A" w:rsidP="0002112A">
            <w:pPr>
              <w:pStyle w:val="bulletedlistlastitem"/>
              <w:keepLines/>
              <w:widowControl w:val="0"/>
              <w:spacing w:before="20" w:after="20" w:line="100" w:lineRule="atLeast"/>
              <w:rPr>
                <w:szCs w:val="16"/>
              </w:rPr>
            </w:pPr>
            <w:r w:rsidRPr="002669D0">
              <w:rPr>
                <w:szCs w:val="16"/>
              </w:rPr>
              <w:t>Handle information with accuracy, security and confidentiality.</w:t>
            </w:r>
          </w:p>
        </w:tc>
        <w:tc>
          <w:tcPr>
            <w:tcW w:w="2439" w:type="dxa"/>
            <w:tcBorders>
              <w:top w:val="single" w:sz="2" w:space="0" w:color="999999"/>
            </w:tcBorders>
          </w:tcPr>
          <w:p w:rsidR="0002112A" w:rsidRDefault="0002112A" w:rsidP="0002112A">
            <w:pPr>
              <w:pStyle w:val="Dates"/>
              <w:keepLines/>
              <w:widowControl w:val="0"/>
              <w:spacing w:line="100" w:lineRule="atLeast"/>
            </w:pPr>
            <w:r>
              <w:t>Sept. 2014- Present</w:t>
            </w:r>
          </w:p>
          <w:p w:rsidR="0002112A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Pr="00523A19" w:rsidRDefault="0002112A" w:rsidP="0002112A">
            <w:pPr>
              <w:pStyle w:val="Dates"/>
              <w:keepLines/>
              <w:widowControl w:val="0"/>
              <w:spacing w:line="100" w:lineRule="atLeast"/>
            </w:pPr>
            <w:r w:rsidRPr="00523A19">
              <w:t>Dec. 2012-</w:t>
            </w:r>
            <w:r>
              <w:t>Aug. 2014</w:t>
            </w:r>
            <w:r w:rsidRPr="00523A19">
              <w:t xml:space="preserve"> </w:t>
            </w:r>
          </w:p>
          <w:p w:rsidR="0002112A" w:rsidRPr="00523A19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Pr="00523A19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Pr="00523A19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Pr="00523A19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Pr="00523A19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Default="0002112A" w:rsidP="0002112A">
            <w:pPr>
              <w:pStyle w:val="Dates"/>
              <w:keepLines/>
              <w:widowControl w:val="0"/>
              <w:spacing w:line="100" w:lineRule="atLeast"/>
              <w:jc w:val="left"/>
            </w:pPr>
          </w:p>
          <w:p w:rsidR="0002112A" w:rsidRDefault="0002112A" w:rsidP="0002112A">
            <w:pPr>
              <w:pStyle w:val="Dates"/>
              <w:keepLines/>
              <w:widowControl w:val="0"/>
              <w:spacing w:line="100" w:lineRule="atLeast"/>
              <w:jc w:val="left"/>
            </w:pPr>
            <w:r>
              <w:t xml:space="preserve">        June</w:t>
            </w:r>
            <w:r w:rsidRPr="00523A19">
              <w:t xml:space="preserve"> 2011- Oct. 2012</w:t>
            </w:r>
          </w:p>
          <w:p w:rsidR="0002112A" w:rsidRPr="00523A19" w:rsidRDefault="0002112A" w:rsidP="0002112A">
            <w:pPr>
              <w:pStyle w:val="Dates"/>
              <w:keepLines/>
              <w:widowControl w:val="0"/>
              <w:spacing w:line="100" w:lineRule="atLeast"/>
              <w:jc w:val="left"/>
            </w:pPr>
          </w:p>
          <w:p w:rsidR="0002112A" w:rsidRPr="00523A19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Pr="00523A19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Pr="00523A19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Pr="00523A19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Pr="00523A19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Pr="00523A19" w:rsidRDefault="0002112A" w:rsidP="0002112A">
            <w:pPr>
              <w:pStyle w:val="Dates"/>
              <w:keepLines/>
              <w:widowControl w:val="0"/>
              <w:spacing w:line="100" w:lineRule="atLeast"/>
            </w:pPr>
            <w:r>
              <w:t>Sept</w:t>
            </w:r>
            <w:r w:rsidR="00C957D5">
              <w:t>.</w:t>
            </w:r>
            <w:r>
              <w:t xml:space="preserve"> 2008</w:t>
            </w:r>
            <w:r w:rsidR="00C957D5">
              <w:t>-June</w:t>
            </w:r>
            <w:r w:rsidRPr="00523A19">
              <w:t xml:space="preserve"> 2011</w:t>
            </w:r>
          </w:p>
          <w:p w:rsidR="0002112A" w:rsidRPr="00523A19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Pr="00523A19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Pr="00523A19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Pr="00523A19" w:rsidRDefault="0002112A" w:rsidP="0002112A">
            <w:pPr>
              <w:pStyle w:val="Dates"/>
              <w:keepLines/>
              <w:widowControl w:val="0"/>
              <w:spacing w:line="100" w:lineRule="atLeast"/>
            </w:pPr>
          </w:p>
          <w:p w:rsidR="0002112A" w:rsidRPr="00523A19" w:rsidRDefault="0002112A" w:rsidP="0002112A">
            <w:pPr>
              <w:pStyle w:val="Dates"/>
              <w:keepLines/>
              <w:widowControl w:val="0"/>
              <w:spacing w:line="100" w:lineRule="atLeast"/>
              <w:jc w:val="left"/>
            </w:pPr>
          </w:p>
          <w:p w:rsidR="0002112A" w:rsidRDefault="0002112A" w:rsidP="0002112A">
            <w:pPr>
              <w:pStyle w:val="Dates"/>
              <w:keepLines/>
              <w:widowControl w:val="0"/>
              <w:spacing w:line="100" w:lineRule="atLeast"/>
              <w:jc w:val="center"/>
            </w:pPr>
          </w:p>
          <w:p w:rsidR="0002112A" w:rsidRPr="00523A19" w:rsidRDefault="0002112A" w:rsidP="0002112A">
            <w:pPr>
              <w:pStyle w:val="Dates"/>
              <w:keepLines/>
              <w:widowControl w:val="0"/>
              <w:spacing w:line="100" w:lineRule="atLeast"/>
              <w:jc w:val="center"/>
            </w:pPr>
            <w:r>
              <w:t xml:space="preserve">      Sept</w:t>
            </w:r>
            <w:r w:rsidR="00C957D5">
              <w:t>.</w:t>
            </w:r>
            <w:r>
              <w:t xml:space="preserve"> 2006-Sept</w:t>
            </w:r>
            <w:r w:rsidR="00C957D5">
              <w:t>.</w:t>
            </w:r>
            <w:r>
              <w:t xml:space="preserve"> 2008</w:t>
            </w:r>
          </w:p>
        </w:tc>
      </w:tr>
      <w:tr w:rsidR="00BF2FD4" w:rsidRPr="00523A19" w:rsidTr="002669D0">
        <w:trPr>
          <w:cantSplit/>
          <w:trHeight w:val="310"/>
        </w:trPr>
        <w:tc>
          <w:tcPr>
            <w:tcW w:w="1096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F2FD4" w:rsidRPr="00523A19" w:rsidRDefault="00523A19" w:rsidP="0002112A">
            <w:pPr>
              <w:pStyle w:val="Heading1"/>
              <w:keepLines/>
              <w:widowControl w:val="0"/>
              <w:spacing w:before="20" w:after="20" w:line="100" w:lineRule="atLeast"/>
            </w:pPr>
            <w:r w:rsidRPr="00523A19">
              <w:t>Edu</w:t>
            </w:r>
            <w:r w:rsidR="00BF2FD4" w:rsidRPr="00523A19">
              <w:t>CATION</w:t>
            </w:r>
          </w:p>
        </w:tc>
      </w:tr>
    </w:tbl>
    <w:p w:rsidR="005B3E9E" w:rsidRPr="0002112A" w:rsidRDefault="005B3E9E" w:rsidP="0002112A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  <w:tab w:val="right" w:pos="8640"/>
        </w:tabs>
        <w:spacing w:line="100" w:lineRule="atLeast"/>
        <w:rPr>
          <w:i/>
        </w:rPr>
      </w:pPr>
      <w:r w:rsidRPr="0002112A">
        <w:rPr>
          <w:i/>
        </w:rPr>
        <w:t>Accredited by the Association to Advance Collegiate Schools of Business</w:t>
      </w:r>
    </w:p>
    <w:p w:rsidR="005B3E9E" w:rsidRPr="0002112A" w:rsidRDefault="005B3E9E" w:rsidP="0002112A">
      <w:pPr>
        <w:pStyle w:val="bulletedlistlastitem"/>
        <w:keepLines/>
        <w:widowControl w:val="0"/>
        <w:spacing w:before="20" w:after="20" w:line="100" w:lineRule="atLeast"/>
        <w:rPr>
          <w:szCs w:val="16"/>
        </w:rPr>
      </w:pPr>
      <w:r w:rsidRPr="0002112A">
        <w:rPr>
          <w:szCs w:val="16"/>
        </w:rPr>
        <w:t>Bachelor of Science in Business Administration- Management</w:t>
      </w:r>
      <w:r w:rsidRPr="0002112A">
        <w:rPr>
          <w:szCs w:val="16"/>
        </w:rPr>
        <w:tab/>
        <w:t>2008-2010</w:t>
      </w:r>
    </w:p>
    <w:p w:rsidR="00B17D29" w:rsidRPr="0002112A" w:rsidRDefault="005B3E9E" w:rsidP="0002112A">
      <w:pPr>
        <w:pStyle w:val="bulletedlistlastitem"/>
        <w:keepLines/>
        <w:widowControl w:val="0"/>
        <w:numPr>
          <w:ilvl w:val="0"/>
          <w:numId w:val="0"/>
        </w:numPr>
        <w:spacing w:before="20" w:after="20" w:line="100" w:lineRule="atLeast"/>
        <w:ind w:left="288"/>
        <w:rPr>
          <w:szCs w:val="16"/>
        </w:rPr>
      </w:pPr>
      <w:r w:rsidRPr="0002112A">
        <w:rPr>
          <w:szCs w:val="16"/>
        </w:rPr>
        <w:tab/>
        <w:t>Western New England College- Springfield, MA</w:t>
      </w:r>
    </w:p>
    <w:p w:rsidR="005B3E9E" w:rsidRPr="0002112A" w:rsidRDefault="005B3E9E" w:rsidP="0002112A">
      <w:pPr>
        <w:pStyle w:val="bulletedlistlastitem"/>
        <w:keepLines/>
        <w:widowControl w:val="0"/>
        <w:spacing w:before="20" w:after="20" w:line="100" w:lineRule="atLeast"/>
        <w:rPr>
          <w:szCs w:val="16"/>
        </w:rPr>
      </w:pPr>
      <w:r w:rsidRPr="0002112A">
        <w:rPr>
          <w:szCs w:val="16"/>
        </w:rPr>
        <w:t>Associate of Science degree in Business Administration</w:t>
      </w:r>
      <w:r w:rsidR="00652DF6" w:rsidRPr="0002112A">
        <w:rPr>
          <w:szCs w:val="16"/>
        </w:rPr>
        <w:t xml:space="preserve"> </w:t>
      </w:r>
      <w:r w:rsidR="00652DF6" w:rsidRPr="0002112A">
        <w:rPr>
          <w:szCs w:val="16"/>
        </w:rPr>
        <w:tab/>
      </w:r>
      <w:r w:rsidR="0002112A">
        <w:rPr>
          <w:szCs w:val="16"/>
        </w:rPr>
        <w:t xml:space="preserve">            </w:t>
      </w:r>
      <w:r w:rsidR="00652DF6" w:rsidRPr="0002112A">
        <w:rPr>
          <w:szCs w:val="16"/>
        </w:rPr>
        <w:t>2006-2008</w:t>
      </w:r>
    </w:p>
    <w:p w:rsidR="00965705" w:rsidRPr="00523A19" w:rsidRDefault="00652DF6" w:rsidP="0002112A">
      <w:pPr>
        <w:keepLines/>
        <w:widowControl w:val="0"/>
        <w:tabs>
          <w:tab w:val="left" w:pos="1020"/>
          <w:tab w:val="right" w:pos="8640"/>
        </w:tabs>
        <w:spacing w:line="100" w:lineRule="atLeast"/>
      </w:pPr>
      <w:r w:rsidRPr="00523A19">
        <w:tab/>
        <w:t>Norwalk Community College- Norwalk, CT</w:t>
      </w:r>
    </w:p>
    <w:sectPr w:rsidR="00965705" w:rsidRPr="00523A19" w:rsidSect="009B2DBC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234" w:rsidRDefault="006E4234" w:rsidP="001A7B62">
      <w:pPr>
        <w:spacing w:line="240" w:lineRule="auto"/>
      </w:pPr>
      <w:r>
        <w:separator/>
      </w:r>
    </w:p>
  </w:endnote>
  <w:endnote w:type="continuationSeparator" w:id="0">
    <w:p w:rsidR="006E4234" w:rsidRDefault="006E4234" w:rsidP="001A7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234" w:rsidRDefault="006E4234" w:rsidP="001A7B62">
      <w:pPr>
        <w:spacing w:line="240" w:lineRule="auto"/>
      </w:pPr>
      <w:r>
        <w:separator/>
      </w:r>
    </w:p>
  </w:footnote>
  <w:footnote w:type="continuationSeparator" w:id="0">
    <w:p w:rsidR="006E4234" w:rsidRDefault="006E4234" w:rsidP="001A7B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519"/>
    <w:multiLevelType w:val="hybridMultilevel"/>
    <w:tmpl w:val="25128B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12635"/>
    <w:multiLevelType w:val="hybridMultilevel"/>
    <w:tmpl w:val="F842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D7267"/>
    <w:multiLevelType w:val="multilevel"/>
    <w:tmpl w:val="6436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7742C"/>
    <w:multiLevelType w:val="hybridMultilevel"/>
    <w:tmpl w:val="03927652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4">
    <w:nsid w:val="19616716"/>
    <w:multiLevelType w:val="multilevel"/>
    <w:tmpl w:val="F622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2E0BE6"/>
    <w:multiLevelType w:val="hybridMultilevel"/>
    <w:tmpl w:val="4CB88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13455"/>
    <w:multiLevelType w:val="hybridMultilevel"/>
    <w:tmpl w:val="AAB21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3BC78F8"/>
    <w:multiLevelType w:val="hybridMultilevel"/>
    <w:tmpl w:val="C8FAB4C4"/>
    <w:lvl w:ilvl="0" w:tplc="201051E2">
      <w:start w:val="203"/>
      <w:numFmt w:val="bullet"/>
      <w:lvlText w:val="-"/>
      <w:lvlJc w:val="left"/>
      <w:pPr>
        <w:ind w:left="648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412FF0"/>
    <w:multiLevelType w:val="hybridMultilevel"/>
    <w:tmpl w:val="86443E7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1">
    <w:nsid w:val="5B993FBB"/>
    <w:multiLevelType w:val="hybridMultilevel"/>
    <w:tmpl w:val="64C2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4E4AD9"/>
    <w:multiLevelType w:val="hybridMultilevel"/>
    <w:tmpl w:val="66E49BBC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3">
    <w:nsid w:val="66CF5F41"/>
    <w:multiLevelType w:val="hybridMultilevel"/>
    <w:tmpl w:val="F22E98B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4">
    <w:nsid w:val="689C74BE"/>
    <w:multiLevelType w:val="hybridMultilevel"/>
    <w:tmpl w:val="F7E4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7A4197"/>
    <w:multiLevelType w:val="multilevel"/>
    <w:tmpl w:val="DCE4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3"/>
  </w:num>
  <w:num w:numId="5">
    <w:abstractNumId w:val="10"/>
  </w:num>
  <w:num w:numId="6">
    <w:abstractNumId w:val="12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5"/>
  </w:num>
  <w:num w:numId="19">
    <w:abstractNumId w:val="11"/>
  </w:num>
  <w:num w:numId="20">
    <w:abstractNumId w:val="0"/>
  </w:num>
  <w:num w:numId="21">
    <w:abstractNumId w:val="2"/>
  </w:num>
  <w:num w:numId="22">
    <w:abstractNumId w:val="15"/>
  </w:num>
  <w:num w:numId="23">
    <w:abstractNumId w:val="4"/>
  </w:num>
  <w:num w:numId="24">
    <w:abstractNumId w:val="9"/>
  </w:num>
  <w:num w:numId="25">
    <w:abstractNumId w:val="6"/>
  </w:num>
  <w:num w:numId="26">
    <w:abstractNumId w:val="1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1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AA"/>
    <w:rsid w:val="00011BDE"/>
    <w:rsid w:val="0002112A"/>
    <w:rsid w:val="000C0974"/>
    <w:rsid w:val="000C1B3A"/>
    <w:rsid w:val="000D2EFE"/>
    <w:rsid w:val="000E5EF0"/>
    <w:rsid w:val="00141A92"/>
    <w:rsid w:val="00184CAA"/>
    <w:rsid w:val="00194106"/>
    <w:rsid w:val="001A7B62"/>
    <w:rsid w:val="002000FA"/>
    <w:rsid w:val="00211D28"/>
    <w:rsid w:val="002644E8"/>
    <w:rsid w:val="002669D0"/>
    <w:rsid w:val="002755B3"/>
    <w:rsid w:val="002C1ABD"/>
    <w:rsid w:val="003250D4"/>
    <w:rsid w:val="003D11E8"/>
    <w:rsid w:val="00436FA4"/>
    <w:rsid w:val="00483A4E"/>
    <w:rsid w:val="004D4FC4"/>
    <w:rsid w:val="004E5BBC"/>
    <w:rsid w:val="00523A19"/>
    <w:rsid w:val="005333E4"/>
    <w:rsid w:val="00534EF0"/>
    <w:rsid w:val="005816FA"/>
    <w:rsid w:val="00595CB3"/>
    <w:rsid w:val="005A04A4"/>
    <w:rsid w:val="005B3E9E"/>
    <w:rsid w:val="00624901"/>
    <w:rsid w:val="0064387A"/>
    <w:rsid w:val="00652DF6"/>
    <w:rsid w:val="006702BD"/>
    <w:rsid w:val="006772C0"/>
    <w:rsid w:val="006A3DAA"/>
    <w:rsid w:val="006B3DA9"/>
    <w:rsid w:val="006E4234"/>
    <w:rsid w:val="006F7038"/>
    <w:rsid w:val="00704224"/>
    <w:rsid w:val="00704D26"/>
    <w:rsid w:val="00713150"/>
    <w:rsid w:val="00717C3D"/>
    <w:rsid w:val="0073189C"/>
    <w:rsid w:val="00775413"/>
    <w:rsid w:val="007C53C6"/>
    <w:rsid w:val="007D1D95"/>
    <w:rsid w:val="00826804"/>
    <w:rsid w:val="0085312D"/>
    <w:rsid w:val="00856DAD"/>
    <w:rsid w:val="0089474C"/>
    <w:rsid w:val="009068F1"/>
    <w:rsid w:val="00911485"/>
    <w:rsid w:val="009152B6"/>
    <w:rsid w:val="00965705"/>
    <w:rsid w:val="00993824"/>
    <w:rsid w:val="009B2DBC"/>
    <w:rsid w:val="00A14A65"/>
    <w:rsid w:val="00A41D0E"/>
    <w:rsid w:val="00A77D86"/>
    <w:rsid w:val="00A976CE"/>
    <w:rsid w:val="00AC3A40"/>
    <w:rsid w:val="00B17D29"/>
    <w:rsid w:val="00B41026"/>
    <w:rsid w:val="00B51F14"/>
    <w:rsid w:val="00B949B7"/>
    <w:rsid w:val="00BA1F46"/>
    <w:rsid w:val="00BC714D"/>
    <w:rsid w:val="00BF2FD4"/>
    <w:rsid w:val="00C17687"/>
    <w:rsid w:val="00C35477"/>
    <w:rsid w:val="00C449F3"/>
    <w:rsid w:val="00C56B49"/>
    <w:rsid w:val="00C61700"/>
    <w:rsid w:val="00C957D5"/>
    <w:rsid w:val="00CB2DB6"/>
    <w:rsid w:val="00CE022C"/>
    <w:rsid w:val="00D010D9"/>
    <w:rsid w:val="00D5050F"/>
    <w:rsid w:val="00D57CF2"/>
    <w:rsid w:val="00D65970"/>
    <w:rsid w:val="00E00F29"/>
    <w:rsid w:val="00E716FA"/>
    <w:rsid w:val="00EF2EDB"/>
    <w:rsid w:val="00F32082"/>
    <w:rsid w:val="00F779A2"/>
    <w:rsid w:val="00FB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  <w:style w:type="paragraph" w:styleId="Header">
    <w:name w:val="header"/>
    <w:basedOn w:val="Normal"/>
    <w:link w:val="HeaderChar"/>
    <w:rsid w:val="001A7B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1A7B62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1A7B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1A7B62"/>
    <w:rPr>
      <w:rFonts w:ascii="Tahoma" w:hAnsi="Tahoma"/>
      <w:spacing w:val="10"/>
      <w:sz w:val="16"/>
      <w:szCs w:val="16"/>
    </w:rPr>
  </w:style>
  <w:style w:type="character" w:styleId="Hyperlink">
    <w:name w:val="Hyperlink"/>
    <w:basedOn w:val="DefaultParagraphFont"/>
    <w:rsid w:val="00D57C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  <w:style w:type="paragraph" w:styleId="Header">
    <w:name w:val="header"/>
    <w:basedOn w:val="Normal"/>
    <w:link w:val="HeaderChar"/>
    <w:rsid w:val="001A7B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1A7B62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1A7B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1A7B62"/>
    <w:rPr>
      <w:rFonts w:ascii="Tahoma" w:hAnsi="Tahoma"/>
      <w:spacing w:val="10"/>
      <w:sz w:val="16"/>
      <w:szCs w:val="16"/>
    </w:rPr>
  </w:style>
  <w:style w:type="character" w:styleId="Hyperlink">
    <w:name w:val="Hyperlink"/>
    <w:basedOn w:val="DefaultParagraphFont"/>
    <w:rsid w:val="00D57C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yatt.JH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\AppData\Roaming\Microsoft\Templates\resum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0E951-7F82-43F3-9DEA-BDDADA88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template</Template>
  <TotalTime>0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Tina Krol</cp:lastModifiedBy>
  <cp:revision>2</cp:revision>
  <cp:lastPrinted>2012-10-16T20:19:00Z</cp:lastPrinted>
  <dcterms:created xsi:type="dcterms:W3CDTF">2015-03-09T19:02:00Z</dcterms:created>
  <dcterms:modified xsi:type="dcterms:W3CDTF">2015-03-09T19:02:00Z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TC300041431033</vt:lpwstr>
  </property>
</Properties>
</file>