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97" w:rsidRDefault="00171D97">
      <w:pPr>
        <w:autoSpaceDE/>
        <w:autoSpaceDN/>
        <w:spacing w:line="160" w:lineRule="atLeast"/>
        <w:jc w:val="center"/>
        <w:rPr>
          <w:rFonts w:ascii="Verdana" w:hAnsi="Verdana" w:cs="Verdana"/>
          <w:sz w:val="15"/>
          <w:szCs w:val="15"/>
        </w:rPr>
      </w:pPr>
      <w:r>
        <w:rPr>
          <w:rFonts w:ascii="Verdana" w:hAnsi="Verdana" w:cs="Verdana"/>
          <w:caps/>
          <w:spacing w:val="30"/>
          <w:sz w:val="15"/>
          <w:szCs w:val="15"/>
        </w:rPr>
        <w:t xml:space="preserve">10720 Brighton rd. </w:t>
      </w:r>
      <w:r>
        <w:rPr>
          <w:rFonts w:ascii="Symbol" w:hAnsi="Symbol" w:cs="Symbol"/>
          <w:caps/>
          <w:noProof/>
          <w:spacing w:val="30"/>
          <w:sz w:val="14"/>
          <w:szCs w:val="14"/>
        </w:rPr>
        <w:sym w:font="Symbol" w:char="F0B7"/>
      </w:r>
      <w:r>
        <w:rPr>
          <w:rFonts w:ascii="Verdana" w:hAnsi="Verdana" w:cs="Verdana"/>
          <w:caps/>
          <w:spacing w:val="30"/>
          <w:sz w:val="15"/>
          <w:szCs w:val="15"/>
        </w:rPr>
        <w:t xml:space="preserve"> Henderson, co 80640 </w:t>
      </w:r>
    </w:p>
    <w:p w:rsidR="00171D97" w:rsidRDefault="00171D97">
      <w:pPr>
        <w:autoSpaceDE/>
        <w:autoSpaceDN/>
        <w:spacing w:line="160" w:lineRule="atLeast"/>
        <w:jc w:val="center"/>
        <w:rPr>
          <w:rFonts w:ascii="Verdana" w:hAnsi="Verdana" w:cs="Verdana"/>
          <w:sz w:val="15"/>
          <w:szCs w:val="15"/>
        </w:rPr>
      </w:pPr>
      <w:r>
        <w:rPr>
          <w:rFonts w:ascii="Verdana" w:hAnsi="Verdana" w:cs="Verdana"/>
          <w:caps/>
          <w:spacing w:val="30"/>
          <w:sz w:val="15"/>
          <w:szCs w:val="15"/>
        </w:rPr>
        <w:t xml:space="preserve">(720)201-9273 </w:t>
      </w:r>
      <w:r>
        <w:rPr>
          <w:rFonts w:ascii="Symbol" w:hAnsi="Symbol" w:cs="Symbol"/>
          <w:caps/>
          <w:noProof/>
          <w:spacing w:val="30"/>
          <w:sz w:val="14"/>
          <w:szCs w:val="14"/>
        </w:rPr>
        <w:sym w:font="Symbol" w:char="F0B7"/>
      </w:r>
      <w:r>
        <w:rPr>
          <w:rFonts w:ascii="Verdana" w:hAnsi="Verdana" w:cs="Verdana"/>
          <w:caps/>
          <w:spacing w:val="30"/>
          <w:sz w:val="15"/>
          <w:szCs w:val="15"/>
        </w:rPr>
        <w:t xml:space="preserve"> pinkglitz90@gmail.com</w:t>
      </w:r>
    </w:p>
    <w:p w:rsidR="00171D97" w:rsidRDefault="00171D97">
      <w:pPr>
        <w:rPr>
          <w:rFonts w:ascii="Verdana" w:hAnsi="Verdana" w:cs="Verdana"/>
          <w:sz w:val="15"/>
          <w:szCs w:val="15"/>
        </w:rPr>
      </w:pPr>
    </w:p>
    <w:p w:rsidR="00171D97" w:rsidRDefault="00171D97">
      <w:pPr>
        <w:jc w:val="center"/>
        <w:rPr>
          <w:rFonts w:ascii="Verdana" w:hAnsi="Verdana" w:cs="Verdana"/>
          <w:caps/>
          <w:spacing w:val="80"/>
          <w:sz w:val="44"/>
          <w:szCs w:val="44"/>
        </w:rPr>
      </w:pPr>
      <w:r>
        <w:rPr>
          <w:rFonts w:ascii="Verdana" w:hAnsi="Verdana" w:cs="Verdana"/>
          <w:caps/>
          <w:spacing w:val="80"/>
          <w:sz w:val="44"/>
          <w:szCs w:val="44"/>
        </w:rPr>
        <w:t>Dara mendoza</w:t>
      </w:r>
    </w:p>
    <w:p w:rsidR="00171D97" w:rsidRDefault="00171D97">
      <w:pPr>
        <w:jc w:val="center"/>
        <w:rPr>
          <w:rFonts w:ascii="Verdana" w:hAnsi="Verdana" w:cs="Verdana"/>
          <w:sz w:val="22"/>
          <w:szCs w:val="22"/>
        </w:rPr>
      </w:pPr>
    </w:p>
    <w:p w:rsidR="00171D97" w:rsidRDefault="00171D9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objective</w:t>
      </w:r>
    </w:p>
    <w:p w:rsidR="00171D97" w:rsidRDefault="00171D97">
      <w:pPr>
        <w:ind w:left="1710"/>
        <w:jc w:val="both"/>
        <w:rPr>
          <w:rFonts w:ascii="Verdana" w:hAnsi="Verdana" w:cs="Verdana"/>
          <w:sz w:val="22"/>
          <w:szCs w:val="22"/>
        </w:rPr>
      </w:pPr>
      <w:r>
        <w:rPr>
          <w:rFonts w:ascii="Verdana" w:hAnsi="Verdana" w:cs="Verdana"/>
          <w:sz w:val="22"/>
          <w:szCs w:val="22"/>
        </w:rPr>
        <w:t xml:space="preserve"> </w:t>
      </w:r>
    </w:p>
    <w:p w:rsidR="00171D97" w:rsidRDefault="00171D97">
      <w:pPr>
        <w:ind w:left="1710"/>
        <w:jc w:val="both"/>
        <w:rPr>
          <w:rFonts w:ascii="Verdana" w:hAnsi="Verdana" w:cs="Verdana"/>
          <w:sz w:val="22"/>
          <w:szCs w:val="22"/>
        </w:rPr>
      </w:pPr>
      <w:r>
        <w:rPr>
          <w:rFonts w:ascii="Verdana" w:hAnsi="Verdana" w:cs="Verdana"/>
          <w:sz w:val="22"/>
          <w:szCs w:val="22"/>
        </w:rPr>
        <w:t xml:space="preserve">Administrative position that will challenge and utilize my education, experience, excellent skills and great personality and later be applicable for growth and possible advancement. </w:t>
      </w:r>
    </w:p>
    <w:p w:rsidR="00171D97" w:rsidRDefault="00171D97">
      <w:pPr>
        <w:jc w:val="center"/>
        <w:rPr>
          <w:rFonts w:ascii="Verdana" w:hAnsi="Verdana" w:cs="Verdana"/>
        </w:rPr>
      </w:pPr>
    </w:p>
    <w:p w:rsidR="00171D97" w:rsidRDefault="00171D9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Functional summary</w:t>
      </w:r>
    </w:p>
    <w:p w:rsidR="00171D97" w:rsidRDefault="00171D97">
      <w:pPr>
        <w:jc w:val="center"/>
        <w:rPr>
          <w:rFonts w:ascii="Verdana" w:hAnsi="Verdana" w:cs="Verdana"/>
        </w:rPr>
      </w:pPr>
    </w:p>
    <w:p w:rsidR="00171D97" w:rsidRDefault="00171D97">
      <w:pPr>
        <w:autoSpaceDE/>
        <w:autoSpaceDN/>
        <w:spacing w:after="240" w:line="220" w:lineRule="atLeast"/>
        <w:ind w:left="1710"/>
        <w:jc w:val="both"/>
        <w:rPr>
          <w:rFonts w:ascii="Verdana" w:hAnsi="Verdana" w:cs="Verdana"/>
          <w:sz w:val="22"/>
          <w:szCs w:val="22"/>
        </w:rPr>
      </w:pPr>
      <w:r>
        <w:rPr>
          <w:rFonts w:ascii="Verdana" w:hAnsi="Verdana" w:cs="Verdana"/>
          <w:sz w:val="22"/>
          <w:szCs w:val="22"/>
        </w:rPr>
        <w:t>Highly accomplished professional with plenty of experience in the medical and administrative field. Excellent telephone etiquette and great knowledge with desktop programs. Great positive attitude and a personality that everyone will get along with. Ability to represent a company with confidence and professionalism as well as highly developed communication skills.</w:t>
      </w:r>
    </w:p>
    <w:p w:rsidR="00171D97" w:rsidRDefault="00171D9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Summary of qualifications</w:t>
      </w:r>
    </w:p>
    <w:p w:rsidR="00171D97" w:rsidRDefault="00171D97">
      <w:pPr>
        <w:jc w:val="center"/>
        <w:rPr>
          <w:rFonts w:ascii="Verdana" w:hAnsi="Verdana" w:cs="Verdana"/>
        </w:rPr>
      </w:pPr>
    </w:p>
    <w:p w:rsidR="00171D97" w:rsidRDefault="00171D97">
      <w:pPr>
        <w:ind w:left="1710"/>
        <w:rPr>
          <w:rFonts w:ascii="Verdana" w:hAnsi="Verdana" w:cs="Verdana"/>
        </w:rPr>
      </w:pPr>
      <w:r>
        <w:rPr>
          <w:rFonts w:ascii="Verdana" w:hAnsi="Verdana" w:cs="Verdana"/>
        </w:rPr>
        <w:t>Work well under pressure and fast paced environment</w:t>
      </w:r>
    </w:p>
    <w:p w:rsidR="00171D97" w:rsidRDefault="00171D97">
      <w:pPr>
        <w:ind w:left="1710"/>
        <w:rPr>
          <w:rFonts w:ascii="Verdana" w:hAnsi="Verdana" w:cs="Verdana"/>
        </w:rPr>
      </w:pPr>
      <w:r>
        <w:rPr>
          <w:rFonts w:ascii="Verdana" w:hAnsi="Verdana" w:cs="Verdana"/>
        </w:rPr>
        <w:t>Polite, respectful and courteous manners</w:t>
      </w:r>
    </w:p>
    <w:p w:rsidR="00171D97" w:rsidRDefault="00171D97">
      <w:pPr>
        <w:ind w:left="1710"/>
        <w:rPr>
          <w:rFonts w:ascii="Verdana" w:hAnsi="Verdana" w:cs="Verdana"/>
        </w:rPr>
      </w:pPr>
      <w:r>
        <w:rPr>
          <w:rFonts w:ascii="Verdana" w:hAnsi="Verdana" w:cs="Verdana"/>
        </w:rPr>
        <w:t>Responsible, efficient and flexible</w:t>
      </w:r>
    </w:p>
    <w:p w:rsidR="00171D97" w:rsidRDefault="00171D97">
      <w:pPr>
        <w:ind w:left="1710"/>
        <w:rPr>
          <w:rFonts w:ascii="Verdana" w:hAnsi="Verdana" w:cs="Verdana"/>
        </w:rPr>
      </w:pPr>
      <w:r>
        <w:rPr>
          <w:rFonts w:ascii="Verdana" w:hAnsi="Verdana" w:cs="Verdana"/>
        </w:rPr>
        <w:t xml:space="preserve"> Quick learner, eager to further knowledge and skills</w:t>
      </w:r>
    </w:p>
    <w:p w:rsidR="00171D97" w:rsidRDefault="00171D97">
      <w:pPr>
        <w:ind w:left="1710"/>
        <w:rPr>
          <w:rFonts w:ascii="Verdana" w:hAnsi="Verdana" w:cs="Verdana"/>
        </w:rPr>
      </w:pPr>
      <w:r>
        <w:rPr>
          <w:rFonts w:ascii="Verdana" w:hAnsi="Verdana" w:cs="Verdana"/>
        </w:rPr>
        <w:t>Meticulous worker; attentive to quality and detail</w:t>
      </w:r>
    </w:p>
    <w:p w:rsidR="00171D97" w:rsidRDefault="00171D97">
      <w:pPr>
        <w:ind w:left="1710"/>
        <w:rPr>
          <w:rFonts w:ascii="Verdana" w:hAnsi="Verdana" w:cs="Verdana"/>
        </w:rPr>
      </w:pPr>
      <w:r>
        <w:rPr>
          <w:rFonts w:ascii="Verdana" w:hAnsi="Verdana" w:cs="Verdana"/>
        </w:rPr>
        <w:t>Able and willing to assist co-workers, supervisors, and clients</w:t>
      </w:r>
    </w:p>
    <w:p w:rsidR="00171D97" w:rsidRDefault="00171D97">
      <w:pPr>
        <w:ind w:left="1710"/>
        <w:rPr>
          <w:rFonts w:ascii="Verdana" w:hAnsi="Verdana" w:cs="Verdana"/>
        </w:rPr>
      </w:pPr>
      <w:r>
        <w:rPr>
          <w:rFonts w:ascii="Verdana" w:hAnsi="Verdana" w:cs="Verdana"/>
        </w:rPr>
        <w:t>Confident, dependable, punctual</w:t>
      </w:r>
    </w:p>
    <w:p w:rsidR="00171D97" w:rsidRDefault="00171D97">
      <w:pPr>
        <w:ind w:left="1710"/>
        <w:rPr>
          <w:rFonts w:ascii="Verdana" w:hAnsi="Verdana" w:cs="Verdana"/>
        </w:rPr>
      </w:pPr>
      <w:r>
        <w:rPr>
          <w:rFonts w:ascii="Verdana" w:hAnsi="Verdana" w:cs="Verdana"/>
        </w:rPr>
        <w:t>Excellent communication skills</w:t>
      </w:r>
    </w:p>
    <w:p w:rsidR="00171D97" w:rsidRDefault="00171D97">
      <w:pPr>
        <w:ind w:left="1710"/>
        <w:rPr>
          <w:rFonts w:ascii="Verdana" w:hAnsi="Verdana" w:cs="Verdana"/>
        </w:rPr>
      </w:pPr>
      <w:r>
        <w:rPr>
          <w:rFonts w:ascii="Verdana" w:hAnsi="Verdana" w:cs="Verdana"/>
        </w:rPr>
        <w:t>Strong organizational skills</w:t>
      </w:r>
    </w:p>
    <w:p w:rsidR="00171D97" w:rsidRDefault="00171D97">
      <w:pPr>
        <w:ind w:left="1710"/>
        <w:rPr>
          <w:rFonts w:ascii="Verdana" w:hAnsi="Verdana" w:cs="Verdana"/>
        </w:rPr>
      </w:pPr>
      <w:r>
        <w:rPr>
          <w:rFonts w:ascii="Verdana" w:hAnsi="Verdana" w:cs="Verdana"/>
        </w:rPr>
        <w:t>Collaborate easily with co-workers and work well independently</w:t>
      </w:r>
    </w:p>
    <w:p w:rsidR="00171D97" w:rsidRDefault="00171D97">
      <w:pPr>
        <w:jc w:val="center"/>
        <w:rPr>
          <w:rFonts w:ascii="Verdana" w:hAnsi="Verdana" w:cs="Verdana"/>
        </w:rPr>
      </w:pPr>
    </w:p>
    <w:p w:rsidR="00171D97" w:rsidRDefault="00171D9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Employment</w:t>
      </w:r>
    </w:p>
    <w:p w:rsidR="00171D97" w:rsidRDefault="00171D97">
      <w:pPr>
        <w:jc w:val="center"/>
        <w:rPr>
          <w:rFonts w:ascii="Verdana" w:hAnsi="Verdana" w:cs="Verdana"/>
        </w:rPr>
      </w:pPr>
    </w:p>
    <w:p w:rsidR="00171D97" w:rsidRDefault="00171D97">
      <w:pPr>
        <w:ind w:left="1710"/>
        <w:rPr>
          <w:rFonts w:ascii="Verdana" w:hAnsi="Verdana" w:cs="Verdana"/>
          <w:sz w:val="22"/>
          <w:szCs w:val="22"/>
        </w:rPr>
      </w:pPr>
      <w:r>
        <w:rPr>
          <w:rFonts w:ascii="Verdana" w:hAnsi="Verdana" w:cs="Verdana"/>
          <w:i/>
          <w:iCs/>
          <w:sz w:val="22"/>
          <w:szCs w:val="22"/>
        </w:rPr>
        <w:t xml:space="preserve"> </w:t>
      </w:r>
      <w:r>
        <w:rPr>
          <w:rFonts w:ascii="Verdana" w:hAnsi="Verdana" w:cs="Verdana"/>
          <w:sz w:val="22"/>
          <w:szCs w:val="22"/>
        </w:rPr>
        <w:t xml:space="preserve">2014-2014  </w:t>
      </w:r>
      <w:r>
        <w:rPr>
          <w:rFonts w:ascii="Verdana" w:hAnsi="Verdana" w:cs="Verdana"/>
          <w:sz w:val="22"/>
          <w:szCs w:val="22"/>
        </w:rPr>
        <w:tab/>
        <w:t xml:space="preserve">Sunward Corporation  </w:t>
      </w:r>
      <w:r>
        <w:rPr>
          <w:rFonts w:ascii="Verdana" w:hAnsi="Verdana" w:cs="Verdana"/>
          <w:sz w:val="22"/>
          <w:szCs w:val="22"/>
        </w:rPr>
        <w:tab/>
      </w:r>
      <w:r>
        <w:rPr>
          <w:rFonts w:ascii="Verdana" w:hAnsi="Verdana" w:cs="Verdana"/>
          <w:sz w:val="22"/>
          <w:szCs w:val="22"/>
        </w:rPr>
        <w:tab/>
        <w:t>Denver, CO</w:t>
      </w:r>
    </w:p>
    <w:p w:rsidR="00171D97" w:rsidRDefault="00171D97">
      <w:pPr>
        <w:ind w:left="1710"/>
        <w:rPr>
          <w:rFonts w:ascii="Verdana" w:hAnsi="Verdana" w:cs="Verdana"/>
          <w:i/>
          <w:iCs/>
          <w:sz w:val="22"/>
          <w:szCs w:val="22"/>
        </w:rPr>
      </w:pPr>
      <w:r>
        <w:rPr>
          <w:rFonts w:ascii="Verdana" w:hAnsi="Verdana" w:cs="Verdana"/>
          <w:i/>
          <w:iCs/>
          <w:sz w:val="22"/>
          <w:szCs w:val="22"/>
        </w:rPr>
        <w:t>Administrative Assistant/Receptionist and Dispatch</w:t>
      </w:r>
    </w:p>
    <w:p w:rsidR="00171D97" w:rsidRDefault="00171D97">
      <w:pPr>
        <w:ind w:left="1710"/>
        <w:rPr>
          <w:rFonts w:ascii="Verdana" w:hAnsi="Verdana" w:cs="Verdana"/>
        </w:rPr>
      </w:pPr>
      <w:r>
        <w:rPr>
          <w:rFonts w:ascii="Verdana" w:hAnsi="Verdana" w:cs="Verdana"/>
          <w:i/>
          <w:iCs/>
          <w:sz w:val="22"/>
          <w:szCs w:val="22"/>
        </w:rPr>
        <w:t xml:space="preserve"> </w:t>
      </w:r>
      <w:r>
        <w:rPr>
          <w:rFonts w:ascii="Verdana" w:hAnsi="Verdana" w:cs="Verdana"/>
          <w:sz w:val="22"/>
          <w:szCs w:val="22"/>
        </w:rPr>
        <w:t xml:space="preserve">Office support activities for multiple supervisors. Fielding telephone calls using a switch board. Receiving and directing visitors. Word processing, creating spreadsheets, filing and faxing. Extensive software usage and internet researches. Receiving mail, and mailing packets to customers. Answer inquiries about company. Greet visitors warmly. Make coffee. Handle employee applications and interviewers. Take and relay messages. </w:t>
      </w:r>
    </w:p>
    <w:p w:rsidR="00171D97" w:rsidRDefault="00171D97">
      <w:pPr>
        <w:ind w:left="1710"/>
        <w:rPr>
          <w:rFonts w:ascii="Verdana" w:hAnsi="Verdana" w:cs="Verdana"/>
          <w:sz w:val="22"/>
          <w:szCs w:val="22"/>
        </w:rPr>
      </w:pPr>
      <w:r>
        <w:rPr>
          <w:rFonts w:ascii="Verdana" w:hAnsi="Verdana" w:cs="Verdana"/>
          <w:sz w:val="22"/>
          <w:szCs w:val="22"/>
        </w:rPr>
        <w:t xml:space="preserve">Schedule and dispatch workers to appropriate locations according to customer requests, specifications and needs. Make telephone calls to schedule loads for the drivers to pickup. Relay work orders, messages and information to and from work crew. Monitor personnel equipment and locations in order to coordinate service. Record and maintain files and records of dispatch information. Determine types or amounts of equipment, vehicles and material required according to work orders. Ensure timely and efficient movement of trucks according to orders and schedules. </w:t>
      </w:r>
    </w:p>
    <w:p w:rsidR="00171D97" w:rsidRDefault="00171D97">
      <w:pPr>
        <w:ind w:left="1710"/>
        <w:rPr>
          <w:rFonts w:ascii="Verdana" w:hAnsi="Verdana" w:cs="Verdana"/>
          <w:sz w:val="22"/>
          <w:szCs w:val="22"/>
        </w:rPr>
      </w:pPr>
    </w:p>
    <w:p w:rsidR="00171D97" w:rsidRDefault="00171D97">
      <w:pPr>
        <w:ind w:left="1710"/>
        <w:rPr>
          <w:rFonts w:ascii="Verdana" w:hAnsi="Verdana" w:cs="Verdana"/>
          <w:sz w:val="22"/>
          <w:szCs w:val="22"/>
        </w:rPr>
      </w:pPr>
      <w:r>
        <w:rPr>
          <w:rFonts w:ascii="Verdana" w:hAnsi="Verdana" w:cs="Verdana"/>
          <w:sz w:val="22"/>
          <w:szCs w:val="22"/>
        </w:rPr>
        <w:t xml:space="preserve">2011-2014  </w:t>
      </w:r>
      <w:r>
        <w:rPr>
          <w:rFonts w:ascii="Verdana" w:hAnsi="Verdana" w:cs="Verdana"/>
          <w:sz w:val="22"/>
          <w:szCs w:val="22"/>
        </w:rPr>
        <w:tab/>
        <w:t>Kroger Central Fill</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t>Denver, CO</w:t>
      </w:r>
    </w:p>
    <w:p w:rsidR="00171D97" w:rsidRDefault="00171D97">
      <w:pPr>
        <w:ind w:left="1710"/>
        <w:rPr>
          <w:rFonts w:ascii="Verdana" w:hAnsi="Verdana" w:cs="Verdana"/>
          <w:i/>
          <w:iCs/>
          <w:sz w:val="22"/>
          <w:szCs w:val="22"/>
        </w:rPr>
      </w:pPr>
      <w:r>
        <w:rPr>
          <w:rFonts w:ascii="Verdana" w:hAnsi="Verdana" w:cs="Verdana"/>
          <w:i/>
          <w:iCs/>
          <w:sz w:val="22"/>
          <w:szCs w:val="22"/>
        </w:rPr>
        <w:t>Certified Pharmacy Technician (CPhT)</w:t>
      </w:r>
    </w:p>
    <w:p w:rsidR="00171D97" w:rsidRDefault="00171D97">
      <w:pPr>
        <w:ind w:left="1710"/>
        <w:rPr>
          <w:rFonts w:ascii="Verdana" w:hAnsi="Verdana" w:cs="Verdana"/>
        </w:rPr>
      </w:pPr>
      <w:r>
        <w:rPr>
          <w:rFonts w:ascii="Verdana" w:hAnsi="Verdana" w:cs="Verdana"/>
          <w:i/>
          <w:iCs/>
          <w:sz w:val="22"/>
          <w:szCs w:val="22"/>
        </w:rPr>
        <w:t xml:space="preserve"> </w:t>
      </w:r>
      <w:r>
        <w:rPr>
          <w:rFonts w:ascii="Verdana" w:hAnsi="Verdana" w:cs="Verdana"/>
          <w:sz w:val="22"/>
          <w:szCs w:val="22"/>
        </w:rPr>
        <w:t>Receive written prescriptions or refill requests and verify information is complete and accurate. Maintain proper storage and security conditions for drugs. Answer telephones, respond to questions and requests. Fill bottles with prescribed medications and type and affix labels. Assist customers by answering questions, locating items or referring them to pharmacist for medication information. Price and file prescriptions that have been filled. Help maintain equipment and work areas clean and safe. Establish and maintain patient profiles, including lists of medications taken. Order, label and count stock of medications, chemicals and supplies and enter inventory date in computer. Use aseptic techniques. Prepare and process medical insurance forms and records. Operate cash registers to accept payment from customers. Operate and refill robotic machines that dispense medication.</w:t>
      </w:r>
    </w:p>
    <w:p w:rsidR="00171D97" w:rsidRDefault="00171D97">
      <w:pPr>
        <w:ind w:left="1710"/>
        <w:rPr>
          <w:rFonts w:ascii="Verdana" w:hAnsi="Verdana" w:cs="Verdana"/>
        </w:rPr>
      </w:pPr>
    </w:p>
    <w:p w:rsidR="00171D97" w:rsidRDefault="00171D97">
      <w:pPr>
        <w:ind w:left="1710"/>
        <w:rPr>
          <w:rFonts w:ascii="Verdana" w:hAnsi="Verdana" w:cs="Verdana"/>
          <w:sz w:val="22"/>
          <w:szCs w:val="22"/>
        </w:rPr>
      </w:pPr>
      <w:r>
        <w:rPr>
          <w:rFonts w:ascii="Verdana" w:hAnsi="Verdana" w:cs="Verdana"/>
          <w:sz w:val="22"/>
          <w:szCs w:val="22"/>
        </w:rPr>
        <w:t>2008-2011</w:t>
      </w:r>
      <w:r>
        <w:rPr>
          <w:rFonts w:ascii="Verdana" w:hAnsi="Verdana" w:cs="Verdana"/>
          <w:sz w:val="22"/>
          <w:szCs w:val="22"/>
        </w:rPr>
        <w:tab/>
        <w:t>Merry Maids</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Brighton, CO</w:t>
      </w:r>
    </w:p>
    <w:p w:rsidR="00171D97" w:rsidRDefault="00171D97">
      <w:pPr>
        <w:ind w:left="1710"/>
        <w:rPr>
          <w:rFonts w:ascii="Verdana" w:hAnsi="Verdana" w:cs="Verdana"/>
          <w:i/>
          <w:iCs/>
          <w:sz w:val="22"/>
          <w:szCs w:val="22"/>
        </w:rPr>
      </w:pPr>
      <w:r>
        <w:rPr>
          <w:rFonts w:ascii="Verdana" w:hAnsi="Verdana" w:cs="Verdana"/>
          <w:i/>
          <w:iCs/>
          <w:sz w:val="22"/>
          <w:szCs w:val="22"/>
        </w:rPr>
        <w:t>Professional Cleaner</w:t>
      </w:r>
    </w:p>
    <w:p w:rsidR="00171D97" w:rsidRDefault="00171D97">
      <w:pPr>
        <w:ind w:left="1710"/>
        <w:rPr>
          <w:rFonts w:ascii="Verdana" w:hAnsi="Verdana" w:cs="Verdana"/>
          <w:sz w:val="22"/>
          <w:szCs w:val="22"/>
        </w:rPr>
      </w:pPr>
      <w:r>
        <w:rPr>
          <w:rFonts w:ascii="Verdana" w:hAnsi="Verdana" w:cs="Verdana"/>
          <w:i/>
          <w:iCs/>
          <w:sz w:val="22"/>
          <w:szCs w:val="22"/>
        </w:rPr>
        <w:t xml:space="preserve"> </w:t>
      </w:r>
      <w:r>
        <w:rPr>
          <w:rFonts w:ascii="Verdana" w:hAnsi="Verdana" w:cs="Verdana"/>
          <w:sz w:val="22"/>
          <w:szCs w:val="22"/>
        </w:rPr>
        <w:t>Clean houses with a variety of chemicals, disinfectants and machines. Vacuum hardwood floors and carpets. Sweep up debris. Clean toilets with toilet brush and chemicals. Place fesh linens on bed. Scrub stains, mold and mildew from surfaces. Empty waste baskets and take out trash. Clean upholstered furniture and drapes. Dust tables, wood surfaces and shelves. Clean and dust window treatments. Wipe down appliances. Mop, polish and wax floors. Wash baseboards, walls and ceilings. Sweep driveways and walkways. Disinfect equipment and supplies. Provide excellent customer service.</w:t>
      </w:r>
    </w:p>
    <w:p w:rsidR="00171D97" w:rsidRDefault="00171D97">
      <w:pPr>
        <w:ind w:left="1710"/>
        <w:rPr>
          <w:rFonts w:ascii="Verdana" w:hAnsi="Verdana" w:cs="Verdana"/>
          <w:sz w:val="22"/>
          <w:szCs w:val="22"/>
        </w:rPr>
      </w:pPr>
    </w:p>
    <w:p w:rsidR="00171D97" w:rsidRDefault="00171D97">
      <w:pPr>
        <w:ind w:left="1710"/>
        <w:rPr>
          <w:rFonts w:ascii="Verdana" w:hAnsi="Verdana" w:cs="Verdana"/>
          <w:sz w:val="22"/>
          <w:szCs w:val="22"/>
        </w:rPr>
      </w:pPr>
      <w:r>
        <w:rPr>
          <w:rFonts w:ascii="Verdana" w:hAnsi="Verdana" w:cs="Verdana"/>
          <w:sz w:val="22"/>
          <w:szCs w:val="22"/>
        </w:rPr>
        <w:t>2007-2008</w:t>
      </w:r>
      <w:r>
        <w:rPr>
          <w:rFonts w:ascii="Verdana" w:hAnsi="Verdana" w:cs="Verdana"/>
          <w:sz w:val="22"/>
          <w:szCs w:val="22"/>
        </w:rPr>
        <w:tab/>
        <w:t xml:space="preserve">Kmart Pharmacy </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t>Brighton, CO</w:t>
      </w:r>
    </w:p>
    <w:p w:rsidR="00171D97" w:rsidRDefault="00171D97">
      <w:pPr>
        <w:ind w:left="1710"/>
        <w:rPr>
          <w:rFonts w:ascii="Verdana" w:hAnsi="Verdana" w:cs="Verdana"/>
          <w:i/>
          <w:iCs/>
          <w:sz w:val="22"/>
          <w:szCs w:val="22"/>
        </w:rPr>
      </w:pPr>
      <w:r>
        <w:rPr>
          <w:rFonts w:ascii="Verdana" w:hAnsi="Verdana" w:cs="Verdana"/>
          <w:i/>
          <w:iCs/>
          <w:sz w:val="22"/>
          <w:szCs w:val="22"/>
        </w:rPr>
        <w:t xml:space="preserve">Pharmacy Technician </w:t>
      </w:r>
    </w:p>
    <w:p w:rsidR="00171D97" w:rsidRDefault="00171D97">
      <w:pPr>
        <w:ind w:left="1710"/>
        <w:rPr>
          <w:rFonts w:ascii="Verdana" w:hAnsi="Verdana" w:cs="Verdana"/>
          <w:sz w:val="22"/>
          <w:szCs w:val="22"/>
        </w:rPr>
      </w:pPr>
      <w:r>
        <w:rPr>
          <w:rFonts w:ascii="Verdana" w:hAnsi="Verdana" w:cs="Verdana"/>
          <w:i/>
          <w:iCs/>
          <w:sz w:val="22"/>
          <w:szCs w:val="22"/>
        </w:rPr>
        <w:t xml:space="preserve"> </w:t>
      </w:r>
      <w:r>
        <w:rPr>
          <w:rFonts w:ascii="Verdana" w:hAnsi="Verdana" w:cs="Verdana"/>
          <w:sz w:val="22"/>
          <w:szCs w:val="22"/>
        </w:rPr>
        <w:t>Receive written prescriptions or refill requests and verify information is complete and accurate. Maintain proper storage and security conditions for drugs. Answer telephones, respond to questions and requests. Fill bottles with prescribed medications and type and affix labels. Assist customers by answering questions, locating items or referring them to pharmacist for medication information. Price and file prescriptions that have been filled. Help maintain equipment and work areas clean and safe. Establish and maintain patient profiles, including lists of medications taken. Order, label and count stock of medications, chemicals and supplies and enter inventory date in computer. Use aseptic techniques. Prepare and process medical insurance forms and records. Operate cash registers to accept payment from customers.</w:t>
      </w:r>
    </w:p>
    <w:p w:rsidR="00171D97" w:rsidRDefault="00171D97">
      <w:pPr>
        <w:ind w:left="1710"/>
        <w:rPr>
          <w:rFonts w:ascii="Verdana" w:hAnsi="Verdana" w:cs="Verdana"/>
        </w:rPr>
      </w:pPr>
    </w:p>
    <w:p w:rsidR="00171D97" w:rsidRDefault="00171D97">
      <w:pPr>
        <w:ind w:left="1710"/>
        <w:rPr>
          <w:rFonts w:ascii="Verdana" w:hAnsi="Verdana" w:cs="Verdana"/>
          <w:sz w:val="22"/>
          <w:szCs w:val="22"/>
        </w:rPr>
      </w:pPr>
      <w:r>
        <w:rPr>
          <w:rFonts w:ascii="Verdana" w:hAnsi="Verdana" w:cs="Verdana"/>
          <w:sz w:val="22"/>
          <w:szCs w:val="22"/>
        </w:rPr>
        <w:t>2006-2007</w:t>
      </w:r>
      <w:r>
        <w:rPr>
          <w:rFonts w:ascii="Verdana" w:hAnsi="Verdana" w:cs="Verdana"/>
          <w:sz w:val="22"/>
          <w:szCs w:val="22"/>
        </w:rPr>
        <w:tab/>
        <w:t xml:space="preserve">Cotton Wood Care Center </w:t>
      </w:r>
      <w:r>
        <w:rPr>
          <w:rFonts w:ascii="Verdana" w:hAnsi="Verdana" w:cs="Verdana"/>
          <w:sz w:val="22"/>
          <w:szCs w:val="22"/>
        </w:rPr>
        <w:tab/>
        <w:t>Brighton, CO</w:t>
      </w:r>
    </w:p>
    <w:p w:rsidR="00171D97" w:rsidRDefault="00171D97">
      <w:pPr>
        <w:ind w:left="1710"/>
        <w:rPr>
          <w:rFonts w:ascii="Verdana" w:hAnsi="Verdana" w:cs="Verdana"/>
          <w:i/>
          <w:iCs/>
          <w:sz w:val="22"/>
          <w:szCs w:val="22"/>
        </w:rPr>
      </w:pPr>
      <w:r>
        <w:rPr>
          <w:rFonts w:ascii="Verdana" w:hAnsi="Verdana" w:cs="Verdana"/>
          <w:i/>
          <w:iCs/>
          <w:sz w:val="22"/>
          <w:szCs w:val="22"/>
        </w:rPr>
        <w:t>Certified Nurse Assistant (CAN)</w:t>
      </w:r>
    </w:p>
    <w:p w:rsidR="00171D97" w:rsidRDefault="00171D97">
      <w:pPr>
        <w:ind w:left="1710"/>
        <w:rPr>
          <w:rFonts w:ascii="Verdana" w:hAnsi="Verdana" w:cs="Verdana"/>
        </w:rPr>
      </w:pPr>
      <w:r>
        <w:rPr>
          <w:rFonts w:ascii="Verdana" w:hAnsi="Verdana" w:cs="Verdana"/>
          <w:i/>
          <w:iCs/>
          <w:sz w:val="22"/>
          <w:szCs w:val="22"/>
        </w:rPr>
        <w:t xml:space="preserve"> </w:t>
      </w:r>
      <w:r>
        <w:rPr>
          <w:rFonts w:ascii="Verdana" w:hAnsi="Verdana" w:cs="Verdana"/>
          <w:sz w:val="22"/>
          <w:szCs w:val="22"/>
        </w:rPr>
        <w:t>Provide basic care by assisting with eating and nutrient intake. Aid with activities of daily living including toileting, bathing, grooming and dressing. Take and record vital signs and collect samples and specimens for tests. Help transfer and move patients, reposition, assist with ambulation. Work with other members of health care team and provide excellent service for patients. Observe and notify doctors and nurses of any change in patients conditions. Keep accurate records and document interactions with other patients. Create and maintain a safe, clean, and accepting environment for all patients and their families. Interact with family members. Maintain and respect the dignity and privacy of each patient and meet all HIPAA requirements. Understand and be considerate of all patients backgrounds and needs.</w:t>
      </w:r>
    </w:p>
    <w:p w:rsidR="00171D97" w:rsidRDefault="00171D97">
      <w:pPr>
        <w:rPr>
          <w:rFonts w:ascii="Verdana" w:hAnsi="Verdana" w:cs="Verdana"/>
        </w:rPr>
      </w:pPr>
    </w:p>
    <w:p w:rsidR="00171D97" w:rsidRDefault="00171D97">
      <w:pPr>
        <w:rPr>
          <w:rFonts w:ascii="Verdana" w:hAnsi="Verdana" w:cs="Verdana"/>
        </w:rPr>
      </w:pPr>
    </w:p>
    <w:p w:rsidR="00171D97" w:rsidRDefault="00171D97">
      <w:pPr>
        <w:jc w:val="center"/>
        <w:rPr>
          <w:rFonts w:ascii="Verdana" w:hAnsi="Verdana" w:cs="Verdana"/>
        </w:rPr>
      </w:pPr>
    </w:p>
    <w:p w:rsidR="00171D97" w:rsidRDefault="00171D9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Education</w:t>
      </w:r>
    </w:p>
    <w:p w:rsidR="00171D97" w:rsidRDefault="00171D97">
      <w:pPr>
        <w:jc w:val="center"/>
        <w:rPr>
          <w:rFonts w:ascii="Verdana" w:hAnsi="Verdana" w:cs="Verdana"/>
        </w:rPr>
      </w:pPr>
    </w:p>
    <w:p w:rsidR="00171D97" w:rsidRDefault="00171D97">
      <w:pPr>
        <w:ind w:left="1710"/>
        <w:rPr>
          <w:rFonts w:ascii="Verdana" w:hAnsi="Verdana" w:cs="Verdana"/>
          <w:sz w:val="22"/>
          <w:szCs w:val="22"/>
        </w:rPr>
      </w:pPr>
      <w:r>
        <w:rPr>
          <w:rFonts w:ascii="Verdana" w:hAnsi="Verdana" w:cs="Verdana"/>
          <w:sz w:val="22"/>
          <w:szCs w:val="22"/>
        </w:rPr>
        <w:t>2010-2011</w:t>
      </w:r>
      <w:r>
        <w:rPr>
          <w:rFonts w:ascii="Verdana" w:hAnsi="Verdana" w:cs="Verdana"/>
          <w:sz w:val="22"/>
          <w:szCs w:val="22"/>
        </w:rPr>
        <w:tab/>
        <w:t xml:space="preserve">PIMA Medical Institute </w:t>
      </w:r>
      <w:r>
        <w:rPr>
          <w:rFonts w:ascii="Verdana" w:hAnsi="Verdana" w:cs="Verdana"/>
          <w:sz w:val="22"/>
          <w:szCs w:val="22"/>
        </w:rPr>
        <w:tab/>
        <w:t xml:space="preserve">        Denver, CO</w:t>
      </w:r>
    </w:p>
    <w:p w:rsidR="00171D97" w:rsidRDefault="00171D97">
      <w:pPr>
        <w:ind w:left="1710"/>
        <w:rPr>
          <w:rFonts w:ascii="Verdana" w:hAnsi="Verdana" w:cs="Verdana"/>
          <w:i/>
          <w:iCs/>
          <w:sz w:val="22"/>
          <w:szCs w:val="22"/>
        </w:rPr>
      </w:pPr>
      <w:r>
        <w:rPr>
          <w:rFonts w:ascii="Verdana" w:hAnsi="Verdana" w:cs="Verdana"/>
          <w:i/>
          <w:iCs/>
          <w:sz w:val="22"/>
          <w:szCs w:val="22"/>
        </w:rPr>
        <w:t>Certificate of Pharmacy Technology (CPhT)</w:t>
      </w:r>
    </w:p>
    <w:p w:rsidR="00171D97" w:rsidRDefault="00171D97">
      <w:pPr>
        <w:ind w:left="1710"/>
        <w:rPr>
          <w:rFonts w:ascii="Verdana" w:hAnsi="Verdana" w:cs="Verdana"/>
          <w:i/>
          <w:iCs/>
          <w:spacing w:val="5"/>
          <w:sz w:val="23"/>
          <w:szCs w:val="23"/>
        </w:rPr>
      </w:pPr>
    </w:p>
    <w:p w:rsidR="00171D97" w:rsidRDefault="00171D97">
      <w:pPr>
        <w:ind w:left="1710"/>
        <w:rPr>
          <w:rFonts w:ascii="Verdana" w:hAnsi="Verdana" w:cs="Verdana"/>
          <w:spacing w:val="5"/>
          <w:sz w:val="23"/>
          <w:szCs w:val="23"/>
        </w:rPr>
      </w:pPr>
      <w:r>
        <w:rPr>
          <w:rFonts w:ascii="Verdana" w:hAnsi="Verdana" w:cs="Verdana"/>
          <w:spacing w:val="5"/>
          <w:sz w:val="23"/>
          <w:szCs w:val="23"/>
        </w:rPr>
        <w:t>2004-2008</w:t>
      </w:r>
      <w:r>
        <w:rPr>
          <w:rFonts w:ascii="Verdana" w:hAnsi="Verdana" w:cs="Verdana"/>
          <w:spacing w:val="5"/>
          <w:sz w:val="23"/>
          <w:szCs w:val="23"/>
        </w:rPr>
        <w:tab/>
        <w:t>Brighton High School</w:t>
      </w:r>
      <w:r>
        <w:rPr>
          <w:rFonts w:ascii="Verdana" w:hAnsi="Verdana" w:cs="Verdana"/>
          <w:spacing w:val="5"/>
          <w:sz w:val="23"/>
          <w:szCs w:val="23"/>
        </w:rPr>
        <w:tab/>
        <w:t xml:space="preserve">       Brighton, CO</w:t>
      </w:r>
    </w:p>
    <w:p w:rsidR="00171D97" w:rsidRDefault="00171D97">
      <w:pPr>
        <w:ind w:left="1710"/>
        <w:rPr>
          <w:rFonts w:ascii="Verdana" w:hAnsi="Verdana" w:cs="Verdana"/>
          <w:i/>
          <w:iCs/>
          <w:spacing w:val="5"/>
          <w:sz w:val="23"/>
          <w:szCs w:val="23"/>
        </w:rPr>
      </w:pPr>
      <w:r>
        <w:rPr>
          <w:rFonts w:ascii="Verdana" w:hAnsi="Verdana" w:cs="Verdana"/>
          <w:i/>
          <w:iCs/>
          <w:spacing w:val="5"/>
          <w:sz w:val="23"/>
          <w:szCs w:val="23"/>
        </w:rPr>
        <w:t>High School Diploma</w:t>
      </w:r>
    </w:p>
    <w:p w:rsidR="00171D97" w:rsidRDefault="00171D97">
      <w:pPr>
        <w:jc w:val="center"/>
        <w:rPr>
          <w:rFonts w:ascii="Verdana" w:hAnsi="Verdana" w:cs="Verdana"/>
        </w:rPr>
      </w:pPr>
    </w:p>
    <w:p w:rsidR="00171D97" w:rsidRDefault="00171D9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Languages</w:t>
      </w:r>
    </w:p>
    <w:p w:rsidR="00171D97" w:rsidRDefault="00171D97">
      <w:pPr>
        <w:jc w:val="center"/>
        <w:rPr>
          <w:rFonts w:ascii="Verdana" w:hAnsi="Verdana" w:cs="Verdana"/>
        </w:rPr>
      </w:pPr>
    </w:p>
    <w:p w:rsidR="00171D97" w:rsidRDefault="00171D97">
      <w:pPr>
        <w:ind w:left="1710"/>
        <w:rPr>
          <w:rFonts w:ascii="Verdana" w:hAnsi="Verdana" w:cs="Verdana"/>
        </w:rPr>
      </w:pPr>
      <w:r>
        <w:rPr>
          <w:rFonts w:ascii="Verdana" w:hAnsi="Verdana" w:cs="Verdana"/>
          <w:sz w:val="22"/>
          <w:szCs w:val="22"/>
        </w:rPr>
        <w:t>Fluently speak, write, and read in Spanish.</w:t>
      </w:r>
    </w:p>
    <w:p w:rsidR="00171D97" w:rsidRDefault="00171D97">
      <w:pPr>
        <w:pBdr>
          <w:bottom w:val="single" w:sz="8" w:space="1" w:color="808080"/>
        </w:pBdr>
        <w:autoSpaceDE/>
        <w:autoSpaceDN/>
        <w:spacing w:before="240" w:line="220" w:lineRule="atLeast"/>
        <w:rPr>
          <w:rFonts w:ascii="Verdana" w:hAnsi="Verdana" w:cs="Verdana"/>
        </w:rPr>
      </w:pPr>
    </w:p>
    <w:p w:rsidR="00171D97" w:rsidRDefault="00171D97">
      <w:pPr>
        <w:pBdr>
          <w:bottom w:val="single" w:sz="8" w:space="1" w:color="808080"/>
        </w:pBdr>
        <w:autoSpaceDE/>
        <w:autoSpaceDN/>
        <w:spacing w:before="240" w:line="220" w:lineRule="atLeast"/>
        <w:rPr>
          <w:rFonts w:ascii="Verdana" w:hAnsi="Verdana" w:cs="Verdana"/>
        </w:rPr>
      </w:pPr>
    </w:p>
    <w:sectPr w:rsidR="00171D97" w:rsidSect="00171D97">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D97" w:rsidRDefault="00171D97" w:rsidP="00171D97">
      <w:r>
        <w:separator/>
      </w:r>
    </w:p>
  </w:endnote>
  <w:endnote w:type="continuationSeparator" w:id="0">
    <w:p w:rsidR="00171D97" w:rsidRDefault="00171D97" w:rsidP="00171D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97" w:rsidRDefault="00171D97">
    <w:pPr>
      <w:tabs>
        <w:tab w:val="center" w:pos="4320"/>
        <w:tab w:val="right" w:pos="8640"/>
      </w:tabs>
      <w:rPr>
        <w:kern w:val="0"/>
      </w:rPr>
    </w:pPr>
  </w:p>
  <w:p w:rsidR="00171D97" w:rsidRDefault="00171D97">
    <w:pPr>
      <w:tabs>
        <w:tab w:val="center" w:pos="4320"/>
        <w:tab w:val="right" w:pos="8640"/>
      </w:tabs>
      <w:rPr>
        <w:kern w:val="0"/>
      </w:rPr>
    </w:pPr>
  </w:p>
  <w:p w:rsidR="00171D97" w:rsidRDefault="00171D97">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D97" w:rsidRDefault="00171D97" w:rsidP="00171D97">
      <w:r>
        <w:separator/>
      </w:r>
    </w:p>
  </w:footnote>
  <w:footnote w:type="continuationSeparator" w:id="0">
    <w:p w:rsidR="00171D97" w:rsidRDefault="00171D97" w:rsidP="00171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97" w:rsidRDefault="00171D97">
    <w:pPr>
      <w:tabs>
        <w:tab w:val="center" w:pos="4320"/>
        <w:tab w:val="right" w:pos="8640"/>
      </w:tabs>
      <w:rPr>
        <w:kern w:val="0"/>
      </w:rPr>
    </w:pPr>
  </w:p>
  <w:p w:rsidR="00171D97" w:rsidRDefault="00171D97">
    <w:pPr>
      <w:tabs>
        <w:tab w:val="center" w:pos="4320"/>
        <w:tab w:val="right" w:pos="8640"/>
      </w:tabs>
      <w:rPr>
        <w:kern w:val="0"/>
      </w:rPr>
    </w:pPr>
  </w:p>
  <w:p w:rsidR="00171D97" w:rsidRDefault="00171D97">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171D97"/>
    <w:rsid w:val="00171D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