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16DD" w:rsidRDefault="003716DD">
      <w:pPr>
        <w:pStyle w:val="Heading1"/>
        <w:keepNext/>
        <w:jc w:val="center"/>
        <w:rPr>
          <w:b/>
          <w:bCs/>
        </w:rPr>
      </w:pPr>
      <w:bookmarkStart w:id="0" w:name="_GoBack"/>
      <w:bookmarkEnd w:id="0"/>
      <w:r>
        <w:rPr>
          <w:b/>
          <w:bCs/>
        </w:rPr>
        <w:t>Gary Wight</w:t>
      </w:r>
    </w:p>
    <w:p w:rsidR="003716DD" w:rsidRDefault="003716DD">
      <w:pPr>
        <w:jc w:val="center"/>
        <w:rPr>
          <w:b/>
          <w:bCs/>
        </w:rPr>
      </w:pPr>
      <w:r>
        <w:rPr>
          <w:b/>
          <w:bCs/>
        </w:rPr>
        <w:t>853 Hubbard Drive</w:t>
      </w:r>
    </w:p>
    <w:p w:rsidR="003716DD" w:rsidRDefault="003716DD">
      <w:pPr>
        <w:jc w:val="center"/>
        <w:rPr>
          <w:b/>
          <w:bCs/>
        </w:rPr>
      </w:pPr>
      <w:r>
        <w:rPr>
          <w:b/>
          <w:bCs/>
        </w:rPr>
        <w:t>Longmont CO. 80504</w:t>
      </w:r>
    </w:p>
    <w:p w:rsidR="003716DD" w:rsidRDefault="003716DD">
      <w:pPr>
        <w:jc w:val="center"/>
        <w:rPr>
          <w:b/>
          <w:bCs/>
        </w:rPr>
      </w:pPr>
      <w:r>
        <w:rPr>
          <w:b/>
          <w:bCs/>
        </w:rPr>
        <w:t xml:space="preserve">Message Phone: (720) </w:t>
      </w:r>
      <w:r w:rsidR="00F22F11">
        <w:rPr>
          <w:b/>
          <w:bCs/>
        </w:rPr>
        <w:t>552-0773</w:t>
      </w:r>
    </w:p>
    <w:p w:rsidR="003716DD" w:rsidRDefault="003716DD">
      <w:pPr>
        <w:pStyle w:val="Heading3"/>
        <w:keepNext/>
        <w:tabs>
          <w:tab w:val="left" w:pos="4302"/>
          <w:tab w:val="center" w:pos="5130"/>
        </w:tabs>
        <w:jc w:val="center"/>
        <w:rPr>
          <w:b/>
          <w:bCs/>
          <w:color w:val="000000"/>
        </w:rPr>
      </w:pPr>
      <w:r>
        <w:rPr>
          <w:b/>
          <w:bCs/>
          <w:color w:val="000000"/>
        </w:rPr>
        <w:t>Email: garywight41@yahoo.com</w:t>
      </w:r>
    </w:p>
    <w:p w:rsidR="003716DD" w:rsidRDefault="003716DD">
      <w:pPr>
        <w:pStyle w:val="Heading3"/>
        <w:keepNext/>
        <w:tabs>
          <w:tab w:val="left" w:pos="4302"/>
          <w:tab w:val="center" w:pos="5130"/>
        </w:tabs>
        <w:rPr>
          <w:b/>
          <w:bCs/>
          <w:color w:val="000000"/>
        </w:rPr>
      </w:pPr>
      <w:r>
        <w:rPr>
          <w:b/>
          <w:bCs/>
          <w:color w:val="000000"/>
        </w:rPr>
        <w:t>________________________________________________________________________</w:t>
      </w:r>
    </w:p>
    <w:p w:rsidR="003716DD" w:rsidRDefault="003716DD">
      <w:pPr>
        <w:pStyle w:val="Heading3"/>
        <w:keepNext/>
        <w:tabs>
          <w:tab w:val="left" w:pos="4302"/>
          <w:tab w:val="center" w:pos="5130"/>
        </w:tabs>
        <w:rPr>
          <w:b/>
          <w:bCs/>
          <w:color w:val="000000"/>
        </w:rPr>
      </w:pPr>
    </w:p>
    <w:p w:rsidR="003716DD" w:rsidRDefault="003716DD">
      <w:pPr>
        <w:pStyle w:val="Heading3"/>
        <w:keepNext/>
        <w:tabs>
          <w:tab w:val="left" w:pos="4302"/>
          <w:tab w:val="center" w:pos="5130"/>
        </w:tabs>
        <w:rPr>
          <w:b/>
          <w:bCs/>
          <w:color w:val="000000"/>
          <w:sz w:val="22"/>
          <w:szCs w:val="22"/>
        </w:rPr>
      </w:pPr>
      <w:r>
        <w:rPr>
          <w:b/>
          <w:bCs/>
          <w:color w:val="000000"/>
          <w:sz w:val="22"/>
          <w:szCs w:val="22"/>
        </w:rPr>
        <w:t>OBJECTIVE:</w:t>
      </w:r>
    </w:p>
    <w:p w:rsidR="003716DD" w:rsidRDefault="003716DD">
      <w:pPr>
        <w:rPr>
          <w:sz w:val="22"/>
          <w:szCs w:val="22"/>
        </w:rPr>
      </w:pPr>
      <w:r>
        <w:rPr>
          <w:sz w:val="22"/>
          <w:szCs w:val="22"/>
        </w:rPr>
        <w:t>To establish a mutually beneficial long term working relationship with a reliable, stable and professional company, that offers me the opportunity for growth</w:t>
      </w:r>
      <w:r>
        <w:rPr>
          <w:color w:val="000000"/>
          <w:sz w:val="22"/>
          <w:szCs w:val="22"/>
        </w:rPr>
        <w:t xml:space="preserve"> utilizing my skills and experience</w:t>
      </w:r>
      <w:r>
        <w:rPr>
          <w:sz w:val="22"/>
          <w:szCs w:val="22"/>
        </w:rPr>
        <w:t xml:space="preserve">. </w:t>
      </w:r>
    </w:p>
    <w:p w:rsidR="003716DD" w:rsidRDefault="003716DD">
      <w:pPr>
        <w:rPr>
          <w:sz w:val="22"/>
          <w:szCs w:val="22"/>
        </w:rPr>
      </w:pPr>
    </w:p>
    <w:p w:rsidR="003716DD" w:rsidRDefault="003716DD">
      <w:pPr>
        <w:rPr>
          <w:sz w:val="22"/>
          <w:szCs w:val="22"/>
        </w:rPr>
      </w:pPr>
      <w:r>
        <w:rPr>
          <w:b/>
          <w:bCs/>
          <w:sz w:val="22"/>
          <w:szCs w:val="22"/>
        </w:rPr>
        <w:t>BACKGROUND:</w:t>
      </w:r>
    </w:p>
    <w:p w:rsidR="003716DD" w:rsidRDefault="003716DD">
      <w:pPr>
        <w:rPr>
          <w:sz w:val="22"/>
          <w:szCs w:val="22"/>
        </w:rPr>
      </w:pPr>
      <w:r>
        <w:rPr>
          <w:sz w:val="22"/>
          <w:szCs w:val="22"/>
        </w:rPr>
        <w:t>To include collections negotiator, Inbound/outbound customer service calls. Adaptable team player works well under pressure.  Strengths demonstrated in customer problem solving, as well as meeting critical timelines for end of month goals.</w:t>
      </w:r>
    </w:p>
    <w:p w:rsidR="003716DD" w:rsidRDefault="003716DD"/>
    <w:p w:rsidR="003716DD" w:rsidRDefault="003716DD">
      <w:pPr>
        <w:pStyle w:val="Heading4"/>
        <w:keepNext/>
        <w:rPr>
          <w:b/>
          <w:bCs/>
          <w:sz w:val="22"/>
          <w:szCs w:val="22"/>
        </w:rPr>
      </w:pPr>
      <w:r>
        <w:rPr>
          <w:b/>
          <w:bCs/>
          <w:sz w:val="22"/>
          <w:szCs w:val="22"/>
        </w:rPr>
        <w:t>EXPERIENCE:</w:t>
      </w:r>
    </w:p>
    <w:p w:rsidR="002A65E5" w:rsidRDefault="002A65E5" w:rsidP="002A65E5"/>
    <w:p w:rsidR="002A65E5" w:rsidRDefault="002A65E5" w:rsidP="002A65E5">
      <w:pPr>
        <w:rPr>
          <w:b/>
        </w:rPr>
      </w:pPr>
      <w:r>
        <w:rPr>
          <w:b/>
        </w:rPr>
        <w:t>INTUIT</w:t>
      </w:r>
      <w:r w:rsidR="009B7FC6">
        <w:rPr>
          <w:b/>
        </w:rPr>
        <w:t>-TURBO TAX – Career Connection Inc.</w:t>
      </w:r>
      <w:r>
        <w:rPr>
          <w:b/>
        </w:rPr>
        <w:t xml:space="preserve"> – Boulder, Colorado (12/2013 – 2/201</w:t>
      </w:r>
      <w:r w:rsidR="00F22F11">
        <w:rPr>
          <w:b/>
        </w:rPr>
        <w:t>4</w:t>
      </w:r>
      <w:r>
        <w:rPr>
          <w:b/>
        </w:rPr>
        <w:t>)</w:t>
      </w:r>
    </w:p>
    <w:p w:rsidR="002A65E5" w:rsidRDefault="009B7FC6" w:rsidP="002A65E5">
      <w:pPr>
        <w:rPr>
          <w:b/>
        </w:rPr>
      </w:pPr>
      <w:r>
        <w:rPr>
          <w:b/>
        </w:rPr>
        <w:t>Call Center Customer Support</w:t>
      </w:r>
    </w:p>
    <w:p w:rsidR="009B7FC6" w:rsidRDefault="00984606" w:rsidP="009B7FC6">
      <w:pPr>
        <w:pStyle w:val="ListParagraph"/>
        <w:numPr>
          <w:ilvl w:val="0"/>
          <w:numId w:val="6"/>
        </w:numPr>
      </w:pPr>
      <w:r w:rsidRPr="00984606">
        <w:t>Resolve customer in</w:t>
      </w:r>
      <w:r>
        <w:t>quiries by phone and or chat.</w:t>
      </w:r>
    </w:p>
    <w:p w:rsidR="00984606" w:rsidRDefault="00984606" w:rsidP="00984606">
      <w:pPr>
        <w:pStyle w:val="ListParagraph"/>
        <w:numPr>
          <w:ilvl w:val="0"/>
          <w:numId w:val="6"/>
        </w:numPr>
      </w:pPr>
      <w:r>
        <w:t xml:space="preserve">Learned and utilized specific software tools and problem solving strategies to </w:t>
      </w:r>
    </w:p>
    <w:p w:rsidR="00984606" w:rsidRDefault="00984606" w:rsidP="00984606">
      <w:pPr>
        <w:pStyle w:val="ListParagraph"/>
      </w:pPr>
      <w:proofErr w:type="gramStart"/>
      <w:r>
        <w:t>solve</w:t>
      </w:r>
      <w:proofErr w:type="gramEnd"/>
      <w:r>
        <w:t xml:space="preserve"> customer issues and continuously improve our processes</w:t>
      </w:r>
    </w:p>
    <w:p w:rsidR="00984606" w:rsidRPr="009B7FC6" w:rsidRDefault="00984606" w:rsidP="009B7FC6">
      <w:pPr>
        <w:pStyle w:val="ListParagraph"/>
        <w:numPr>
          <w:ilvl w:val="0"/>
          <w:numId w:val="6"/>
        </w:numPr>
      </w:pPr>
      <w:r>
        <w:rPr>
          <w:rFonts w:ascii="Arial" w:hAnsi="Arial" w:cs="Arial"/>
          <w:color w:val="000000"/>
          <w:sz w:val="20"/>
          <w:szCs w:val="20"/>
          <w:shd w:val="clear" w:color="auto" w:fill="FFFFFF"/>
        </w:rPr>
        <w:t>Do the right thing for the customer. Ensure that they have the tools and knowledge they need to file their tax returns using Turbo Tax.</w:t>
      </w:r>
    </w:p>
    <w:p w:rsidR="00601E81" w:rsidRDefault="00984606" w:rsidP="00984606">
      <w:pPr>
        <w:widowControl/>
        <w:numPr>
          <w:ilvl w:val="0"/>
          <w:numId w:val="6"/>
        </w:numPr>
        <w:shd w:val="clear" w:color="auto" w:fill="FFFFFF"/>
        <w:autoSpaceDE/>
        <w:autoSpaceDN/>
        <w:adjustRightInd/>
        <w:spacing w:before="100" w:beforeAutospacing="1" w:after="100" w:afterAutospacing="1"/>
        <w:rPr>
          <w:rFonts w:ascii="Arial" w:eastAsia="Times New Roman" w:hAnsi="Arial" w:cs="Arial"/>
          <w:color w:val="000000"/>
          <w:sz w:val="20"/>
          <w:szCs w:val="20"/>
        </w:rPr>
      </w:pPr>
      <w:r w:rsidRPr="00984606">
        <w:rPr>
          <w:rFonts w:ascii="Arial" w:eastAsia="Times New Roman" w:hAnsi="Arial" w:cs="Arial"/>
          <w:color w:val="000000"/>
          <w:sz w:val="20"/>
          <w:szCs w:val="20"/>
        </w:rPr>
        <w:t>Ability to manage multiple priorities within a fast paced and high volume environment</w:t>
      </w:r>
      <w:r w:rsidR="00601E81" w:rsidRPr="00601E81">
        <w:rPr>
          <w:rFonts w:ascii="Arial" w:eastAsia="Times New Roman" w:hAnsi="Arial" w:cs="Arial"/>
          <w:color w:val="000000"/>
          <w:sz w:val="20"/>
          <w:szCs w:val="20"/>
        </w:rPr>
        <w:t xml:space="preserve"> while adhering to Intuit/I</w:t>
      </w:r>
      <w:r w:rsidR="00601E81">
        <w:rPr>
          <w:rFonts w:ascii="Arial" w:eastAsia="Times New Roman" w:hAnsi="Arial" w:cs="Arial"/>
          <w:color w:val="000000"/>
          <w:sz w:val="20"/>
          <w:szCs w:val="20"/>
        </w:rPr>
        <w:t>BM quality assurance guidelines.</w:t>
      </w:r>
    </w:p>
    <w:p w:rsidR="004B3CAC" w:rsidRDefault="004B3CAC" w:rsidP="004B3CAC">
      <w:pPr>
        <w:rPr>
          <w:b/>
          <w:sz w:val="22"/>
          <w:szCs w:val="22"/>
        </w:rPr>
      </w:pPr>
      <w:r w:rsidRPr="004B3CAC">
        <w:rPr>
          <w:b/>
          <w:sz w:val="22"/>
          <w:szCs w:val="22"/>
        </w:rPr>
        <w:t xml:space="preserve">THE REED </w:t>
      </w:r>
      <w:r>
        <w:rPr>
          <w:b/>
          <w:sz w:val="22"/>
          <w:szCs w:val="22"/>
        </w:rPr>
        <w:t>GROUP-Apple One – Boulder, Colorado (7/2013-9/2013)</w:t>
      </w:r>
    </w:p>
    <w:p w:rsidR="00D2492E" w:rsidRDefault="004B3CAC" w:rsidP="004B3CAC">
      <w:pPr>
        <w:rPr>
          <w:b/>
          <w:sz w:val="22"/>
          <w:szCs w:val="22"/>
        </w:rPr>
      </w:pPr>
      <w:r>
        <w:rPr>
          <w:b/>
          <w:sz w:val="22"/>
          <w:szCs w:val="22"/>
        </w:rPr>
        <w:t>Customer Service Specialist</w:t>
      </w:r>
    </w:p>
    <w:p w:rsidR="004B3CAC" w:rsidRPr="009B7FC6" w:rsidRDefault="00D2492E" w:rsidP="00D2492E">
      <w:pPr>
        <w:numPr>
          <w:ilvl w:val="0"/>
          <w:numId w:val="2"/>
        </w:numPr>
        <w:rPr>
          <w:sz w:val="22"/>
          <w:szCs w:val="22"/>
        </w:rPr>
      </w:pPr>
      <w:r w:rsidRPr="009B7FC6">
        <w:rPr>
          <w:sz w:val="22"/>
          <w:szCs w:val="22"/>
        </w:rPr>
        <w:t>Specialized in opening FMLA Leave Cases per eligibility requirements</w:t>
      </w:r>
    </w:p>
    <w:p w:rsidR="004B3CAC" w:rsidRDefault="004B3CAC" w:rsidP="004B3CAC">
      <w:pPr>
        <w:numPr>
          <w:ilvl w:val="0"/>
          <w:numId w:val="2"/>
        </w:numPr>
        <w:rPr>
          <w:sz w:val="22"/>
          <w:szCs w:val="22"/>
        </w:rPr>
      </w:pPr>
      <w:r>
        <w:rPr>
          <w:sz w:val="22"/>
          <w:szCs w:val="22"/>
        </w:rPr>
        <w:t>Provided first line call reception for the Service Center</w:t>
      </w:r>
    </w:p>
    <w:p w:rsidR="004B3CAC" w:rsidRDefault="004B3CAC" w:rsidP="004B3CAC">
      <w:pPr>
        <w:numPr>
          <w:ilvl w:val="0"/>
          <w:numId w:val="2"/>
        </w:numPr>
        <w:rPr>
          <w:sz w:val="22"/>
          <w:szCs w:val="22"/>
        </w:rPr>
      </w:pPr>
      <w:r>
        <w:rPr>
          <w:sz w:val="22"/>
          <w:szCs w:val="22"/>
        </w:rPr>
        <w:t>Answered questions regarding the disability management process</w:t>
      </w:r>
    </w:p>
    <w:p w:rsidR="004B3CAC" w:rsidRDefault="00D2492E" w:rsidP="004B3CAC">
      <w:pPr>
        <w:numPr>
          <w:ilvl w:val="0"/>
          <w:numId w:val="2"/>
        </w:numPr>
        <w:rPr>
          <w:sz w:val="22"/>
          <w:szCs w:val="22"/>
        </w:rPr>
      </w:pPr>
      <w:r>
        <w:rPr>
          <w:sz w:val="22"/>
          <w:szCs w:val="22"/>
        </w:rPr>
        <w:t>Identified and expedited priority issues</w:t>
      </w:r>
    </w:p>
    <w:p w:rsidR="00D2492E" w:rsidRPr="004B3CAC" w:rsidRDefault="00D2492E" w:rsidP="004B3CAC">
      <w:pPr>
        <w:numPr>
          <w:ilvl w:val="0"/>
          <w:numId w:val="2"/>
        </w:numPr>
        <w:rPr>
          <w:sz w:val="22"/>
          <w:szCs w:val="22"/>
        </w:rPr>
      </w:pPr>
      <w:r>
        <w:rPr>
          <w:sz w:val="22"/>
          <w:szCs w:val="22"/>
        </w:rPr>
        <w:t>Maintained a high level of confidentiality and professionalism</w:t>
      </w:r>
    </w:p>
    <w:p w:rsidR="004B3CAC" w:rsidRPr="004B3CAC" w:rsidRDefault="004B3CAC" w:rsidP="004B3CAC"/>
    <w:p w:rsidR="003716DD" w:rsidRDefault="003716DD">
      <w:pPr>
        <w:tabs>
          <w:tab w:val="left" w:pos="286"/>
          <w:tab w:val="right" w:pos="8716"/>
        </w:tabs>
        <w:jc w:val="both"/>
        <w:rPr>
          <w:b/>
          <w:bCs/>
          <w:sz w:val="22"/>
          <w:szCs w:val="22"/>
        </w:rPr>
      </w:pPr>
      <w:r>
        <w:rPr>
          <w:b/>
          <w:bCs/>
          <w:sz w:val="22"/>
          <w:szCs w:val="22"/>
        </w:rPr>
        <w:t>IBM-SETERUS -Adecco Temp Services – Salem, Oregon (11/2012-3/2013)</w:t>
      </w:r>
      <w:r>
        <w:rPr>
          <w:i/>
          <w:iCs/>
          <w:sz w:val="22"/>
          <w:szCs w:val="22"/>
        </w:rPr>
        <w:t xml:space="preserve"> </w:t>
      </w:r>
    </w:p>
    <w:p w:rsidR="003716DD" w:rsidRDefault="003716DD">
      <w:pPr>
        <w:rPr>
          <w:b/>
          <w:bCs/>
          <w:sz w:val="22"/>
          <w:szCs w:val="22"/>
        </w:rPr>
      </w:pPr>
      <w:r>
        <w:rPr>
          <w:b/>
          <w:bCs/>
          <w:sz w:val="22"/>
          <w:szCs w:val="22"/>
        </w:rPr>
        <w:t xml:space="preserve">Call Center Specialist </w:t>
      </w:r>
    </w:p>
    <w:p w:rsidR="003716DD" w:rsidRDefault="003716DD">
      <w:pPr>
        <w:ind w:left="720" w:hanging="360"/>
        <w:rPr>
          <w:b/>
          <w:bCs/>
          <w:sz w:val="22"/>
          <w:szCs w:val="22"/>
        </w:rPr>
      </w:pPr>
      <w:r>
        <w:rPr>
          <w:rFonts w:ascii="Symbol" w:hAnsi="Symbol" w:cs="Symbol"/>
          <w:sz w:val="22"/>
          <w:szCs w:val="22"/>
        </w:rPr>
        <w:t></w:t>
      </w:r>
      <w:r>
        <w:rPr>
          <w:rFonts w:ascii="Symbol" w:hAnsi="Symbol" w:cs="Symbol"/>
          <w:sz w:val="22"/>
          <w:szCs w:val="22"/>
        </w:rPr>
        <w:tab/>
      </w:r>
      <w:r>
        <w:rPr>
          <w:sz w:val="22"/>
          <w:szCs w:val="22"/>
        </w:rPr>
        <w:t>Answer routine questions regarding a variety of account issues, including but not limited to, escrow accounts, balance and payment inquiries, interest rate changes, missing payment inquiries, address changes and tax reporting information, request for payoff and others.</w:t>
      </w:r>
    </w:p>
    <w:p w:rsidR="003716DD" w:rsidRDefault="003716DD">
      <w:pPr>
        <w:ind w:left="720" w:hanging="360"/>
        <w:rPr>
          <w:b/>
          <w:bCs/>
          <w:sz w:val="22"/>
          <w:szCs w:val="22"/>
        </w:rPr>
      </w:pPr>
      <w:r>
        <w:rPr>
          <w:rFonts w:ascii="Symbol" w:hAnsi="Symbol" w:cs="Symbol"/>
          <w:sz w:val="22"/>
          <w:szCs w:val="22"/>
        </w:rPr>
        <w:t></w:t>
      </w:r>
      <w:r>
        <w:rPr>
          <w:rFonts w:ascii="Symbol" w:hAnsi="Symbol" w:cs="Symbol"/>
          <w:sz w:val="22"/>
          <w:szCs w:val="22"/>
        </w:rPr>
        <w:tab/>
      </w:r>
      <w:r>
        <w:rPr>
          <w:sz w:val="22"/>
          <w:szCs w:val="22"/>
        </w:rPr>
        <w:t>Document all customer contacts in accordance with established procedures, using company guidelines.</w:t>
      </w:r>
    </w:p>
    <w:p w:rsidR="003716DD" w:rsidRDefault="003716DD">
      <w:pPr>
        <w:ind w:left="720" w:hanging="360"/>
        <w:rPr>
          <w:sz w:val="22"/>
          <w:szCs w:val="22"/>
        </w:rPr>
      </w:pPr>
      <w:r>
        <w:rPr>
          <w:rFonts w:ascii="Symbol" w:hAnsi="Symbol" w:cs="Symbol"/>
          <w:sz w:val="22"/>
          <w:szCs w:val="22"/>
        </w:rPr>
        <w:t></w:t>
      </w:r>
      <w:r>
        <w:rPr>
          <w:rFonts w:ascii="Symbol" w:hAnsi="Symbol" w:cs="Symbol"/>
          <w:sz w:val="22"/>
          <w:szCs w:val="22"/>
        </w:rPr>
        <w:tab/>
      </w:r>
      <w:r>
        <w:rPr>
          <w:sz w:val="22"/>
          <w:szCs w:val="22"/>
        </w:rPr>
        <w:t>Record pertinent information in the servicing system and/or database obtained through verbal or written borrower communication, including payment arrangements and other critical information. Photocopy, type, file, send faxes, perform database functions and perform other clerical duties as assigned.</w:t>
      </w:r>
    </w:p>
    <w:p w:rsidR="003716DD" w:rsidRDefault="003716DD">
      <w:pPr>
        <w:ind w:left="720" w:hanging="360"/>
        <w:rPr>
          <w:sz w:val="22"/>
          <w:szCs w:val="22"/>
        </w:rPr>
      </w:pPr>
      <w:r>
        <w:rPr>
          <w:rFonts w:ascii="Symbol" w:hAnsi="Symbol" w:cs="Symbol"/>
          <w:sz w:val="22"/>
          <w:szCs w:val="22"/>
        </w:rPr>
        <w:t></w:t>
      </w:r>
      <w:r>
        <w:rPr>
          <w:rFonts w:ascii="Symbol" w:hAnsi="Symbol" w:cs="Symbol"/>
          <w:sz w:val="22"/>
          <w:szCs w:val="22"/>
        </w:rPr>
        <w:tab/>
      </w:r>
      <w:r>
        <w:rPr>
          <w:sz w:val="22"/>
          <w:szCs w:val="22"/>
        </w:rPr>
        <w:t>Conform to all applicable laws relating to mortgage lending, as presented in the company training.</w:t>
      </w:r>
    </w:p>
    <w:p w:rsidR="003716DD" w:rsidRDefault="003716DD">
      <w:pPr>
        <w:ind w:left="720" w:hanging="360"/>
        <w:rPr>
          <w:sz w:val="22"/>
          <w:szCs w:val="22"/>
        </w:rPr>
      </w:pPr>
      <w:r>
        <w:rPr>
          <w:rFonts w:ascii="Symbol" w:hAnsi="Symbol" w:cs="Symbol"/>
          <w:sz w:val="22"/>
          <w:szCs w:val="22"/>
        </w:rPr>
        <w:t></w:t>
      </w:r>
      <w:r>
        <w:rPr>
          <w:rFonts w:ascii="Symbol" w:hAnsi="Symbol" w:cs="Symbol"/>
          <w:sz w:val="22"/>
          <w:szCs w:val="22"/>
        </w:rPr>
        <w:tab/>
      </w:r>
      <w:proofErr w:type="gramStart"/>
      <w:r>
        <w:rPr>
          <w:sz w:val="22"/>
          <w:szCs w:val="22"/>
        </w:rPr>
        <w:t>Carefully</w:t>
      </w:r>
      <w:proofErr w:type="gramEnd"/>
      <w:r>
        <w:rPr>
          <w:sz w:val="22"/>
          <w:szCs w:val="22"/>
        </w:rPr>
        <w:t xml:space="preserve"> follow instructions contained in communication from management, either in the person or through writing or electronic media, updating procedures and activities as required by such communications, immediately upon receipt.</w:t>
      </w:r>
    </w:p>
    <w:p w:rsidR="003716DD" w:rsidRDefault="003716DD">
      <w:pPr>
        <w:tabs>
          <w:tab w:val="left" w:pos="286"/>
          <w:tab w:val="right" w:pos="8716"/>
        </w:tabs>
        <w:jc w:val="both"/>
        <w:rPr>
          <w:b/>
          <w:bCs/>
          <w:sz w:val="22"/>
          <w:szCs w:val="22"/>
        </w:rPr>
      </w:pPr>
    </w:p>
    <w:p w:rsidR="003716DD" w:rsidRDefault="003716DD">
      <w:pPr>
        <w:tabs>
          <w:tab w:val="left" w:pos="286"/>
          <w:tab w:val="right" w:pos="8716"/>
        </w:tabs>
        <w:jc w:val="both"/>
        <w:rPr>
          <w:b/>
          <w:bCs/>
          <w:sz w:val="22"/>
          <w:szCs w:val="22"/>
        </w:rPr>
      </w:pPr>
      <w:r>
        <w:rPr>
          <w:b/>
          <w:bCs/>
          <w:sz w:val="22"/>
          <w:szCs w:val="22"/>
        </w:rPr>
        <w:t>PHARMERICA - Longmont, Colorado (8/2012-10/2012)</w:t>
      </w:r>
    </w:p>
    <w:p w:rsidR="003716DD" w:rsidRDefault="003716DD">
      <w:pPr>
        <w:rPr>
          <w:b/>
          <w:bCs/>
          <w:sz w:val="22"/>
          <w:szCs w:val="22"/>
        </w:rPr>
      </w:pPr>
      <w:r>
        <w:rPr>
          <w:b/>
          <w:bCs/>
          <w:sz w:val="22"/>
          <w:szCs w:val="22"/>
        </w:rPr>
        <w:t>Private Collections Associate</w:t>
      </w:r>
    </w:p>
    <w:p w:rsidR="003716DD" w:rsidRDefault="003716DD">
      <w:pPr>
        <w:ind w:left="720" w:hanging="360"/>
        <w:rPr>
          <w:color w:val="000000"/>
          <w:sz w:val="22"/>
          <w:szCs w:val="22"/>
        </w:rPr>
      </w:pPr>
      <w:r>
        <w:rPr>
          <w:rFonts w:ascii="Symbol" w:hAnsi="Symbol" w:cs="Symbol"/>
          <w:color w:val="000000"/>
          <w:sz w:val="22"/>
          <w:szCs w:val="22"/>
        </w:rPr>
        <w:t></w:t>
      </w:r>
      <w:r>
        <w:rPr>
          <w:rFonts w:ascii="Symbol" w:hAnsi="Symbol" w:cs="Symbol"/>
          <w:color w:val="000000"/>
          <w:sz w:val="22"/>
          <w:szCs w:val="22"/>
        </w:rPr>
        <w:tab/>
      </w:r>
      <w:r>
        <w:rPr>
          <w:color w:val="000000"/>
          <w:sz w:val="22"/>
          <w:szCs w:val="22"/>
        </w:rPr>
        <w:t>Works with responsible parties, receiving in/out bound telephone calls, providing customer service through explaining why they are being billed and following-up on past due accounts using approved collection techniques.</w:t>
      </w:r>
    </w:p>
    <w:p w:rsidR="003716DD" w:rsidRDefault="003716DD">
      <w:pPr>
        <w:ind w:left="720" w:hanging="360"/>
        <w:rPr>
          <w:b/>
          <w:bCs/>
          <w:sz w:val="22"/>
          <w:szCs w:val="22"/>
        </w:rPr>
      </w:pPr>
      <w:r>
        <w:rPr>
          <w:rFonts w:ascii="Symbol" w:hAnsi="Symbol" w:cs="Symbol"/>
          <w:color w:val="000000"/>
          <w:sz w:val="22"/>
          <w:szCs w:val="22"/>
        </w:rPr>
        <w:t></w:t>
      </w:r>
      <w:r>
        <w:rPr>
          <w:rFonts w:ascii="Symbol" w:hAnsi="Symbol" w:cs="Symbol"/>
          <w:color w:val="000000"/>
          <w:sz w:val="22"/>
          <w:szCs w:val="22"/>
        </w:rPr>
        <w:tab/>
      </w:r>
      <w:r>
        <w:rPr>
          <w:color w:val="000000"/>
          <w:sz w:val="22"/>
          <w:szCs w:val="22"/>
        </w:rPr>
        <w:t xml:space="preserve">Works with internal and external customers to resolve assigned portfolio of accounts by collection the balance due or by taking other action. </w:t>
      </w:r>
    </w:p>
    <w:p w:rsidR="003716DD" w:rsidRDefault="003716DD">
      <w:pPr>
        <w:ind w:left="720" w:hanging="360"/>
        <w:rPr>
          <w:color w:val="000000"/>
          <w:sz w:val="22"/>
          <w:szCs w:val="22"/>
        </w:rPr>
      </w:pPr>
      <w:r>
        <w:rPr>
          <w:rFonts w:ascii="Symbol" w:hAnsi="Symbol" w:cs="Symbol"/>
          <w:color w:val="000000"/>
          <w:sz w:val="22"/>
          <w:szCs w:val="22"/>
        </w:rPr>
        <w:t></w:t>
      </w:r>
      <w:r>
        <w:rPr>
          <w:rFonts w:ascii="Symbol" w:hAnsi="Symbol" w:cs="Symbol"/>
          <w:color w:val="000000"/>
          <w:sz w:val="22"/>
          <w:szCs w:val="22"/>
        </w:rPr>
        <w:tab/>
      </w:r>
      <w:r>
        <w:rPr>
          <w:color w:val="000000"/>
          <w:sz w:val="22"/>
          <w:szCs w:val="22"/>
        </w:rPr>
        <w:t>Works with Collections Manager/Supervisor and other members of the management team on special projects as needed.</w:t>
      </w:r>
    </w:p>
    <w:p w:rsidR="003716DD" w:rsidRDefault="003716DD">
      <w:pPr>
        <w:tabs>
          <w:tab w:val="left" w:pos="286"/>
          <w:tab w:val="right" w:pos="8716"/>
        </w:tabs>
        <w:jc w:val="both"/>
        <w:rPr>
          <w:b/>
          <w:bCs/>
          <w:sz w:val="22"/>
          <w:szCs w:val="22"/>
        </w:rPr>
      </w:pPr>
    </w:p>
    <w:p w:rsidR="002A65E5" w:rsidRDefault="002A65E5">
      <w:pPr>
        <w:tabs>
          <w:tab w:val="left" w:pos="286"/>
          <w:tab w:val="right" w:pos="8716"/>
        </w:tabs>
        <w:jc w:val="both"/>
        <w:rPr>
          <w:b/>
          <w:bCs/>
          <w:sz w:val="22"/>
          <w:szCs w:val="22"/>
        </w:rPr>
      </w:pPr>
    </w:p>
    <w:p w:rsidR="002A65E5" w:rsidRDefault="002A65E5">
      <w:pPr>
        <w:tabs>
          <w:tab w:val="left" w:pos="286"/>
          <w:tab w:val="right" w:pos="8716"/>
        </w:tabs>
        <w:jc w:val="both"/>
        <w:rPr>
          <w:b/>
          <w:bCs/>
          <w:sz w:val="22"/>
          <w:szCs w:val="22"/>
        </w:rPr>
      </w:pPr>
    </w:p>
    <w:p w:rsidR="006F22D5" w:rsidRDefault="006F22D5">
      <w:pPr>
        <w:tabs>
          <w:tab w:val="left" w:pos="286"/>
          <w:tab w:val="right" w:pos="8716"/>
        </w:tabs>
        <w:jc w:val="both"/>
        <w:rPr>
          <w:b/>
          <w:bCs/>
          <w:sz w:val="22"/>
          <w:szCs w:val="22"/>
        </w:rPr>
      </w:pPr>
    </w:p>
    <w:p w:rsidR="006F22D5" w:rsidRDefault="006F22D5">
      <w:pPr>
        <w:tabs>
          <w:tab w:val="left" w:pos="286"/>
          <w:tab w:val="right" w:pos="8716"/>
        </w:tabs>
        <w:jc w:val="both"/>
        <w:rPr>
          <w:b/>
          <w:bCs/>
          <w:sz w:val="22"/>
          <w:szCs w:val="22"/>
        </w:rPr>
      </w:pPr>
    </w:p>
    <w:p w:rsidR="006F22D5" w:rsidRDefault="006F22D5">
      <w:pPr>
        <w:tabs>
          <w:tab w:val="left" w:pos="286"/>
          <w:tab w:val="right" w:pos="8716"/>
        </w:tabs>
        <w:jc w:val="both"/>
        <w:rPr>
          <w:b/>
          <w:bCs/>
          <w:sz w:val="22"/>
          <w:szCs w:val="22"/>
        </w:rPr>
      </w:pPr>
    </w:p>
    <w:p w:rsidR="003716DD" w:rsidRDefault="006F22D5">
      <w:pPr>
        <w:tabs>
          <w:tab w:val="left" w:pos="286"/>
          <w:tab w:val="right" w:pos="8716"/>
        </w:tabs>
        <w:jc w:val="both"/>
        <w:rPr>
          <w:b/>
          <w:bCs/>
          <w:sz w:val="22"/>
          <w:szCs w:val="22"/>
        </w:rPr>
      </w:pPr>
      <w:r>
        <w:rPr>
          <w:b/>
          <w:bCs/>
          <w:sz w:val="22"/>
          <w:szCs w:val="22"/>
        </w:rPr>
        <w:t>H</w:t>
      </w:r>
      <w:r w:rsidR="003716DD">
        <w:rPr>
          <w:b/>
          <w:bCs/>
          <w:sz w:val="22"/>
          <w:szCs w:val="22"/>
        </w:rPr>
        <w:t>EALTHONE CBO-PAS - Denver, Colorado (11/2007-7/2011)</w:t>
      </w:r>
    </w:p>
    <w:p w:rsidR="003716DD" w:rsidRDefault="003716DD">
      <w:pPr>
        <w:rPr>
          <w:b/>
          <w:bCs/>
          <w:sz w:val="22"/>
          <w:szCs w:val="22"/>
        </w:rPr>
      </w:pPr>
      <w:r>
        <w:rPr>
          <w:b/>
          <w:bCs/>
          <w:sz w:val="22"/>
          <w:szCs w:val="22"/>
        </w:rPr>
        <w:t>Patient Account Representative (2007-2011)</w:t>
      </w:r>
    </w:p>
    <w:p w:rsidR="003716DD" w:rsidRDefault="003716DD">
      <w:pPr>
        <w:ind w:left="720" w:hanging="360"/>
        <w:rPr>
          <w:b/>
          <w:bCs/>
          <w:sz w:val="22"/>
          <w:szCs w:val="22"/>
        </w:rPr>
      </w:pPr>
      <w:r>
        <w:rPr>
          <w:rFonts w:ascii="Symbol" w:hAnsi="Symbol" w:cs="Symbol"/>
          <w:sz w:val="22"/>
          <w:szCs w:val="22"/>
        </w:rPr>
        <w:t></w:t>
      </w:r>
      <w:r>
        <w:rPr>
          <w:rFonts w:ascii="Symbol" w:hAnsi="Symbol" w:cs="Symbol"/>
          <w:sz w:val="22"/>
          <w:szCs w:val="22"/>
        </w:rPr>
        <w:tab/>
      </w:r>
      <w:r>
        <w:rPr>
          <w:sz w:val="22"/>
          <w:szCs w:val="22"/>
        </w:rPr>
        <w:t xml:space="preserve">Answer inbound calls speaking with patients and setting up payment arrangements for 8 local surgical centers including Rose, Sky Ridge, Midtown, N. Suburban, Centrum, </w:t>
      </w:r>
      <w:r w:rsidR="00B54D7C">
        <w:rPr>
          <w:sz w:val="22"/>
          <w:szCs w:val="22"/>
        </w:rPr>
        <w:t>Musculoskeletal</w:t>
      </w:r>
      <w:r>
        <w:rPr>
          <w:sz w:val="22"/>
          <w:szCs w:val="22"/>
        </w:rPr>
        <w:t>,                                                       Aurora and the Urology Surgery Center of Colorado.   .</w:t>
      </w:r>
    </w:p>
    <w:p w:rsidR="003716DD" w:rsidRDefault="003716DD">
      <w:pPr>
        <w:ind w:left="720" w:hanging="360"/>
        <w:rPr>
          <w:b/>
          <w:bCs/>
          <w:sz w:val="22"/>
          <w:szCs w:val="22"/>
        </w:rPr>
      </w:pPr>
      <w:r>
        <w:rPr>
          <w:rFonts w:ascii="Symbol" w:hAnsi="Symbol" w:cs="Symbol"/>
          <w:sz w:val="22"/>
          <w:szCs w:val="22"/>
        </w:rPr>
        <w:t></w:t>
      </w:r>
      <w:r>
        <w:rPr>
          <w:rFonts w:ascii="Symbol" w:hAnsi="Symbol" w:cs="Symbol"/>
          <w:sz w:val="22"/>
          <w:szCs w:val="22"/>
        </w:rPr>
        <w:tab/>
      </w:r>
      <w:proofErr w:type="gramStart"/>
      <w:r>
        <w:rPr>
          <w:sz w:val="22"/>
          <w:szCs w:val="22"/>
        </w:rPr>
        <w:t>Made</w:t>
      </w:r>
      <w:proofErr w:type="gramEnd"/>
      <w:r>
        <w:rPr>
          <w:sz w:val="22"/>
          <w:szCs w:val="22"/>
        </w:rPr>
        <w:t xml:space="preserve"> outbound calls regarding delinquent payment plans from my personal daily </w:t>
      </w:r>
      <w:r w:rsidR="00B54D7C">
        <w:rPr>
          <w:sz w:val="22"/>
          <w:szCs w:val="22"/>
        </w:rPr>
        <w:t>queue.</w:t>
      </w:r>
    </w:p>
    <w:p w:rsidR="003716DD" w:rsidRDefault="003716DD">
      <w:pPr>
        <w:ind w:left="720" w:hanging="360"/>
        <w:rPr>
          <w:b/>
          <w:bCs/>
          <w:sz w:val="22"/>
          <w:szCs w:val="22"/>
        </w:rPr>
      </w:pPr>
      <w:r>
        <w:rPr>
          <w:rFonts w:ascii="Symbol" w:hAnsi="Symbol" w:cs="Symbol"/>
          <w:sz w:val="22"/>
          <w:szCs w:val="22"/>
        </w:rPr>
        <w:t></w:t>
      </w:r>
      <w:r>
        <w:rPr>
          <w:rFonts w:ascii="Symbol" w:hAnsi="Symbol" w:cs="Symbol"/>
          <w:sz w:val="22"/>
          <w:szCs w:val="22"/>
        </w:rPr>
        <w:tab/>
      </w:r>
      <w:r>
        <w:rPr>
          <w:sz w:val="22"/>
          <w:szCs w:val="22"/>
        </w:rPr>
        <w:t>Worked with collection agency and handled questions when liaison from CBO was unavailable.</w:t>
      </w:r>
    </w:p>
    <w:p w:rsidR="003716DD" w:rsidRDefault="003716DD">
      <w:pPr>
        <w:ind w:left="720" w:hanging="360"/>
        <w:rPr>
          <w:sz w:val="22"/>
          <w:szCs w:val="22"/>
        </w:rPr>
      </w:pPr>
      <w:r>
        <w:rPr>
          <w:rFonts w:ascii="Symbol" w:hAnsi="Symbol" w:cs="Symbol"/>
          <w:sz w:val="22"/>
          <w:szCs w:val="22"/>
        </w:rPr>
        <w:t></w:t>
      </w:r>
      <w:r>
        <w:rPr>
          <w:rFonts w:ascii="Symbol" w:hAnsi="Symbol" w:cs="Symbol"/>
          <w:sz w:val="22"/>
          <w:szCs w:val="22"/>
        </w:rPr>
        <w:tab/>
      </w:r>
      <w:proofErr w:type="gramStart"/>
      <w:r>
        <w:rPr>
          <w:sz w:val="22"/>
          <w:szCs w:val="22"/>
        </w:rPr>
        <w:t>Worked</w:t>
      </w:r>
      <w:proofErr w:type="gramEnd"/>
      <w:r>
        <w:rPr>
          <w:sz w:val="22"/>
          <w:szCs w:val="22"/>
        </w:rPr>
        <w:t xml:space="preserve"> with patients, handling questions, complaints and disputes in regards to their billing statements.</w:t>
      </w:r>
    </w:p>
    <w:p w:rsidR="003716DD" w:rsidRDefault="003716DD">
      <w:pPr>
        <w:ind w:left="720" w:hanging="360"/>
        <w:rPr>
          <w:b/>
          <w:bCs/>
          <w:sz w:val="22"/>
          <w:szCs w:val="22"/>
        </w:rPr>
      </w:pPr>
      <w:r>
        <w:rPr>
          <w:sz w:val="22"/>
          <w:szCs w:val="22"/>
        </w:rPr>
        <w:t xml:space="preserve">      Often obtained new or additional insurance information from patients and worked with 1 of 8 Insurance Collection Reps to ensure all applicable insurances had been billed.   </w:t>
      </w:r>
    </w:p>
    <w:p w:rsidR="003716DD" w:rsidRDefault="003716DD">
      <w:pPr>
        <w:rPr>
          <w:b/>
          <w:bCs/>
          <w:sz w:val="22"/>
          <w:szCs w:val="22"/>
        </w:rPr>
      </w:pPr>
      <w:r>
        <w:rPr>
          <w:b/>
          <w:bCs/>
          <w:sz w:val="22"/>
          <w:szCs w:val="22"/>
        </w:rPr>
        <w:t>Collection/Customer Service Office Team (2006-2007)</w:t>
      </w:r>
    </w:p>
    <w:p w:rsidR="003716DD" w:rsidRDefault="003716DD" w:rsidP="00703C68">
      <w:pPr>
        <w:numPr>
          <w:ilvl w:val="0"/>
          <w:numId w:val="4"/>
        </w:numPr>
        <w:rPr>
          <w:b/>
          <w:bCs/>
          <w:sz w:val="22"/>
          <w:szCs w:val="22"/>
        </w:rPr>
      </w:pPr>
      <w:r>
        <w:rPr>
          <w:sz w:val="22"/>
          <w:szCs w:val="22"/>
        </w:rPr>
        <w:t>Handled calls from patients negotiating payments for past bills due for 7 local medical centers including Rose, Sky Ridge, N. Suburban, Aurora, Swedish, Presbyterian and Spalding Medical Centers.  .</w:t>
      </w:r>
    </w:p>
    <w:p w:rsidR="003716DD" w:rsidRDefault="003716DD" w:rsidP="00703C68">
      <w:pPr>
        <w:numPr>
          <w:ilvl w:val="0"/>
          <w:numId w:val="4"/>
        </w:numPr>
        <w:rPr>
          <w:b/>
          <w:bCs/>
          <w:sz w:val="22"/>
          <w:szCs w:val="22"/>
        </w:rPr>
      </w:pPr>
      <w:r>
        <w:rPr>
          <w:sz w:val="22"/>
          <w:szCs w:val="22"/>
        </w:rPr>
        <w:t>Completed activity reports supplied by my management based on age of accounts.</w:t>
      </w:r>
    </w:p>
    <w:p w:rsidR="003716DD" w:rsidRDefault="003716DD" w:rsidP="00703C68">
      <w:pPr>
        <w:numPr>
          <w:ilvl w:val="0"/>
          <w:numId w:val="4"/>
        </w:numPr>
        <w:tabs>
          <w:tab w:val="left" w:pos="720"/>
        </w:tabs>
        <w:rPr>
          <w:b/>
          <w:bCs/>
          <w:sz w:val="22"/>
          <w:szCs w:val="22"/>
        </w:rPr>
      </w:pPr>
      <w:r>
        <w:rPr>
          <w:sz w:val="22"/>
          <w:szCs w:val="22"/>
        </w:rPr>
        <w:t>Receive inbound calls from patients providing comprehensive customer support when needed.</w:t>
      </w:r>
    </w:p>
    <w:p w:rsidR="003716DD" w:rsidRDefault="003716DD">
      <w:pPr>
        <w:rPr>
          <w:b/>
          <w:bCs/>
          <w:sz w:val="22"/>
          <w:szCs w:val="22"/>
        </w:rPr>
      </w:pPr>
    </w:p>
    <w:p w:rsidR="003716DD" w:rsidRDefault="003716DD">
      <w:pPr>
        <w:rPr>
          <w:b/>
          <w:bCs/>
          <w:sz w:val="22"/>
          <w:szCs w:val="22"/>
        </w:rPr>
      </w:pPr>
      <w:r>
        <w:rPr>
          <w:b/>
          <w:bCs/>
          <w:sz w:val="22"/>
          <w:szCs w:val="22"/>
        </w:rPr>
        <w:t>MACHOL &amp; JOHANNES - Denver, Colorado (2004-2005)</w:t>
      </w:r>
    </w:p>
    <w:p w:rsidR="003716DD" w:rsidRDefault="003716DD">
      <w:pPr>
        <w:rPr>
          <w:b/>
          <w:bCs/>
          <w:sz w:val="22"/>
          <w:szCs w:val="22"/>
        </w:rPr>
      </w:pPr>
      <w:r>
        <w:rPr>
          <w:b/>
          <w:bCs/>
          <w:sz w:val="22"/>
          <w:szCs w:val="22"/>
        </w:rPr>
        <w:t>Legal Assistant</w:t>
      </w:r>
    </w:p>
    <w:p w:rsidR="003716DD" w:rsidRDefault="003716DD">
      <w:pPr>
        <w:ind w:left="720" w:hanging="360"/>
        <w:rPr>
          <w:b/>
          <w:bCs/>
          <w:sz w:val="22"/>
          <w:szCs w:val="22"/>
        </w:rPr>
      </w:pPr>
      <w:r>
        <w:rPr>
          <w:rFonts w:ascii="Symbol" w:hAnsi="Symbol" w:cs="Symbol"/>
          <w:sz w:val="22"/>
          <w:szCs w:val="22"/>
        </w:rPr>
        <w:t></w:t>
      </w:r>
      <w:r>
        <w:rPr>
          <w:rFonts w:ascii="Symbol" w:hAnsi="Symbol" w:cs="Symbol"/>
          <w:sz w:val="22"/>
          <w:szCs w:val="22"/>
        </w:rPr>
        <w:tab/>
      </w:r>
      <w:r>
        <w:rPr>
          <w:sz w:val="22"/>
          <w:szCs w:val="22"/>
        </w:rPr>
        <w:t>Conducted asset searches and forward accounts to legal department, when applicable.</w:t>
      </w:r>
    </w:p>
    <w:p w:rsidR="003716DD" w:rsidRDefault="003716DD">
      <w:pPr>
        <w:rPr>
          <w:b/>
          <w:bCs/>
          <w:sz w:val="22"/>
          <w:szCs w:val="22"/>
        </w:rPr>
      </w:pPr>
      <w:r>
        <w:rPr>
          <w:rFonts w:ascii="Symbol" w:hAnsi="Symbol" w:cs="Symbol"/>
          <w:sz w:val="22"/>
          <w:szCs w:val="22"/>
        </w:rPr>
        <w:t></w:t>
      </w:r>
      <w:r>
        <w:rPr>
          <w:rFonts w:ascii="Symbol" w:hAnsi="Symbol" w:cs="Symbol"/>
          <w:sz w:val="22"/>
          <w:szCs w:val="22"/>
        </w:rPr>
        <w:t></w:t>
      </w:r>
      <w:r>
        <w:rPr>
          <w:rFonts w:ascii="Symbol" w:hAnsi="Symbol" w:cs="Symbol"/>
          <w:sz w:val="22"/>
          <w:szCs w:val="22"/>
        </w:rPr>
        <w:t></w:t>
      </w:r>
      <w:r>
        <w:rPr>
          <w:rFonts w:ascii="Symbol" w:hAnsi="Symbol" w:cs="Symbol"/>
          <w:sz w:val="22"/>
          <w:szCs w:val="22"/>
        </w:rPr>
        <w:t></w:t>
      </w:r>
      <w:r>
        <w:rPr>
          <w:rFonts w:ascii="Symbol" w:hAnsi="Symbol" w:cs="Symbol"/>
          <w:sz w:val="22"/>
          <w:szCs w:val="22"/>
        </w:rPr>
        <w:t></w:t>
      </w:r>
      <w:r>
        <w:rPr>
          <w:rFonts w:ascii="Symbol" w:hAnsi="Symbol" w:cs="Symbol"/>
          <w:sz w:val="22"/>
          <w:szCs w:val="22"/>
        </w:rPr>
        <w:t></w:t>
      </w:r>
      <w:r>
        <w:rPr>
          <w:rFonts w:ascii="Symbol" w:hAnsi="Symbol" w:cs="Symbol"/>
          <w:sz w:val="22"/>
          <w:szCs w:val="22"/>
        </w:rPr>
        <w:t></w:t>
      </w:r>
      <w:r>
        <w:rPr>
          <w:rFonts w:ascii="Symbol" w:hAnsi="Symbol" w:cs="Symbol"/>
          <w:sz w:val="22"/>
          <w:szCs w:val="22"/>
        </w:rPr>
        <w:tab/>
      </w:r>
      <w:r>
        <w:rPr>
          <w:sz w:val="22"/>
          <w:szCs w:val="22"/>
        </w:rPr>
        <w:t>Calendar legal accounts to ensure summons, interrogatories, liens and garnishments were issued in a timely fashion</w:t>
      </w:r>
    </w:p>
    <w:p w:rsidR="003716DD" w:rsidRDefault="003716DD">
      <w:pPr>
        <w:rPr>
          <w:b/>
          <w:bCs/>
          <w:sz w:val="22"/>
          <w:szCs w:val="22"/>
        </w:rPr>
      </w:pPr>
    </w:p>
    <w:p w:rsidR="003716DD" w:rsidRDefault="003716DD">
      <w:pPr>
        <w:rPr>
          <w:b/>
          <w:bCs/>
          <w:sz w:val="22"/>
          <w:szCs w:val="22"/>
        </w:rPr>
      </w:pPr>
      <w:r>
        <w:rPr>
          <w:b/>
          <w:bCs/>
          <w:sz w:val="22"/>
          <w:szCs w:val="22"/>
        </w:rPr>
        <w:t>NATIONAL ACCOUNT ADJUSTERS - Denver, Colorado (1997-2004)</w:t>
      </w:r>
    </w:p>
    <w:p w:rsidR="003716DD" w:rsidRDefault="003716DD">
      <w:pPr>
        <w:rPr>
          <w:b/>
          <w:bCs/>
          <w:sz w:val="22"/>
          <w:szCs w:val="22"/>
        </w:rPr>
      </w:pPr>
      <w:r>
        <w:rPr>
          <w:b/>
          <w:bCs/>
          <w:sz w:val="22"/>
          <w:szCs w:val="22"/>
        </w:rPr>
        <w:t>Collector</w:t>
      </w:r>
    </w:p>
    <w:p w:rsidR="003716DD" w:rsidRDefault="003716DD">
      <w:pPr>
        <w:ind w:left="720" w:hanging="360"/>
        <w:rPr>
          <w:b/>
          <w:bCs/>
          <w:sz w:val="22"/>
          <w:szCs w:val="22"/>
        </w:rPr>
      </w:pPr>
      <w:r>
        <w:rPr>
          <w:rFonts w:ascii="Symbol" w:hAnsi="Symbol" w:cs="Symbol"/>
          <w:sz w:val="22"/>
          <w:szCs w:val="22"/>
        </w:rPr>
        <w:t></w:t>
      </w:r>
      <w:r>
        <w:rPr>
          <w:rFonts w:ascii="Symbol" w:hAnsi="Symbol" w:cs="Symbol"/>
          <w:sz w:val="22"/>
          <w:szCs w:val="22"/>
        </w:rPr>
        <w:tab/>
      </w:r>
      <w:r>
        <w:rPr>
          <w:sz w:val="22"/>
          <w:szCs w:val="22"/>
        </w:rPr>
        <w:t>Contact debtor’s daily, in order to collect on past due debt’s. Contacts were made via incoming calls generated by company collection notices or credit bureau reports and outgoing calls.</w:t>
      </w:r>
    </w:p>
    <w:p w:rsidR="003716DD" w:rsidRDefault="003716DD" w:rsidP="003716DD">
      <w:pPr>
        <w:ind w:left="720"/>
        <w:jc w:val="both"/>
        <w:rPr>
          <w:color w:val="000000"/>
          <w:sz w:val="22"/>
          <w:szCs w:val="22"/>
        </w:rPr>
      </w:pPr>
      <w:r>
        <w:rPr>
          <w:color w:val="000000"/>
          <w:sz w:val="22"/>
          <w:szCs w:val="22"/>
        </w:rPr>
        <w:t>Pulled medical statements for patient requests and to answer credit bureau disputes. Pulled all CBR &amp; Social searches per collector requests.</w:t>
      </w:r>
    </w:p>
    <w:p w:rsidR="003716DD" w:rsidRDefault="003716DD">
      <w:pPr>
        <w:ind w:left="360"/>
        <w:jc w:val="both"/>
        <w:rPr>
          <w:color w:val="000000"/>
          <w:sz w:val="22"/>
          <w:szCs w:val="22"/>
        </w:rPr>
      </w:pPr>
      <w:r>
        <w:rPr>
          <w:color w:val="000000"/>
          <w:sz w:val="22"/>
          <w:szCs w:val="22"/>
        </w:rPr>
        <w:tab/>
        <w:t>Posted payments and reconciled and completed daily bank deposits.</w:t>
      </w:r>
    </w:p>
    <w:p w:rsidR="003716DD" w:rsidRDefault="003716DD">
      <w:pPr>
        <w:ind w:left="360"/>
        <w:jc w:val="both"/>
        <w:rPr>
          <w:color w:val="000000"/>
          <w:sz w:val="22"/>
          <w:szCs w:val="22"/>
        </w:rPr>
      </w:pPr>
    </w:p>
    <w:p w:rsidR="003716DD" w:rsidRDefault="003716DD">
      <w:pPr>
        <w:rPr>
          <w:i/>
          <w:iCs/>
          <w:sz w:val="22"/>
          <w:szCs w:val="22"/>
        </w:rPr>
      </w:pPr>
      <w:r>
        <w:rPr>
          <w:b/>
          <w:bCs/>
          <w:sz w:val="22"/>
          <w:szCs w:val="22"/>
        </w:rPr>
        <w:t>IBM Contractor-AUTODESK - Boulder, Colorado/Petaluma California (1994-1997)</w:t>
      </w:r>
    </w:p>
    <w:p w:rsidR="003716DD" w:rsidRDefault="003716DD">
      <w:pPr>
        <w:rPr>
          <w:b/>
          <w:bCs/>
          <w:sz w:val="22"/>
          <w:szCs w:val="22"/>
        </w:rPr>
      </w:pPr>
      <w:r>
        <w:rPr>
          <w:b/>
          <w:bCs/>
          <w:sz w:val="22"/>
          <w:szCs w:val="22"/>
        </w:rPr>
        <w:t>Order Processor</w:t>
      </w:r>
    </w:p>
    <w:p w:rsidR="003716DD" w:rsidRDefault="003716DD">
      <w:pPr>
        <w:ind w:left="720" w:hanging="360"/>
        <w:rPr>
          <w:b/>
          <w:bCs/>
          <w:sz w:val="22"/>
          <w:szCs w:val="22"/>
        </w:rPr>
      </w:pPr>
      <w:r>
        <w:rPr>
          <w:rFonts w:ascii="Symbol" w:hAnsi="Symbol" w:cs="Symbol"/>
          <w:sz w:val="22"/>
          <w:szCs w:val="22"/>
        </w:rPr>
        <w:t></w:t>
      </w:r>
      <w:r>
        <w:rPr>
          <w:rFonts w:ascii="Symbol" w:hAnsi="Symbol" w:cs="Symbol"/>
          <w:sz w:val="22"/>
          <w:szCs w:val="22"/>
        </w:rPr>
        <w:tab/>
      </w:r>
      <w:r>
        <w:rPr>
          <w:sz w:val="22"/>
          <w:szCs w:val="22"/>
        </w:rPr>
        <w:t>Specialized orders in the Southeast Asian region, as well as Federal Government and Educational orders in the United States.</w:t>
      </w:r>
    </w:p>
    <w:p w:rsidR="003716DD" w:rsidRDefault="003716DD">
      <w:pPr>
        <w:ind w:left="720" w:hanging="360"/>
        <w:rPr>
          <w:b/>
          <w:bCs/>
          <w:sz w:val="22"/>
          <w:szCs w:val="22"/>
        </w:rPr>
      </w:pPr>
      <w:r>
        <w:rPr>
          <w:rFonts w:ascii="Symbol" w:hAnsi="Symbol" w:cs="Symbol"/>
          <w:sz w:val="22"/>
          <w:szCs w:val="22"/>
        </w:rPr>
        <w:t></w:t>
      </w:r>
      <w:r>
        <w:rPr>
          <w:rFonts w:ascii="Symbol" w:hAnsi="Symbol" w:cs="Symbol"/>
          <w:sz w:val="22"/>
          <w:szCs w:val="22"/>
        </w:rPr>
        <w:tab/>
      </w:r>
      <w:r>
        <w:rPr>
          <w:sz w:val="22"/>
          <w:szCs w:val="22"/>
        </w:rPr>
        <w:t>Processed other orders for AutoCAD upgrades and new system orders received via fax.</w:t>
      </w:r>
    </w:p>
    <w:p w:rsidR="003716DD" w:rsidRDefault="003716DD">
      <w:pPr>
        <w:ind w:left="360"/>
        <w:jc w:val="both"/>
        <w:rPr>
          <w:color w:val="000000"/>
          <w:sz w:val="22"/>
          <w:szCs w:val="22"/>
        </w:rPr>
      </w:pPr>
    </w:p>
    <w:p w:rsidR="003716DD" w:rsidRDefault="003716DD">
      <w:pPr>
        <w:rPr>
          <w:b/>
          <w:bCs/>
          <w:sz w:val="22"/>
          <w:szCs w:val="22"/>
        </w:rPr>
      </w:pPr>
      <w:r>
        <w:rPr>
          <w:b/>
          <w:bCs/>
          <w:sz w:val="22"/>
          <w:szCs w:val="22"/>
        </w:rPr>
        <w:t>SIEMENS TEL PLUS - Syracuse New York/Boca Raton Florida (1988-1994)</w:t>
      </w:r>
    </w:p>
    <w:p w:rsidR="003716DD" w:rsidRDefault="003716DD">
      <w:pPr>
        <w:rPr>
          <w:b/>
          <w:bCs/>
          <w:sz w:val="22"/>
          <w:szCs w:val="22"/>
        </w:rPr>
      </w:pPr>
      <w:r>
        <w:rPr>
          <w:b/>
          <w:bCs/>
          <w:sz w:val="22"/>
          <w:szCs w:val="22"/>
        </w:rPr>
        <w:t>Mac Coordinator/Customer Service</w:t>
      </w:r>
    </w:p>
    <w:p w:rsidR="003716DD" w:rsidRDefault="003716DD">
      <w:pPr>
        <w:ind w:left="720" w:hanging="360"/>
        <w:rPr>
          <w:sz w:val="22"/>
          <w:szCs w:val="22"/>
        </w:rPr>
      </w:pPr>
      <w:r>
        <w:rPr>
          <w:rFonts w:ascii="Symbol" w:hAnsi="Symbol" w:cs="Symbol"/>
          <w:sz w:val="22"/>
          <w:szCs w:val="22"/>
        </w:rPr>
        <w:t></w:t>
      </w:r>
      <w:r>
        <w:rPr>
          <w:rFonts w:ascii="Symbol" w:hAnsi="Symbol" w:cs="Symbol"/>
          <w:sz w:val="22"/>
          <w:szCs w:val="22"/>
        </w:rPr>
        <w:tab/>
      </w:r>
      <w:r>
        <w:rPr>
          <w:sz w:val="22"/>
          <w:szCs w:val="22"/>
        </w:rPr>
        <w:t>Received incoming calls from customers requesting a move, add or change to their phone system.</w:t>
      </w:r>
    </w:p>
    <w:p w:rsidR="003716DD" w:rsidRDefault="003716DD">
      <w:pPr>
        <w:ind w:left="720" w:hanging="360"/>
        <w:rPr>
          <w:b/>
          <w:bCs/>
          <w:sz w:val="22"/>
          <w:szCs w:val="22"/>
        </w:rPr>
      </w:pPr>
      <w:r>
        <w:rPr>
          <w:rFonts w:ascii="Symbol" w:hAnsi="Symbol" w:cs="Symbol"/>
          <w:sz w:val="22"/>
          <w:szCs w:val="22"/>
        </w:rPr>
        <w:t></w:t>
      </w:r>
      <w:r>
        <w:rPr>
          <w:rFonts w:ascii="Symbol" w:hAnsi="Symbol" w:cs="Symbol"/>
          <w:sz w:val="22"/>
          <w:szCs w:val="22"/>
        </w:rPr>
        <w:tab/>
      </w:r>
      <w:r>
        <w:rPr>
          <w:sz w:val="22"/>
          <w:szCs w:val="22"/>
        </w:rPr>
        <w:t>Knowledge of all equipment and programming capabilities of 10-15 phone systems ranging from small key systems to larger PBX’s.</w:t>
      </w:r>
    </w:p>
    <w:p w:rsidR="003716DD" w:rsidRDefault="003716DD">
      <w:pPr>
        <w:ind w:left="720" w:hanging="360"/>
        <w:rPr>
          <w:sz w:val="22"/>
          <w:szCs w:val="22"/>
        </w:rPr>
      </w:pPr>
      <w:r>
        <w:rPr>
          <w:rFonts w:ascii="Symbol" w:hAnsi="Symbol" w:cs="Symbol"/>
          <w:sz w:val="22"/>
          <w:szCs w:val="22"/>
        </w:rPr>
        <w:t></w:t>
      </w:r>
      <w:r>
        <w:rPr>
          <w:rFonts w:ascii="Symbol" w:hAnsi="Symbol" w:cs="Symbol"/>
          <w:sz w:val="22"/>
          <w:szCs w:val="22"/>
        </w:rPr>
        <w:tab/>
      </w:r>
      <w:r>
        <w:rPr>
          <w:sz w:val="22"/>
          <w:szCs w:val="22"/>
        </w:rPr>
        <w:t>Type up order sheet and forward to proper Regional office. Close out order with Technicians upon completion and forward to billing.</w:t>
      </w:r>
    </w:p>
    <w:p w:rsidR="003716DD" w:rsidRDefault="003716DD">
      <w:pPr>
        <w:ind w:left="360"/>
        <w:jc w:val="both"/>
        <w:rPr>
          <w:color w:val="000000"/>
          <w:sz w:val="22"/>
          <w:szCs w:val="22"/>
        </w:rPr>
      </w:pPr>
    </w:p>
    <w:p w:rsidR="003716DD" w:rsidRDefault="003716DD">
      <w:pPr>
        <w:rPr>
          <w:b/>
          <w:bCs/>
          <w:color w:val="000000"/>
          <w:sz w:val="22"/>
          <w:szCs w:val="22"/>
        </w:rPr>
      </w:pPr>
      <w:r>
        <w:rPr>
          <w:b/>
          <w:bCs/>
          <w:color w:val="000000"/>
          <w:sz w:val="22"/>
          <w:szCs w:val="22"/>
        </w:rPr>
        <w:t>EDUCATION:</w:t>
      </w:r>
    </w:p>
    <w:p w:rsidR="003716DD" w:rsidRDefault="003716DD">
      <w:pPr>
        <w:rPr>
          <w:color w:val="000000"/>
          <w:sz w:val="22"/>
          <w:szCs w:val="22"/>
        </w:rPr>
      </w:pPr>
      <w:r>
        <w:rPr>
          <w:b/>
          <w:bCs/>
          <w:color w:val="000000"/>
          <w:sz w:val="22"/>
          <w:szCs w:val="22"/>
        </w:rPr>
        <w:t>Canton ATC</w:t>
      </w:r>
      <w:r>
        <w:rPr>
          <w:color w:val="000000"/>
          <w:sz w:val="22"/>
          <w:szCs w:val="22"/>
        </w:rPr>
        <w:t xml:space="preserve"> - Canton, New York  </w:t>
      </w:r>
    </w:p>
    <w:p w:rsidR="003716DD" w:rsidRDefault="003716DD">
      <w:pPr>
        <w:ind w:left="720" w:hanging="360"/>
        <w:rPr>
          <w:color w:val="000000"/>
          <w:sz w:val="22"/>
          <w:szCs w:val="22"/>
        </w:rPr>
      </w:pPr>
      <w:r>
        <w:rPr>
          <w:rFonts w:ascii="Symbol" w:hAnsi="Symbol" w:cs="Symbol"/>
          <w:color w:val="000000"/>
          <w:sz w:val="22"/>
          <w:szCs w:val="22"/>
        </w:rPr>
        <w:t></w:t>
      </w:r>
      <w:r>
        <w:rPr>
          <w:rFonts w:ascii="Symbol" w:hAnsi="Symbol" w:cs="Symbol"/>
          <w:color w:val="000000"/>
          <w:sz w:val="22"/>
          <w:szCs w:val="22"/>
        </w:rPr>
        <w:tab/>
      </w:r>
      <w:r>
        <w:rPr>
          <w:color w:val="000000"/>
          <w:sz w:val="22"/>
          <w:szCs w:val="22"/>
        </w:rPr>
        <w:t>Hotel/Restaurant Management</w:t>
      </w:r>
    </w:p>
    <w:p w:rsidR="003716DD" w:rsidRDefault="003716DD">
      <w:pPr>
        <w:pStyle w:val="Heading5"/>
        <w:keepNext/>
        <w:rPr>
          <w:color w:val="000000"/>
          <w:sz w:val="22"/>
          <w:szCs w:val="22"/>
        </w:rPr>
      </w:pPr>
      <w:r>
        <w:rPr>
          <w:b/>
          <w:bCs/>
          <w:color w:val="000000"/>
          <w:sz w:val="22"/>
          <w:szCs w:val="22"/>
        </w:rPr>
        <w:t xml:space="preserve">Mohawk Valley Community College – </w:t>
      </w:r>
      <w:r>
        <w:rPr>
          <w:color w:val="000000"/>
          <w:sz w:val="22"/>
          <w:szCs w:val="22"/>
        </w:rPr>
        <w:t>Utica, New York</w:t>
      </w:r>
    </w:p>
    <w:p w:rsidR="003716DD" w:rsidRDefault="003716DD">
      <w:pPr>
        <w:pStyle w:val="Heading5"/>
        <w:keepNext/>
        <w:ind w:left="720" w:hanging="360"/>
        <w:rPr>
          <w:b/>
          <w:bCs/>
          <w:color w:val="000000"/>
          <w:sz w:val="22"/>
          <w:szCs w:val="22"/>
        </w:rPr>
      </w:pPr>
      <w:r>
        <w:rPr>
          <w:rFonts w:ascii="Symbol" w:hAnsi="Symbol" w:cs="Symbol"/>
          <w:color w:val="000000"/>
          <w:sz w:val="22"/>
          <w:szCs w:val="22"/>
        </w:rPr>
        <w:t></w:t>
      </w:r>
      <w:r>
        <w:rPr>
          <w:rFonts w:ascii="Symbol" w:hAnsi="Symbol" w:cs="Symbol"/>
          <w:color w:val="000000"/>
          <w:sz w:val="22"/>
          <w:szCs w:val="22"/>
        </w:rPr>
        <w:tab/>
      </w:r>
      <w:r>
        <w:rPr>
          <w:color w:val="000000"/>
          <w:sz w:val="22"/>
          <w:szCs w:val="22"/>
        </w:rPr>
        <w:t>Accounting</w:t>
      </w:r>
    </w:p>
    <w:p w:rsidR="003716DD" w:rsidRDefault="003716DD">
      <w:pPr>
        <w:ind w:left="360"/>
        <w:rPr>
          <w:color w:val="000000"/>
          <w:sz w:val="22"/>
          <w:szCs w:val="22"/>
        </w:rPr>
      </w:pPr>
    </w:p>
    <w:p w:rsidR="003716DD" w:rsidRDefault="003716DD" w:rsidP="008A0A32">
      <w:pPr>
        <w:ind w:left="720" w:hanging="360"/>
        <w:rPr>
          <w:sz w:val="22"/>
          <w:szCs w:val="22"/>
        </w:rPr>
      </w:pPr>
      <w:r>
        <w:rPr>
          <w:sz w:val="22"/>
          <w:szCs w:val="22"/>
        </w:rPr>
        <w:t xml:space="preserve"> </w:t>
      </w:r>
    </w:p>
    <w:p w:rsidR="002A65E5" w:rsidRDefault="002A65E5" w:rsidP="008A0A32">
      <w:pPr>
        <w:ind w:left="720" w:hanging="360"/>
        <w:rPr>
          <w:sz w:val="22"/>
          <w:szCs w:val="22"/>
        </w:rPr>
      </w:pPr>
    </w:p>
    <w:p w:rsidR="00181944" w:rsidRPr="00F54FB4" w:rsidRDefault="00181944" w:rsidP="00181944">
      <w:pPr>
        <w:ind w:left="360" w:hanging="360"/>
        <w:rPr>
          <w:b/>
          <w:sz w:val="22"/>
          <w:szCs w:val="22"/>
        </w:rPr>
      </w:pPr>
      <w:r w:rsidRPr="00F54FB4">
        <w:rPr>
          <w:b/>
          <w:sz w:val="22"/>
          <w:szCs w:val="22"/>
        </w:rPr>
        <w:t>REFE</w:t>
      </w:r>
      <w:r w:rsidR="00F54FB4" w:rsidRPr="00F54FB4">
        <w:rPr>
          <w:b/>
          <w:sz w:val="22"/>
          <w:szCs w:val="22"/>
        </w:rPr>
        <w:t>RENCES UPON REQUEST</w:t>
      </w:r>
    </w:p>
    <w:sectPr w:rsidR="00181944" w:rsidRPr="00F54FB4" w:rsidSect="00601E81">
      <w:pgSz w:w="12240" w:h="15840"/>
      <w:pgMar w:top="288" w:right="576" w:bottom="0" w:left="576"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797C51"/>
    <w:multiLevelType w:val="hybridMultilevel"/>
    <w:tmpl w:val="DA744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E2486E"/>
    <w:multiLevelType w:val="hybridMultilevel"/>
    <w:tmpl w:val="EDFA1B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3F53FE7"/>
    <w:multiLevelType w:val="hybridMultilevel"/>
    <w:tmpl w:val="3A90F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CE4A50"/>
    <w:multiLevelType w:val="hybridMultilevel"/>
    <w:tmpl w:val="3BF81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802E38"/>
    <w:multiLevelType w:val="singleLevel"/>
    <w:tmpl w:val="C78E3FC4"/>
    <w:lvl w:ilvl="0">
      <w:start w:val="1"/>
      <w:numFmt w:val="decimal"/>
      <w:lvlText w:val="%1"/>
      <w:legacy w:legacy="1" w:legacySpace="0" w:legacyIndent="360"/>
      <w:lvlJc w:val="left"/>
      <w:rPr>
        <w:rFonts w:ascii="Times New Roman" w:hAnsi="Times New Roman" w:cs="Times New Roman" w:hint="default"/>
      </w:rPr>
    </w:lvl>
  </w:abstractNum>
  <w:abstractNum w:abstractNumId="5">
    <w:nsid w:val="3D28581E"/>
    <w:multiLevelType w:val="hybridMultilevel"/>
    <w:tmpl w:val="58F04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E816FC7"/>
    <w:multiLevelType w:val="multilevel"/>
    <w:tmpl w:val="EE7CB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1"/>
  </w:num>
  <w:num w:numId="4">
    <w:abstractNumId w:val="5"/>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BB5"/>
    <w:rsid w:val="00026A90"/>
    <w:rsid w:val="00181944"/>
    <w:rsid w:val="002A65E5"/>
    <w:rsid w:val="003716DD"/>
    <w:rsid w:val="00481205"/>
    <w:rsid w:val="004B3CAC"/>
    <w:rsid w:val="00601E81"/>
    <w:rsid w:val="00644E5C"/>
    <w:rsid w:val="006F22D5"/>
    <w:rsid w:val="00703C68"/>
    <w:rsid w:val="008A0A32"/>
    <w:rsid w:val="00984606"/>
    <w:rsid w:val="009B7FC6"/>
    <w:rsid w:val="009C01FE"/>
    <w:rsid w:val="00AE50B5"/>
    <w:rsid w:val="00B54D7C"/>
    <w:rsid w:val="00BB6BB5"/>
    <w:rsid w:val="00BD41CA"/>
    <w:rsid w:val="00C53FEE"/>
    <w:rsid w:val="00D2492E"/>
    <w:rsid w:val="00F22F11"/>
    <w:rsid w:val="00F54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848A8DE8-BC3E-45AD-8E1B-51FADE8C0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50B5"/>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uiPriority w:val="99"/>
    <w:qFormat/>
    <w:rsid w:val="00AE50B5"/>
    <w:pPr>
      <w:outlineLvl w:val="0"/>
    </w:pPr>
  </w:style>
  <w:style w:type="paragraph" w:styleId="Heading2">
    <w:name w:val="heading 2"/>
    <w:basedOn w:val="Normal"/>
    <w:next w:val="Normal"/>
    <w:link w:val="Heading2Char"/>
    <w:uiPriority w:val="99"/>
    <w:qFormat/>
    <w:rsid w:val="00AE50B5"/>
    <w:pPr>
      <w:outlineLvl w:val="1"/>
    </w:pPr>
  </w:style>
  <w:style w:type="paragraph" w:styleId="Heading3">
    <w:name w:val="heading 3"/>
    <w:basedOn w:val="Normal"/>
    <w:next w:val="Normal"/>
    <w:link w:val="Heading3Char"/>
    <w:uiPriority w:val="99"/>
    <w:qFormat/>
    <w:rsid w:val="00AE50B5"/>
    <w:pPr>
      <w:outlineLvl w:val="2"/>
    </w:pPr>
  </w:style>
  <w:style w:type="paragraph" w:styleId="Heading4">
    <w:name w:val="heading 4"/>
    <w:basedOn w:val="Normal"/>
    <w:next w:val="Normal"/>
    <w:link w:val="Heading4Char"/>
    <w:uiPriority w:val="99"/>
    <w:qFormat/>
    <w:rsid w:val="00AE50B5"/>
    <w:pPr>
      <w:outlineLvl w:val="3"/>
    </w:pPr>
  </w:style>
  <w:style w:type="paragraph" w:styleId="Heading5">
    <w:name w:val="heading 5"/>
    <w:basedOn w:val="Normal"/>
    <w:next w:val="Normal"/>
    <w:link w:val="Heading5Char"/>
    <w:uiPriority w:val="99"/>
    <w:qFormat/>
    <w:rsid w:val="00AE50B5"/>
    <w:p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AE50B5"/>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locked/>
    <w:rsid w:val="00AE50B5"/>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locked/>
    <w:rsid w:val="00AE50B5"/>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locked/>
    <w:rsid w:val="00AE50B5"/>
    <w:rPr>
      <w:rFonts w:cs="Times New Roman"/>
      <w:b/>
      <w:bCs/>
      <w:sz w:val="28"/>
      <w:szCs w:val="28"/>
    </w:rPr>
  </w:style>
  <w:style w:type="character" w:customStyle="1" w:styleId="Heading5Char">
    <w:name w:val="Heading 5 Char"/>
    <w:basedOn w:val="DefaultParagraphFont"/>
    <w:link w:val="Heading5"/>
    <w:uiPriority w:val="9"/>
    <w:semiHidden/>
    <w:locked/>
    <w:rsid w:val="00AE50B5"/>
    <w:rPr>
      <w:rFonts w:cs="Times New Roman"/>
      <w:b/>
      <w:bCs/>
      <w:i/>
      <w:iCs/>
      <w:sz w:val="26"/>
      <w:szCs w:val="26"/>
    </w:rPr>
  </w:style>
  <w:style w:type="paragraph" w:styleId="ListParagraph">
    <w:name w:val="List Paragraph"/>
    <w:basedOn w:val="Normal"/>
    <w:uiPriority w:val="34"/>
    <w:qFormat/>
    <w:rsid w:val="009B7F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9639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932</Words>
  <Characters>5314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dc:creator>
  <cp:lastModifiedBy>Maria</cp:lastModifiedBy>
  <cp:revision>2</cp:revision>
  <cp:lastPrinted>2014-03-25T02:35:00Z</cp:lastPrinted>
  <dcterms:created xsi:type="dcterms:W3CDTF">2014-12-02T15:08:00Z</dcterms:created>
  <dcterms:modified xsi:type="dcterms:W3CDTF">2014-12-02T15:08:00Z</dcterms:modified>
</cp:coreProperties>
</file>