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sz w:val="26"/>
          <w:szCs w:val="26"/>
        </w:rPr>
      </w:pPr>
      <w:r>
        <w:rPr>
          <w:rFonts w:ascii="Times New Roman Bold" w:cs="Arial Unicode MS" w:hAnsi="Arial Unicode MS" w:eastAsia="Arial Unicode MS"/>
          <w:sz w:val="26"/>
          <w:szCs w:val="26"/>
          <w:rtl w:val="0"/>
          <w:lang w:val="en-US"/>
        </w:rPr>
        <w:t>Joe Trevi</w:t>
      </w:r>
      <w:r>
        <w:rPr>
          <w:rFonts w:ascii="Arial Unicode MS" w:cs="Arial Unicode MS" w:hAnsi="Times New Roman Bold" w:eastAsia="Arial Unicode MS" w:hint="default"/>
          <w:sz w:val="26"/>
          <w:szCs w:val="26"/>
          <w:rtl w:val="0"/>
          <w:lang w:val="en-US"/>
        </w:rPr>
        <w:t>ñ</w:t>
      </w:r>
      <w:r>
        <w:rPr>
          <w:rFonts w:ascii="Times New Roman Bold" w:cs="Arial Unicode MS" w:hAnsi="Arial Unicode MS" w:eastAsia="Arial Unicode MS"/>
          <w:sz w:val="26"/>
          <w:szCs w:val="26"/>
          <w:rtl w:val="0"/>
          <w:lang w:val="en-US"/>
        </w:rPr>
        <w:t>o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226 W. 3</w:t>
      </w:r>
      <w:r>
        <w:rPr>
          <w:sz w:val="26"/>
          <w:szCs w:val="26"/>
          <w:vertAlign w:val="superscript"/>
          <w:rtl w:val="0"/>
          <w:lang w:val="en-US"/>
        </w:rPr>
        <w:t>rd</w:t>
      </w:r>
      <w:r>
        <w:rPr>
          <w:sz w:val="26"/>
          <w:szCs w:val="26"/>
          <w:rtl w:val="0"/>
          <w:lang w:val="en-US"/>
        </w:rPr>
        <w:t xml:space="preserve"> St.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Deer Park, TX. 77536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281.203.1638</w:t>
      </w:r>
    </w:p>
    <w:p>
      <w:pPr>
        <w:pStyle w:val="Normal"/>
        <w:jc w:val="right"/>
        <w:rPr>
          <w:color w:val="000000"/>
          <w:sz w:val="20"/>
          <w:szCs w:val="20"/>
          <w:u w:color="000000"/>
        </w:rPr>
      </w:pPr>
      <w:r>
        <w:rPr>
          <w:sz w:val="26"/>
          <w:szCs w:val="26"/>
          <w:rtl w:val="0"/>
          <w:lang w:val="en-US"/>
        </w:rPr>
        <w:t>jmtrevino04@yahoo.com</w:t>
      </w:r>
    </w:p>
    <w:p>
      <w:pPr>
        <w:pStyle w:val="Normal"/>
        <w:jc w:val="right"/>
        <w:rPr>
          <w:color w:val="000000"/>
          <w:sz w:val="20"/>
          <w:szCs w:val="20"/>
          <w:u w:color="000000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4"/>
          <w:szCs w:val="24"/>
          <w:u w:val="single"/>
        </w:rPr>
      </w:pPr>
      <w:r>
        <w:rPr>
          <w:rFonts w:ascii="Times New Roman Bold"/>
          <w:sz w:val="24"/>
          <w:szCs w:val="24"/>
          <w:u w:val="single"/>
          <w:rtl w:val="0"/>
          <w:lang w:val="en-US"/>
        </w:rPr>
        <w:t>Summary of Qualifications</w:t>
      </w:r>
    </w:p>
    <w:p>
      <w:pPr>
        <w:pStyle w:val="Free Form A"/>
        <w:numPr>
          <w:ilvl w:val="0"/>
          <w:numId w:val="3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 xml:space="preserve">Proven Inventory Management                                             </w:t>
      </w:r>
    </w:p>
    <w:p>
      <w:pPr>
        <w:pStyle w:val="Free Form A"/>
        <w:numPr>
          <w:ilvl w:val="0"/>
          <w:numId w:val="4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Skilled buyer with Sourcing experience</w:t>
      </w:r>
    </w:p>
    <w:p>
      <w:pPr>
        <w:pStyle w:val="Free Form A"/>
        <w:numPr>
          <w:ilvl w:val="0"/>
          <w:numId w:val="5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Vendor Management</w:t>
      </w:r>
    </w:p>
    <w:p>
      <w:pPr>
        <w:pStyle w:val="Free Form A"/>
        <w:numPr>
          <w:ilvl w:val="0"/>
          <w:numId w:val="6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 xml:space="preserve">Logistic Support </w:t>
      </w:r>
    </w:p>
    <w:p>
      <w:pPr>
        <w:pStyle w:val="Free Form A"/>
        <w:numPr>
          <w:ilvl w:val="0"/>
          <w:numId w:val="7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Property Management</w:t>
      </w:r>
    </w:p>
    <w:p>
      <w:pPr>
        <w:pStyle w:val="Free Form A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- Innovative thinker offering suggestions to reduce cost and increase profit</w:t>
      </w:r>
    </w:p>
    <w:p>
      <w:pPr>
        <w:pStyle w:val="Free Form A"/>
        <w:numPr>
          <w:ilvl w:val="0"/>
          <w:numId w:val="10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Proven cost saving</w:t>
      </w:r>
    </w:p>
    <w:p>
      <w:pPr>
        <w:pStyle w:val="Free Form A"/>
        <w:numPr>
          <w:ilvl w:val="0"/>
          <w:numId w:val="11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Reconcile AP issues</w:t>
      </w:r>
    </w:p>
    <w:p>
      <w:pPr>
        <w:pStyle w:val="Free Form A"/>
        <w:numPr>
          <w:ilvl w:val="0"/>
          <w:numId w:val="12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Evaluate Vendors</w:t>
      </w:r>
    </w:p>
    <w:p>
      <w:pPr>
        <w:pStyle w:val="Free Form A"/>
        <w:numPr>
          <w:ilvl w:val="0"/>
          <w:numId w:val="13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Warehouse Management</w:t>
      </w:r>
    </w:p>
    <w:p>
      <w:pPr>
        <w:pStyle w:val="Free Form A"/>
        <w:numPr>
          <w:ilvl w:val="0"/>
          <w:numId w:val="14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Personnel Management</w:t>
      </w:r>
    </w:p>
    <w:p>
      <w:pPr>
        <w:pStyle w:val="Free Form A"/>
        <w:numPr>
          <w:ilvl w:val="0"/>
          <w:numId w:val="15"/>
        </w:numPr>
        <w:tabs>
          <w:tab w:val="num" w:pos="130"/>
          <w:tab w:val="clear" w:pos="117"/>
        </w:tabs>
        <w:ind w:left="130" w:hanging="130"/>
        <w:rPr>
          <w:position w:val="0"/>
          <w:sz w:val="20"/>
          <w:szCs w:val="20"/>
        </w:rPr>
      </w:pPr>
      <w:r>
        <w:rPr>
          <w:sz w:val="18"/>
          <w:szCs w:val="18"/>
          <w:rtl w:val="0"/>
          <w:lang w:val="en-US"/>
        </w:rPr>
        <w:t>CMMS database management and analysis</w:t>
      </w:r>
    </w:p>
    <w:p>
      <w:pPr>
        <w:pStyle w:val="Free Form A"/>
        <w:numPr>
          <w:ilvl w:val="0"/>
          <w:numId w:val="17"/>
        </w:numPr>
        <w:tabs>
          <w:tab w:val="num" w:pos="117"/>
          <w:tab w:val="clear" w:pos="105"/>
        </w:tabs>
        <w:ind w:left="117" w:hanging="117"/>
        <w:rPr>
          <w:color w:val="000000"/>
          <w:position w:val="0"/>
          <w:sz w:val="20"/>
          <w:szCs w:val="20"/>
          <w:u w:color="000000"/>
        </w:rPr>
      </w:pPr>
      <w:r>
        <w:rPr>
          <w:sz w:val="18"/>
          <w:szCs w:val="18"/>
          <w:rtl w:val="0"/>
          <w:lang w:val="en-US"/>
        </w:rPr>
        <w:t>Pivot Tables for data analysis</w:t>
      </w:r>
    </w:p>
    <w:p>
      <w:pPr>
        <w:pStyle w:val="Normal"/>
        <w:rPr>
          <w:color w:val="000000"/>
          <w:sz w:val="20"/>
          <w:szCs w:val="20"/>
          <w:u w:color="000000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color w:val="000000"/>
          <w:sz w:val="20"/>
          <w:szCs w:val="20"/>
          <w:u w:val="single" w:color="000000"/>
        </w:rPr>
      </w:pPr>
      <w:r>
        <w:rPr>
          <w:rFonts w:ascii="Times New Roman Bold"/>
          <w:sz w:val="24"/>
          <w:szCs w:val="24"/>
          <w:u w:val="single"/>
          <w:rtl w:val="0"/>
          <w:lang w:val="en-US"/>
        </w:rPr>
        <w:t>Work History</w:t>
      </w:r>
    </w:p>
    <w:p>
      <w:pPr>
        <w:pStyle w:val="Normal"/>
        <w:tabs>
          <w:tab w:val="left" w:pos="1440"/>
          <w:tab w:val="left" w:pos="1980"/>
        </w:tabs>
        <w:ind w:left="1980" w:hanging="1980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440"/>
          <w:tab w:val="left" w:pos="1980"/>
        </w:tabs>
        <w:ind w:left="1980" w:hanging="1980"/>
        <w:rPr>
          <w:rFonts w:ascii="Times New Roman Bold" w:cs="Times New Roman Bold" w:hAnsi="Times New Roman Bold" w:eastAsia="Times New Roman Bold"/>
          <w:color w:val="000000"/>
          <w:sz w:val="20"/>
          <w:szCs w:val="20"/>
          <w:u w:color="000000"/>
        </w:rPr>
      </w:pPr>
      <w:r>
        <w:rPr>
          <w:sz w:val="20"/>
          <w:szCs w:val="20"/>
          <w:rtl w:val="0"/>
          <w:lang w:val="en-US"/>
        </w:rPr>
        <w:t xml:space="preserve">Texas City, TX  </w:t>
      </w:r>
      <w:r>
        <w:rPr>
          <w:rFonts w:ascii="Times New Roman Bold"/>
          <w:sz w:val="20"/>
          <w:szCs w:val="20"/>
          <w:rtl w:val="0"/>
          <w:lang w:val="en-US"/>
        </w:rPr>
        <w:t xml:space="preserve">Johnson Controls Inc. </w:t>
      </w:r>
      <w:r>
        <w:rPr>
          <w:rFonts w:ascii="Times New Roman Bold"/>
          <w:sz w:val="20"/>
          <w:szCs w:val="20"/>
          <w:rtl w:val="0"/>
          <w:lang w:val="en-US"/>
        </w:rPr>
        <w:t xml:space="preserve">               - </w:t>
      </w:r>
      <w:r>
        <w:rPr>
          <w:rFonts w:ascii="Times New Roman Bold"/>
          <w:sz w:val="20"/>
          <w:szCs w:val="20"/>
          <w:rtl w:val="0"/>
          <w:lang w:val="en-US"/>
        </w:rPr>
        <w:t xml:space="preserve"> </w:t>
      </w:r>
      <w:r>
        <w:rPr>
          <w:rFonts w:ascii="Times New Roman Bold"/>
          <w:sz w:val="20"/>
          <w:szCs w:val="20"/>
          <w:rtl w:val="0"/>
          <w:lang w:val="en-US"/>
        </w:rPr>
        <w:t xml:space="preserve">Buyer             </w:t>
      </w:r>
      <w:r>
        <w:rPr>
          <w:rFonts w:ascii="Times New Roman Bold"/>
          <w:sz w:val="20"/>
          <w:szCs w:val="20"/>
          <w:rtl w:val="0"/>
          <w:lang w:val="en-US"/>
        </w:rPr>
        <w:t xml:space="preserve">         BP refinery  2010 -  Present</w:t>
      </w:r>
    </w:p>
    <w:p>
      <w:pPr>
        <w:pStyle w:val="Normal"/>
        <w:tabs>
          <w:tab w:val="left" w:pos="1440"/>
          <w:tab w:val="left" w:pos="1980"/>
        </w:tabs>
        <w:ind w:left="1980" w:hanging="1980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Research, negotiate and purchase through appropriate processes materials, products, and services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Create and Approve all Purchase Orders in Maximo for material(s) needed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Track  orders from cradle to grave and ensure all orders arrive as scheduled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Coordinate material between departments and ensure timely delivery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Maintain adequate inventory levels in warehouse and purchase for inventory replenishment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Material Logistic Support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Reorder both consumable and non-consumable materials as needed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Work with Planners and Schedulers to purchase needed materials for future projects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Issue purchase orders maintaining competitive pricing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Update &amp; Maintain material spreadsheet for warehouse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Schedule deliveries to offsite warehouse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Update management of any critical parts purchases and maintain data tracking sheet for all critical spare parts list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Inspect all items purchased once received on site for quantity and damage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Receive material in Maximo and notify craft personnel upon arrival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Work with Accounts Payable to resolve issues concerning invoice and Purchase Order anomalies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Run customized reports in Maximo and analyze data for anomalies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When project material is requested, I gather multiple quotes to ensure cost savings to our company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Manage offsite warehouse where high dollar units are staged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Highly proficient in Microsoft suite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Maintain records of goods ordered and received to present a clear audit trail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Assist with evaluation of existing suppliers and develop new suppliers</w:t>
      </w:r>
    </w:p>
    <w:p>
      <w:pPr>
        <w:pStyle w:val="Normal"/>
        <w:tabs>
          <w:tab w:val="left" w:pos="1440"/>
          <w:tab w:val="left" w:pos="1980"/>
        </w:tabs>
        <w:ind w:left="1980" w:hanging="1980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440"/>
          <w:tab w:val="left" w:pos="1980"/>
        </w:tabs>
        <w:ind w:left="1980" w:hanging="1980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440"/>
          <w:tab w:val="left" w:pos="1980"/>
        </w:tabs>
        <w:ind w:left="1980" w:hanging="1980"/>
        <w:rPr>
          <w:color w:val="000000"/>
          <w:sz w:val="20"/>
          <w:szCs w:val="20"/>
          <w:u w:color="000000"/>
        </w:rPr>
      </w:pPr>
      <w:r>
        <w:rPr>
          <w:sz w:val="20"/>
          <w:szCs w:val="20"/>
          <w:rtl w:val="0"/>
          <w:lang w:val="en-US"/>
        </w:rPr>
        <w:t xml:space="preserve">Kalsu, Iraq             </w:t>
      </w:r>
      <w:r>
        <w:rPr>
          <w:rFonts w:ascii="Times New Roman Bold"/>
          <w:sz w:val="20"/>
          <w:szCs w:val="20"/>
          <w:rtl w:val="0"/>
          <w:lang w:val="en-US"/>
        </w:rPr>
        <w:t>KBR Inc. LOGCAP III</w:t>
      </w:r>
      <w:r>
        <w:rPr>
          <w:rFonts w:hAnsi="Times New Roman Bold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 Bold"/>
          <w:sz w:val="20"/>
          <w:szCs w:val="20"/>
          <w:rtl w:val="0"/>
          <w:lang w:val="en-US"/>
        </w:rPr>
        <w:t>Material Control Specialist   2008-2010</w:t>
      </w:r>
    </w:p>
    <w:p>
      <w:pPr>
        <w:pStyle w:val="Normal"/>
        <w:tabs>
          <w:tab w:val="left" w:pos="1440"/>
          <w:tab w:val="left" w:pos="1980"/>
        </w:tabs>
        <w:ind w:left="1980" w:hanging="1980"/>
        <w:rPr>
          <w:rFonts w:ascii="Times New Roman Bold" w:cs="Times New Roman Bold" w:hAnsi="Times New Roman Bold" w:eastAsia="Times New Roman Bold"/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Create Purchase Req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i w:val="1"/>
          <w:iCs w:val="1"/>
          <w:sz w:val="20"/>
          <w:szCs w:val="20"/>
          <w:rtl w:val="0"/>
          <w:lang w:val="en-US"/>
        </w:rPr>
        <w:t>s for materials needed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Track all orders from cradle to grave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Provide Logistical support to craft personnel 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Work with Planners and Schedulers to purchase needed materials for future projects</w:t>
      </w:r>
    </w:p>
    <w:p>
      <w:pPr>
        <w:pStyle w:val="List Paragraph"/>
        <w:tabs>
          <w:tab w:val="left" w:pos="180"/>
          <w:tab w:val="left" w:pos="2160"/>
          <w:tab w:val="left" w:pos="2837"/>
        </w:tabs>
        <w:ind w:left="0" w:firstLine="0"/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Contact trades department lead when material has been received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Create work orders to charge Materials against when non-billable material is ordered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Determine if material(s) are billable or non-billable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Ensure material is expedited within the needed scheduled time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Work with warehouse personnel to ensure material is maintained at adequate levels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Run customized reports in Maximo and download to excel for data analysis to catch duplicate or inaccurate Purchase Orders 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Work with the Accounts Payable department to correct any Purchase Order discrepancies 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Gather data/Information from craft  departments for reports sent to HQ concerning materials data/management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Inspect and receive all material purchased and manifest for warehouse dispatch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Receive material in Maximo </w:t>
      </w:r>
    </w:p>
    <w:p>
      <w:pPr>
        <w:pStyle w:val="Normal"/>
        <w:tabs>
          <w:tab w:val="left" w:pos="2160"/>
        </w:tabs>
        <w:ind w:left="2520" w:firstLine="0"/>
        <w:rPr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heading 2"/>
        <w:tabs>
          <w:tab w:val="left" w:pos="2340"/>
          <w:tab w:val="clear" w:pos="1440"/>
        </w:tabs>
        <w:rPr>
          <w:color w:val="000000"/>
          <w:sz w:val="20"/>
          <w:szCs w:val="20"/>
          <w:u w:color="000000"/>
        </w:rPr>
      </w:pPr>
      <w:r>
        <w:rPr>
          <w:rFonts w:ascii="Times New Roman"/>
          <w:b w:val="1"/>
          <w:bCs w:val="1"/>
          <w:sz w:val="20"/>
          <w:szCs w:val="20"/>
          <w:rtl w:val="0"/>
          <w:lang w:val="en-US"/>
        </w:rPr>
        <w:t xml:space="preserve">Alvin, TX                 </w:t>
      </w:r>
      <w:r>
        <w:rPr>
          <w:sz w:val="20"/>
          <w:szCs w:val="20"/>
          <w:rtl w:val="0"/>
          <w:lang w:val="en-US"/>
        </w:rPr>
        <w:t xml:space="preserve">United States Postal Service </w:t>
      </w:r>
      <w:r>
        <w:rPr>
          <w:rFonts w:hAnsi="Times New Roman Bold" w:hint="default"/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 xml:space="preserve">Carrier / Dispatch Clerk   2004 - 2008   </w:t>
      </w:r>
    </w:p>
    <w:p>
      <w:pPr>
        <w:pStyle w:val="Normal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Case and carry mail to prescribed area.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Secure all registered and certified mail.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Pick up express mail, and coordinate pick from other offices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Enter all logged hours onto PS Form 4240 at beginning and end of tour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Responsible for the safety and security of the United States mail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Dispatch mail at the end of tour for pick up in vestibule</w:t>
      </w:r>
    </w:p>
    <w:p>
      <w:pPr>
        <w:pStyle w:val="Normal"/>
        <w:tabs>
          <w:tab w:val="left" w:pos="180"/>
          <w:tab w:val="left" w:pos="294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Only employee in Alvin Post Office with a dual appointment Carrier / Clerk</w:t>
      </w:r>
    </w:p>
    <w:p>
      <w:pPr>
        <w:pStyle w:val="Normal"/>
        <w:tabs>
          <w:tab w:val="left" w:pos="1440"/>
        </w:tabs>
        <w:rPr>
          <w:color w:val="000000"/>
          <w:sz w:val="20"/>
          <w:szCs w:val="20"/>
          <w:u w:color="000000"/>
        </w:rPr>
      </w:pPr>
      <w:r>
        <w:rPr>
          <w:sz w:val="20"/>
          <w:szCs w:val="20"/>
          <w:rtl w:val="0"/>
          <w:lang w:val="en-US"/>
        </w:rPr>
        <w:t xml:space="preserve">                          </w:t>
      </w:r>
    </w:p>
    <w:p>
      <w:pPr>
        <w:pStyle w:val="Normal"/>
        <w:tabs>
          <w:tab w:val="left" w:pos="1440"/>
          <w:tab w:val="left" w:pos="1980"/>
        </w:tabs>
        <w:rPr>
          <w:color w:val="000000"/>
          <w:sz w:val="20"/>
          <w:szCs w:val="20"/>
          <w:u w:color="000000"/>
        </w:rPr>
      </w:pPr>
      <w:r>
        <w:rPr>
          <w:sz w:val="20"/>
          <w:szCs w:val="20"/>
          <w:rtl w:val="0"/>
          <w:lang w:val="en-US"/>
        </w:rPr>
        <w:t xml:space="preserve">Pasadena, TX           </w:t>
      </w:r>
      <w:r>
        <w:rPr>
          <w:rFonts w:ascii="Times New Roman Bold"/>
          <w:sz w:val="20"/>
          <w:szCs w:val="20"/>
          <w:rtl w:val="0"/>
          <w:lang w:val="en-US"/>
        </w:rPr>
        <w:t>Apartment Life</w:t>
      </w:r>
      <w:r>
        <w:rPr>
          <w:sz w:val="20"/>
          <w:szCs w:val="20"/>
          <w:rtl w:val="0"/>
          <w:lang w:val="en-US"/>
        </w:rPr>
        <w:t xml:space="preserve">- </w:t>
      </w:r>
      <w:r>
        <w:rPr>
          <w:rFonts w:ascii="Times New Roman Bold"/>
          <w:sz w:val="20"/>
          <w:szCs w:val="20"/>
          <w:rtl w:val="0"/>
          <w:lang w:val="en-US"/>
        </w:rPr>
        <w:t>Operations Specialist (Part-Time)  2005 - 2007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Normal"/>
        <w:tabs>
          <w:tab w:val="left" w:pos="1440"/>
          <w:tab w:val="left" w:pos="1980"/>
        </w:tabs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Data Entry published all monthly event calendar, flyer, and resident updates using M/S Publisher, Access, and Excel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Update resident log of visits and complaints for Manager to review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Brief Site Manager with any and all reported Praise/complaint 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E-mail all documents to manager for approval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Responsible for petty cash and documentation for usage of money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Prepared weekly / monthly reports to manager using M/S Access, and Excel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Run reports and submit to Regional Operations in New Mexico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Gather information for manager to compile data for customer effectiveness and make suggestions and help to implement new changes</w:t>
      </w:r>
    </w:p>
    <w:p>
      <w:pPr>
        <w:pStyle w:val="Normal"/>
        <w:rPr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Houston, TX</w:t>
      </w:r>
      <w:r>
        <w:rPr>
          <w:rFonts w:ascii="Times New Roman Bold"/>
          <w:sz w:val="20"/>
          <w:szCs w:val="20"/>
          <w:rtl w:val="0"/>
          <w:lang w:val="en-US"/>
        </w:rPr>
        <w:t xml:space="preserve">            Victory Outreach- Operations / Sr. Material Control Specialist  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-   1998 - 2004</w:t>
      </w:r>
    </w:p>
    <w:p>
      <w:pPr>
        <w:pStyle w:val="Normal"/>
        <w:rPr>
          <w:color w:val="000000"/>
          <w:sz w:val="20"/>
          <w:szCs w:val="20"/>
          <w:u w:color="000000"/>
        </w:rPr>
      </w:pP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Create Purchase Req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i w:val="1"/>
          <w:iCs w:val="1"/>
          <w:sz w:val="20"/>
          <w:szCs w:val="20"/>
          <w:rtl w:val="0"/>
          <w:lang w:val="en-US"/>
        </w:rPr>
        <w:t>s for materials needed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Track all orders from cradle to grave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Reorder both consumable and non-consumable materials as needed</w:t>
      </w:r>
    </w:p>
    <w:p>
      <w:pPr>
        <w:pStyle w:val="Normal"/>
        <w:tabs>
          <w:tab w:val="left" w:pos="180"/>
          <w:tab w:val="left" w:pos="1440"/>
          <w:tab w:val="left" w:pos="1980"/>
          <w:tab w:val="left" w:pos="2837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Work with Planners and Schedulers to purchase needed materials for future projects</w:t>
      </w:r>
    </w:p>
    <w:p>
      <w:pPr>
        <w:pStyle w:val="List Paragraph"/>
        <w:tabs>
          <w:tab w:val="left" w:pos="180"/>
          <w:tab w:val="left" w:pos="2160"/>
          <w:tab w:val="left" w:pos="2837"/>
        </w:tabs>
        <w:ind w:left="0" w:firstLine="0"/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Contact trades department lead when material has been received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Create work orders to charge Materials against when non-billable material is ordered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Determine if material(s) are billable or non-billable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Ensure material is expedited within the needed scheduled time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Work with warehouse personnel to ensure material is maintained at adequate levels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Run customized reports in Maximo and download to excel for data analysis to catch duplicate or inaccurate Purchase Orders 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Work with the Accounts Payable department to correct any Purchase Order discrepancies 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Gather data/Information from craft  departments for reports sent to HQ concerning materials data/management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>Inspect and receive all material purchased and manifest for warehouse dispatch</w:t>
      </w:r>
    </w:p>
    <w:p>
      <w:pPr>
        <w:pStyle w:val="Normal"/>
        <w:tabs>
          <w:tab w:val="left" w:pos="180"/>
          <w:tab w:val="left" w:pos="2160"/>
          <w:tab w:val="left" w:pos="2880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Receive material in Maximo </w:t>
      </w:r>
    </w:p>
    <w:p>
      <w:pPr>
        <w:pStyle w:val="Normal"/>
        <w:tabs>
          <w:tab w:val="left" w:pos="180"/>
          <w:tab w:val="left" w:pos="2925"/>
        </w:tabs>
        <w:rPr>
          <w:i w:val="1"/>
          <w:iCs w:val="1"/>
          <w:color w:val="000000"/>
          <w:position w:val="0"/>
          <w:sz w:val="20"/>
          <w:szCs w:val="20"/>
          <w:u w:color="000000"/>
        </w:rPr>
      </w:pPr>
    </w:p>
    <w:p>
      <w:pPr>
        <w:pStyle w:val="Normal"/>
        <w:ind w:left="2205" w:firstLine="0"/>
        <w:rPr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Normal"/>
        <w:rPr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Education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0"/>
          <w:szCs w:val="20"/>
          <w:rtl w:val="0"/>
        </w:rPr>
        <w:tab/>
        <w:t xml:space="preserve">           </w:t>
      </w:r>
    </w:p>
    <w:p>
      <w:pPr>
        <w:pStyle w:val="Normal"/>
        <w:rPr>
          <w:i w:val="1"/>
          <w:iCs w:val="1"/>
          <w:sz w:val="20"/>
          <w:szCs w:val="20"/>
        </w:rPr>
      </w:pPr>
    </w:p>
    <w:p>
      <w:pPr>
        <w:pStyle w:val="Normal"/>
        <w:rPr>
          <w:i w:val="1"/>
          <w:iCs w:val="1"/>
          <w:color w:val="000000"/>
          <w:sz w:val="20"/>
          <w:szCs w:val="20"/>
          <w:u w:color="00000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 xml:space="preserve">Southeast Academy. Houston, TX.   1991-1992   </w:t>
      </w:r>
      <w:r>
        <w:rPr>
          <w:rFonts w:ascii="Times New Roman Bold"/>
          <w:sz w:val="20"/>
          <w:szCs w:val="20"/>
          <w:rtl w:val="0"/>
          <w:lang w:val="en-US"/>
        </w:rPr>
        <w:t xml:space="preserve">   -</w:t>
      </w:r>
      <w:r>
        <w:rPr>
          <w:rFonts w:ascii="Times New Roman" w:cs="Arial Unicode MS" w:hAnsi="Arial Unicode MS" w:eastAsia="Arial Unicode MS"/>
          <w:i w:val="1"/>
          <w:iCs w:val="1"/>
          <w:sz w:val="20"/>
          <w:szCs w:val="20"/>
          <w:rtl w:val="0"/>
          <w:lang w:val="en-US"/>
        </w:rPr>
        <w:t>General Diploma</w:t>
      </w:r>
    </w:p>
    <w:p>
      <w:pPr>
        <w:pStyle w:val="Normal"/>
      </w:pPr>
      <w:r>
        <w:rPr>
          <w:i w:val="1"/>
          <w:iCs w:val="1"/>
          <w:color w:val="000000"/>
          <w:sz w:val="20"/>
          <w:szCs w:val="20"/>
          <w:u w:color="000000"/>
        </w:rPr>
        <w:br w:type="textWrapping"/>
      </w:r>
      <w:r>
        <w:rPr>
          <w:i w:val="1"/>
          <w:iCs w:val="1"/>
          <w:color w:val="000000"/>
          <w:sz w:val="20"/>
          <w:szCs w:val="20"/>
          <w:u w:color="000000"/>
        </w:rPr>
        <w:br w:type="page"/>
      </w:r>
    </w:p>
    <w:p>
      <w:pPr>
        <w:pStyle w:val="Normal"/>
      </w:pP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3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4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7"/>
          <w:tab w:val="clear" w:pos="0"/>
        </w:tabs>
        <w:ind w:left="117" w:hanging="117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05"/>
          <w:tab w:val="clear" w:pos="0"/>
        </w:tabs>
        <w:ind w:left="105" w:hanging="105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abstractNum w:abstractNumId="16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105"/>
          <w:tab w:val="clear" w:pos="0"/>
        </w:tabs>
        <w:ind w:left="105" w:hanging="105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837"/>
          <w:tab w:val="clear" w:pos="0"/>
        </w:tabs>
        <w:ind w:left="837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557"/>
          <w:tab w:val="clear" w:pos="0"/>
        </w:tabs>
        <w:ind w:left="1557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2277"/>
          <w:tab w:val="clear" w:pos="0"/>
        </w:tabs>
        <w:ind w:left="2277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2997"/>
          <w:tab w:val="clear" w:pos="0"/>
        </w:tabs>
        <w:ind w:left="2997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3717"/>
          <w:tab w:val="clear" w:pos="0"/>
        </w:tabs>
        <w:ind w:left="3717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4437"/>
          <w:tab w:val="clear" w:pos="0"/>
        </w:tabs>
        <w:ind w:left="4437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5157"/>
          <w:tab w:val="clear" w:pos="0"/>
        </w:tabs>
        <w:ind w:left="5157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5877"/>
          <w:tab w:val="clear" w:pos="0"/>
        </w:tabs>
        <w:ind w:left="5877"/>
      </w:pPr>
      <w:rPr>
        <w:color w:val="000000"/>
        <w:position w:val="0"/>
        <w:sz w:val="18"/>
        <w:szCs w:val="18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0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8"/>
      </w:numPr>
    </w:pPr>
  </w:style>
  <w:style w:type="numbering" w:styleId="Imported Style 2">
    <w:name w:val="Imported Style 2"/>
    <w:next w:val="Imported Style 2"/>
    <w:pPr>
      <w:numPr>
        <w:numId w:val="9"/>
      </w:numPr>
    </w:pPr>
  </w:style>
  <w:style w:type="numbering" w:styleId="List 2">
    <w:name w:val="List 2"/>
    <w:basedOn w:val="Imported Style 2"/>
    <w:next w:val="List 2"/>
    <w:pPr>
      <w:numPr>
        <w:numId w:val="16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"/>
    <w:pPr>
      <w:keepNext w:val="1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