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E9" w:rsidRPr="00E91B6E" w:rsidRDefault="00960712" w:rsidP="00960712">
      <w:pPr>
        <w:spacing w:after="0"/>
        <w:rPr>
          <w:b/>
          <w:sz w:val="16"/>
          <w:szCs w:val="24"/>
        </w:rPr>
      </w:pPr>
      <w:r w:rsidRPr="00E91B6E">
        <w:rPr>
          <w:b/>
          <w:sz w:val="16"/>
          <w:szCs w:val="24"/>
        </w:rPr>
        <w:t>CINDY DUNNAHOE</w:t>
      </w:r>
      <w:bookmarkStart w:id="0" w:name="_GoBack"/>
      <w:bookmarkEnd w:id="0"/>
    </w:p>
    <w:p w:rsidR="00960712" w:rsidRPr="00E91B6E" w:rsidRDefault="00960712" w:rsidP="00960712">
      <w:pPr>
        <w:spacing w:after="0"/>
        <w:rPr>
          <w:rFonts w:ascii="Candara" w:hAnsi="Candara"/>
          <w:sz w:val="16"/>
          <w:szCs w:val="24"/>
        </w:rPr>
      </w:pPr>
      <w:r w:rsidRPr="00E91B6E">
        <w:rPr>
          <w:rFonts w:ascii="Candara" w:hAnsi="Candara"/>
          <w:sz w:val="16"/>
          <w:szCs w:val="24"/>
        </w:rPr>
        <w:t xml:space="preserve">2203 </w:t>
      </w:r>
      <w:proofErr w:type="spellStart"/>
      <w:r w:rsidRPr="00E91B6E">
        <w:rPr>
          <w:sz w:val="16"/>
          <w:szCs w:val="24"/>
        </w:rPr>
        <w:t>Rimrock</w:t>
      </w:r>
      <w:proofErr w:type="spellEnd"/>
      <w:r w:rsidRPr="00E91B6E">
        <w:rPr>
          <w:sz w:val="16"/>
          <w:szCs w:val="24"/>
        </w:rPr>
        <w:t xml:space="preserve"> St., Kemah, </w:t>
      </w:r>
      <w:proofErr w:type="spellStart"/>
      <w:r w:rsidRPr="00E91B6E">
        <w:rPr>
          <w:sz w:val="16"/>
          <w:szCs w:val="24"/>
        </w:rPr>
        <w:t>Tx</w:t>
      </w:r>
      <w:proofErr w:type="spellEnd"/>
      <w:r w:rsidRPr="00E91B6E">
        <w:rPr>
          <w:sz w:val="16"/>
          <w:szCs w:val="24"/>
        </w:rPr>
        <w:t xml:space="preserve"> </w:t>
      </w:r>
      <w:r w:rsidRPr="00E91B6E">
        <w:rPr>
          <w:rFonts w:ascii="Candara" w:hAnsi="Candara"/>
          <w:sz w:val="16"/>
          <w:szCs w:val="24"/>
        </w:rPr>
        <w:t>77565</w:t>
      </w:r>
    </w:p>
    <w:p w:rsidR="00960712" w:rsidRPr="00E91B6E" w:rsidRDefault="00960712" w:rsidP="00960712">
      <w:pPr>
        <w:spacing w:after="0"/>
        <w:rPr>
          <w:sz w:val="16"/>
          <w:szCs w:val="24"/>
        </w:rPr>
      </w:pPr>
      <w:proofErr w:type="spellStart"/>
      <w:r w:rsidRPr="00E91B6E">
        <w:rPr>
          <w:sz w:val="16"/>
          <w:szCs w:val="24"/>
        </w:rPr>
        <w:t>Ph</w:t>
      </w:r>
      <w:proofErr w:type="spellEnd"/>
      <w:r w:rsidRPr="00E91B6E">
        <w:rPr>
          <w:sz w:val="16"/>
          <w:szCs w:val="24"/>
        </w:rPr>
        <w:t xml:space="preserve">: </w:t>
      </w:r>
      <w:r w:rsidRPr="00E91B6E">
        <w:rPr>
          <w:rFonts w:ascii="Candara" w:hAnsi="Candara"/>
          <w:sz w:val="16"/>
          <w:szCs w:val="24"/>
        </w:rPr>
        <w:t>832-969-7182</w:t>
      </w:r>
    </w:p>
    <w:p w:rsidR="00960712" w:rsidRPr="00E91B6E" w:rsidRDefault="00C93BDF" w:rsidP="00960712">
      <w:pPr>
        <w:spacing w:after="0"/>
        <w:rPr>
          <w:sz w:val="16"/>
          <w:szCs w:val="24"/>
        </w:rPr>
      </w:pPr>
      <w:hyperlink r:id="rId7" w:history="1">
        <w:r w:rsidR="0015279C" w:rsidRPr="00E91B6E">
          <w:rPr>
            <w:rStyle w:val="Hyperlink"/>
            <w:sz w:val="16"/>
            <w:szCs w:val="24"/>
          </w:rPr>
          <w:t>cindydunnahoe@yahoo.com</w:t>
        </w:r>
      </w:hyperlink>
    </w:p>
    <w:p w:rsidR="00960712" w:rsidRPr="00E91B6E" w:rsidRDefault="00960712" w:rsidP="00960712">
      <w:pPr>
        <w:spacing w:after="0"/>
        <w:rPr>
          <w:sz w:val="16"/>
          <w:szCs w:val="24"/>
        </w:rPr>
      </w:pPr>
    </w:p>
    <w:p w:rsidR="00960712" w:rsidRPr="00E91B6E" w:rsidRDefault="00960712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  <w:r w:rsidRPr="00E91B6E">
        <w:rPr>
          <w:b/>
          <w:sz w:val="16"/>
          <w:szCs w:val="24"/>
        </w:rPr>
        <w:t>Professional Summary</w:t>
      </w:r>
    </w:p>
    <w:p w:rsidR="00960712" w:rsidRPr="00E91B6E" w:rsidRDefault="00112133" w:rsidP="00960712">
      <w:pPr>
        <w:spacing w:after="0"/>
        <w:rPr>
          <w:sz w:val="16"/>
          <w:szCs w:val="24"/>
        </w:rPr>
      </w:pPr>
      <w:r w:rsidRPr="00E91B6E">
        <w:rPr>
          <w:sz w:val="16"/>
          <w:szCs w:val="24"/>
        </w:rPr>
        <w:t xml:space="preserve">Responsible Paraprofessional that is </w:t>
      </w:r>
      <w:r w:rsidR="00960712" w:rsidRPr="00E91B6E">
        <w:rPr>
          <w:sz w:val="16"/>
          <w:szCs w:val="24"/>
        </w:rPr>
        <w:t>proficient in people relations.</w:t>
      </w:r>
      <w:r w:rsidR="00734687" w:rsidRPr="00E91B6E">
        <w:rPr>
          <w:sz w:val="16"/>
          <w:szCs w:val="24"/>
        </w:rPr>
        <w:t xml:space="preserve"> </w:t>
      </w:r>
      <w:proofErr w:type="gramStart"/>
      <w:r w:rsidR="00734687" w:rsidRPr="00E91B6E">
        <w:rPr>
          <w:sz w:val="16"/>
          <w:szCs w:val="24"/>
        </w:rPr>
        <w:t>A</w:t>
      </w:r>
      <w:r w:rsidR="005526F1" w:rsidRPr="00E91B6E">
        <w:rPr>
          <w:sz w:val="16"/>
          <w:szCs w:val="24"/>
        </w:rPr>
        <w:t xml:space="preserve"> p</w:t>
      </w:r>
      <w:r w:rsidR="00960712" w:rsidRPr="00E91B6E">
        <w:rPr>
          <w:sz w:val="16"/>
          <w:szCs w:val="24"/>
        </w:rPr>
        <w:t>assionate</w:t>
      </w:r>
      <w:r w:rsidR="00734687" w:rsidRPr="00E91B6E">
        <w:rPr>
          <w:sz w:val="16"/>
          <w:szCs w:val="24"/>
        </w:rPr>
        <w:t xml:space="preserve"> a</w:t>
      </w:r>
      <w:r w:rsidR="00960712" w:rsidRPr="00E91B6E">
        <w:rPr>
          <w:sz w:val="16"/>
          <w:szCs w:val="24"/>
        </w:rPr>
        <w:t>nd motivated</w:t>
      </w:r>
      <w:r w:rsidR="00734687" w:rsidRPr="00E91B6E">
        <w:rPr>
          <w:sz w:val="16"/>
          <w:szCs w:val="24"/>
        </w:rPr>
        <w:t xml:space="preserve"> </w:t>
      </w:r>
      <w:r w:rsidR="005526F1" w:rsidRPr="00E91B6E">
        <w:rPr>
          <w:sz w:val="16"/>
          <w:szCs w:val="24"/>
        </w:rPr>
        <w:t>individual with</w:t>
      </w:r>
      <w:r w:rsidR="00960712" w:rsidRPr="00E91B6E">
        <w:rPr>
          <w:sz w:val="16"/>
          <w:szCs w:val="24"/>
        </w:rPr>
        <w:t xml:space="preserve"> a drive</w:t>
      </w:r>
      <w:r w:rsidRPr="00E91B6E">
        <w:rPr>
          <w:sz w:val="16"/>
          <w:szCs w:val="24"/>
        </w:rPr>
        <w:t xml:space="preserve"> </w:t>
      </w:r>
      <w:r w:rsidR="00CB1CE1" w:rsidRPr="00E91B6E">
        <w:rPr>
          <w:sz w:val="16"/>
          <w:szCs w:val="24"/>
        </w:rPr>
        <w:t>towards</w:t>
      </w:r>
      <w:r w:rsidR="00960712" w:rsidRPr="00E91B6E">
        <w:rPr>
          <w:sz w:val="16"/>
          <w:szCs w:val="24"/>
        </w:rPr>
        <w:t xml:space="preserve"> excellence.</w:t>
      </w:r>
      <w:proofErr w:type="gramEnd"/>
      <w:r w:rsidR="00960712" w:rsidRPr="00E91B6E">
        <w:rPr>
          <w:sz w:val="16"/>
          <w:szCs w:val="24"/>
        </w:rPr>
        <w:t xml:space="preserve">  Over </w:t>
      </w:r>
      <w:r w:rsidR="00CB1CE1" w:rsidRPr="00E91B6E">
        <w:rPr>
          <w:sz w:val="16"/>
          <w:szCs w:val="24"/>
        </w:rPr>
        <w:t>7</w:t>
      </w:r>
      <w:r w:rsidR="00960712" w:rsidRPr="00E91B6E">
        <w:rPr>
          <w:sz w:val="16"/>
          <w:szCs w:val="24"/>
        </w:rPr>
        <w:t xml:space="preserve"> years in the field of education and over </w:t>
      </w:r>
      <w:r w:rsidR="00CB1CE1" w:rsidRPr="00E91B6E">
        <w:rPr>
          <w:sz w:val="16"/>
          <w:szCs w:val="24"/>
        </w:rPr>
        <w:t>10</w:t>
      </w:r>
      <w:r w:rsidR="00960712" w:rsidRPr="00E91B6E">
        <w:rPr>
          <w:sz w:val="16"/>
          <w:szCs w:val="24"/>
        </w:rPr>
        <w:t xml:space="preserve"> </w:t>
      </w:r>
      <w:r w:rsidR="005526F1" w:rsidRPr="00E91B6E">
        <w:rPr>
          <w:sz w:val="16"/>
          <w:szCs w:val="24"/>
        </w:rPr>
        <w:t>years’ experience in</w:t>
      </w:r>
      <w:r w:rsidR="00960712" w:rsidRPr="00E91B6E">
        <w:rPr>
          <w:sz w:val="16"/>
          <w:szCs w:val="24"/>
        </w:rPr>
        <w:t xml:space="preserve"> customer</w:t>
      </w:r>
      <w:r w:rsidRPr="00E91B6E">
        <w:rPr>
          <w:sz w:val="16"/>
          <w:szCs w:val="24"/>
        </w:rPr>
        <w:t xml:space="preserve"> </w:t>
      </w:r>
      <w:r w:rsidR="00734687" w:rsidRPr="00E91B6E">
        <w:rPr>
          <w:sz w:val="16"/>
          <w:szCs w:val="24"/>
        </w:rPr>
        <w:t xml:space="preserve">service </w:t>
      </w:r>
      <w:r w:rsidR="00960712" w:rsidRPr="00E91B6E">
        <w:rPr>
          <w:sz w:val="16"/>
          <w:szCs w:val="24"/>
        </w:rPr>
        <w:t>relations.</w:t>
      </w:r>
    </w:p>
    <w:p w:rsidR="002F0399" w:rsidRPr="00E91B6E" w:rsidRDefault="002F0399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</w:p>
    <w:p w:rsidR="00960712" w:rsidRPr="00E91B6E" w:rsidRDefault="00960712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  <w:r w:rsidRPr="00E91B6E">
        <w:rPr>
          <w:b/>
          <w:sz w:val="16"/>
          <w:szCs w:val="24"/>
        </w:rPr>
        <w:t>Skills</w:t>
      </w:r>
    </w:p>
    <w:p w:rsidR="00960712" w:rsidRPr="00E91B6E" w:rsidRDefault="00960712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Education and Training</w:t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="00565C7D" w:rsidRPr="00E91B6E">
        <w:rPr>
          <w:rFonts w:cs="Calibri"/>
          <w:sz w:val="16"/>
          <w:szCs w:val="24"/>
        </w:rPr>
        <w:t>∙</w:t>
      </w:r>
      <w:r w:rsidR="00565C7D" w:rsidRPr="00E91B6E">
        <w:rPr>
          <w:sz w:val="16"/>
          <w:szCs w:val="24"/>
        </w:rPr>
        <w:t>Monitoring</w:t>
      </w:r>
    </w:p>
    <w:p w:rsidR="00960712" w:rsidRPr="00E91B6E" w:rsidRDefault="00960712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Customer Service</w:t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="00565C7D" w:rsidRPr="00E91B6E">
        <w:rPr>
          <w:sz w:val="16"/>
          <w:szCs w:val="24"/>
        </w:rPr>
        <w:t>Ten Key by Touch</w:t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</w:p>
    <w:p w:rsidR="00532117" w:rsidRPr="00E91B6E" w:rsidRDefault="00D24544" w:rsidP="00532117">
      <w:pPr>
        <w:pBdr>
          <w:bottom w:val="single" w:sz="12" w:space="1" w:color="auto"/>
        </w:pBd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MS Excel &amp; Word</w:t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="00532117" w:rsidRPr="00E91B6E">
        <w:rPr>
          <w:rFonts w:cs="Calibri"/>
          <w:sz w:val="16"/>
          <w:szCs w:val="24"/>
        </w:rPr>
        <w:t>∙</w:t>
      </w:r>
      <w:r w:rsidR="00532117" w:rsidRPr="00E91B6E">
        <w:rPr>
          <w:sz w:val="16"/>
          <w:szCs w:val="24"/>
        </w:rPr>
        <w:t>Instructing</w:t>
      </w:r>
    </w:p>
    <w:p w:rsidR="0015279C" w:rsidRPr="00E91B6E" w:rsidRDefault="0015279C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</w:p>
    <w:p w:rsidR="00960712" w:rsidRPr="00E91B6E" w:rsidRDefault="00960712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  <w:r w:rsidRPr="00E91B6E">
        <w:rPr>
          <w:b/>
          <w:sz w:val="16"/>
          <w:szCs w:val="24"/>
        </w:rPr>
        <w:t>Experience</w:t>
      </w:r>
    </w:p>
    <w:p w:rsidR="0015279C" w:rsidRPr="00E91B6E" w:rsidRDefault="0015279C" w:rsidP="00960712">
      <w:pPr>
        <w:spacing w:after="0"/>
        <w:rPr>
          <w:b/>
          <w:i/>
          <w:sz w:val="16"/>
          <w:szCs w:val="24"/>
        </w:rPr>
      </w:pPr>
      <w:r w:rsidRPr="00E91B6E">
        <w:rPr>
          <w:b/>
          <w:i/>
          <w:sz w:val="16"/>
          <w:szCs w:val="24"/>
        </w:rPr>
        <w:t>Pasadena ISD</w:t>
      </w:r>
      <w:r w:rsidRPr="00E91B6E">
        <w:rPr>
          <w:b/>
          <w:i/>
          <w:sz w:val="16"/>
          <w:szCs w:val="24"/>
        </w:rPr>
        <w:tab/>
      </w:r>
      <w:r w:rsidRPr="00E91B6E">
        <w:rPr>
          <w:b/>
          <w:i/>
          <w:sz w:val="16"/>
          <w:szCs w:val="24"/>
        </w:rPr>
        <w:tab/>
      </w:r>
      <w:r w:rsidRPr="00E91B6E">
        <w:rPr>
          <w:b/>
          <w:i/>
          <w:sz w:val="16"/>
          <w:szCs w:val="24"/>
        </w:rPr>
        <w:tab/>
      </w:r>
      <w:r w:rsidRPr="00E91B6E">
        <w:rPr>
          <w:b/>
          <w:i/>
          <w:sz w:val="16"/>
          <w:szCs w:val="24"/>
        </w:rPr>
        <w:tab/>
      </w:r>
      <w:r w:rsidRPr="00E91B6E">
        <w:rPr>
          <w:b/>
          <w:i/>
          <w:sz w:val="16"/>
          <w:szCs w:val="24"/>
        </w:rPr>
        <w:tab/>
        <w:t xml:space="preserve">April </w:t>
      </w:r>
      <w:r w:rsidRPr="00E91B6E">
        <w:rPr>
          <w:rFonts w:ascii="Candara" w:hAnsi="Candara"/>
          <w:b/>
          <w:i/>
          <w:sz w:val="16"/>
          <w:szCs w:val="24"/>
        </w:rPr>
        <w:t>2006</w:t>
      </w:r>
      <w:r w:rsidRPr="00E91B6E">
        <w:rPr>
          <w:b/>
          <w:i/>
          <w:sz w:val="16"/>
          <w:szCs w:val="24"/>
        </w:rPr>
        <w:t>-Present</w:t>
      </w:r>
    </w:p>
    <w:p w:rsidR="002F0399" w:rsidRPr="00E91B6E" w:rsidRDefault="00960712" w:rsidP="00960712">
      <w:pPr>
        <w:spacing w:after="0"/>
        <w:rPr>
          <w:i/>
          <w:sz w:val="16"/>
          <w:szCs w:val="24"/>
        </w:rPr>
      </w:pPr>
      <w:r w:rsidRPr="00E91B6E">
        <w:rPr>
          <w:i/>
          <w:sz w:val="16"/>
          <w:szCs w:val="24"/>
        </w:rPr>
        <w:t>Paraprofessional</w:t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</w:p>
    <w:p w:rsidR="0015279C" w:rsidRPr="00E91B6E" w:rsidRDefault="0015279C" w:rsidP="00960712">
      <w:pPr>
        <w:spacing w:after="0"/>
        <w:rPr>
          <w:rFonts w:cs="Calibri"/>
          <w:sz w:val="16"/>
          <w:szCs w:val="24"/>
        </w:rPr>
      </w:pPr>
    </w:p>
    <w:p w:rsidR="00B333E3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960712" w:rsidRPr="00E91B6E">
        <w:rPr>
          <w:sz w:val="16"/>
          <w:szCs w:val="24"/>
        </w:rPr>
        <w:t xml:space="preserve">Assist the Lead </w:t>
      </w:r>
      <w:r w:rsidR="00000549" w:rsidRPr="00E91B6E">
        <w:rPr>
          <w:sz w:val="16"/>
          <w:szCs w:val="24"/>
        </w:rPr>
        <w:t>Teacher with</w:t>
      </w:r>
      <w:r w:rsidR="00B333E3" w:rsidRPr="00E91B6E">
        <w:rPr>
          <w:sz w:val="16"/>
          <w:szCs w:val="24"/>
        </w:rPr>
        <w:t xml:space="preserve"> instructing </w:t>
      </w:r>
      <w:r w:rsidR="00960712" w:rsidRPr="00E91B6E">
        <w:rPr>
          <w:sz w:val="16"/>
          <w:szCs w:val="24"/>
        </w:rPr>
        <w:t xml:space="preserve">  special needs children in classroom activities</w:t>
      </w:r>
      <w:r w:rsidR="00B333E3" w:rsidRPr="00E91B6E">
        <w:rPr>
          <w:sz w:val="16"/>
          <w:szCs w:val="24"/>
        </w:rPr>
        <w:t xml:space="preserve">.  Tutor and work with individual children or small </w:t>
      </w:r>
      <w:proofErr w:type="gramStart"/>
      <w:r w:rsidR="00B333E3" w:rsidRPr="00E91B6E">
        <w:rPr>
          <w:sz w:val="16"/>
          <w:szCs w:val="24"/>
        </w:rPr>
        <w:t>groups  to</w:t>
      </w:r>
      <w:proofErr w:type="gramEnd"/>
      <w:r w:rsidR="00B333E3" w:rsidRPr="00E91B6E">
        <w:rPr>
          <w:sz w:val="16"/>
          <w:szCs w:val="24"/>
        </w:rPr>
        <w:t xml:space="preserve"> reinforce new skills to help them master assignments initially introduc</w:t>
      </w:r>
      <w:r w:rsidR="00C85CB4" w:rsidRPr="00E91B6E">
        <w:rPr>
          <w:sz w:val="16"/>
          <w:szCs w:val="24"/>
        </w:rPr>
        <w:t>ed by the teacher</w:t>
      </w:r>
    </w:p>
    <w:p w:rsidR="00B333E3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B333E3" w:rsidRPr="00E91B6E">
        <w:rPr>
          <w:sz w:val="16"/>
          <w:szCs w:val="24"/>
        </w:rPr>
        <w:t>Assist with critical daily activities such as classroom transition</w:t>
      </w:r>
      <w:r w:rsidR="00C85CB4" w:rsidRPr="00E91B6E">
        <w:rPr>
          <w:sz w:val="16"/>
          <w:szCs w:val="24"/>
        </w:rPr>
        <w:t xml:space="preserve"> times, mealtimes and toileting</w:t>
      </w:r>
    </w:p>
    <w:p w:rsidR="00734687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B333E3" w:rsidRPr="00E91B6E">
        <w:rPr>
          <w:sz w:val="16"/>
          <w:szCs w:val="24"/>
        </w:rPr>
        <w:t xml:space="preserve"> </w:t>
      </w:r>
      <w:proofErr w:type="gramStart"/>
      <w:r w:rsidR="00000549" w:rsidRPr="00E91B6E">
        <w:rPr>
          <w:sz w:val="16"/>
          <w:szCs w:val="24"/>
        </w:rPr>
        <w:t>Modeling</w:t>
      </w:r>
      <w:proofErr w:type="gramEnd"/>
      <w:r w:rsidR="00000549" w:rsidRPr="00E91B6E">
        <w:rPr>
          <w:sz w:val="16"/>
          <w:szCs w:val="24"/>
        </w:rPr>
        <w:t xml:space="preserve"> positive</w:t>
      </w:r>
      <w:r w:rsidR="00B333E3" w:rsidRPr="00E91B6E">
        <w:rPr>
          <w:sz w:val="16"/>
          <w:szCs w:val="24"/>
        </w:rPr>
        <w:t xml:space="preserve"> behavior</w:t>
      </w:r>
      <w:r w:rsidR="00C85CB4" w:rsidRPr="00E91B6E">
        <w:rPr>
          <w:sz w:val="16"/>
          <w:szCs w:val="24"/>
        </w:rPr>
        <w:t xml:space="preserve"> for students on a daily basis</w:t>
      </w:r>
    </w:p>
    <w:p w:rsidR="00B333E3" w:rsidRPr="00E91B6E" w:rsidRDefault="00BE5A6E" w:rsidP="0015279C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B333E3" w:rsidRPr="00E91B6E">
        <w:rPr>
          <w:sz w:val="16"/>
          <w:szCs w:val="24"/>
        </w:rPr>
        <w:t xml:space="preserve">Assist with field trips </w:t>
      </w:r>
    </w:p>
    <w:p w:rsidR="00B333E3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B333E3" w:rsidRPr="00E91B6E">
        <w:rPr>
          <w:sz w:val="16"/>
          <w:szCs w:val="24"/>
        </w:rPr>
        <w:t>Supervision of students in classrooms, halls, cafeteria</w:t>
      </w:r>
      <w:r w:rsidR="00734687" w:rsidRPr="00E91B6E">
        <w:rPr>
          <w:sz w:val="16"/>
          <w:szCs w:val="24"/>
        </w:rPr>
        <w:t>s, school yards and gymnasiums and on</w:t>
      </w:r>
      <w:r w:rsidR="00C85CB4" w:rsidRPr="00E91B6E">
        <w:rPr>
          <w:sz w:val="16"/>
          <w:szCs w:val="24"/>
        </w:rPr>
        <w:t xml:space="preserve"> field trips</w:t>
      </w:r>
    </w:p>
    <w:p w:rsidR="00B333E3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B333E3" w:rsidRPr="00E91B6E">
        <w:rPr>
          <w:sz w:val="16"/>
          <w:szCs w:val="24"/>
        </w:rPr>
        <w:t>Enforce administration polici</w:t>
      </w:r>
      <w:r w:rsidR="00C85CB4" w:rsidRPr="00E91B6E">
        <w:rPr>
          <w:sz w:val="16"/>
          <w:szCs w:val="24"/>
        </w:rPr>
        <w:t>es and rules governing students</w:t>
      </w:r>
    </w:p>
    <w:p w:rsidR="002F0399" w:rsidRPr="00E91B6E" w:rsidRDefault="002F0399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</w:p>
    <w:p w:rsidR="00B333E3" w:rsidRPr="00E91B6E" w:rsidRDefault="00B333E3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</w:p>
    <w:p w:rsidR="00B333E3" w:rsidRPr="00E91B6E" w:rsidRDefault="005526F1" w:rsidP="00960712">
      <w:pPr>
        <w:spacing w:after="0"/>
        <w:rPr>
          <w:rFonts w:ascii="Candara" w:hAnsi="Candara"/>
          <w:b/>
          <w:i/>
          <w:sz w:val="16"/>
          <w:szCs w:val="24"/>
        </w:rPr>
      </w:pPr>
      <w:proofErr w:type="spellStart"/>
      <w:r w:rsidRPr="00E91B6E">
        <w:rPr>
          <w:b/>
          <w:i/>
          <w:sz w:val="16"/>
          <w:szCs w:val="24"/>
        </w:rPr>
        <w:t>Ik</w:t>
      </w:r>
      <w:r w:rsidR="00B333E3" w:rsidRPr="00E91B6E">
        <w:rPr>
          <w:b/>
          <w:i/>
          <w:sz w:val="16"/>
          <w:szCs w:val="24"/>
        </w:rPr>
        <w:t>on</w:t>
      </w:r>
      <w:proofErr w:type="spellEnd"/>
      <w:r w:rsidR="00B333E3" w:rsidRPr="00E91B6E">
        <w:rPr>
          <w:b/>
          <w:i/>
          <w:sz w:val="16"/>
          <w:szCs w:val="24"/>
        </w:rPr>
        <w:t xml:space="preserve"> Office Solutions</w:t>
      </w:r>
      <w:r w:rsidR="00B333E3" w:rsidRPr="00E91B6E">
        <w:rPr>
          <w:b/>
          <w:i/>
          <w:sz w:val="16"/>
          <w:szCs w:val="24"/>
        </w:rPr>
        <w:tab/>
      </w:r>
      <w:r w:rsidR="00B333E3" w:rsidRPr="00E91B6E">
        <w:rPr>
          <w:b/>
          <w:i/>
          <w:sz w:val="16"/>
          <w:szCs w:val="24"/>
        </w:rPr>
        <w:tab/>
      </w:r>
      <w:r w:rsidR="00B333E3" w:rsidRPr="00E91B6E">
        <w:rPr>
          <w:b/>
          <w:i/>
          <w:sz w:val="16"/>
          <w:szCs w:val="24"/>
        </w:rPr>
        <w:tab/>
      </w:r>
      <w:r w:rsidR="00B333E3" w:rsidRPr="00E91B6E">
        <w:rPr>
          <w:b/>
          <w:i/>
          <w:sz w:val="16"/>
          <w:szCs w:val="24"/>
        </w:rPr>
        <w:tab/>
      </w:r>
      <w:r w:rsidR="00B333E3" w:rsidRPr="00E91B6E">
        <w:rPr>
          <w:b/>
          <w:i/>
          <w:sz w:val="16"/>
          <w:szCs w:val="24"/>
        </w:rPr>
        <w:tab/>
        <w:t xml:space="preserve">Dec </w:t>
      </w:r>
      <w:r w:rsidR="00B333E3" w:rsidRPr="00E91B6E">
        <w:rPr>
          <w:rFonts w:ascii="Candara" w:hAnsi="Candara"/>
          <w:b/>
          <w:i/>
          <w:sz w:val="16"/>
          <w:szCs w:val="24"/>
        </w:rPr>
        <w:t>2000</w:t>
      </w:r>
      <w:r w:rsidR="00B333E3" w:rsidRPr="00E91B6E">
        <w:rPr>
          <w:b/>
          <w:i/>
          <w:sz w:val="16"/>
          <w:szCs w:val="24"/>
        </w:rPr>
        <w:t xml:space="preserve">-Apr </w:t>
      </w:r>
      <w:r w:rsidR="00B333E3" w:rsidRPr="00E91B6E">
        <w:rPr>
          <w:rFonts w:ascii="Candara" w:hAnsi="Candara"/>
          <w:b/>
          <w:i/>
          <w:sz w:val="16"/>
          <w:szCs w:val="24"/>
        </w:rPr>
        <w:t>2006</w:t>
      </w:r>
    </w:p>
    <w:p w:rsidR="0015279C" w:rsidRPr="00E91B6E" w:rsidRDefault="0015279C" w:rsidP="00960712">
      <w:pPr>
        <w:spacing w:after="0"/>
        <w:rPr>
          <w:rFonts w:ascii="Candara" w:hAnsi="Candara"/>
          <w:i/>
          <w:sz w:val="16"/>
          <w:szCs w:val="24"/>
        </w:rPr>
      </w:pPr>
      <w:r w:rsidRPr="00E91B6E">
        <w:rPr>
          <w:rFonts w:ascii="Candara" w:hAnsi="Candara"/>
          <w:i/>
          <w:sz w:val="16"/>
          <w:szCs w:val="24"/>
        </w:rPr>
        <w:t>Car Stock Analyst</w:t>
      </w:r>
    </w:p>
    <w:p w:rsidR="002F0399" w:rsidRPr="00E91B6E" w:rsidRDefault="002F0399" w:rsidP="00960712">
      <w:pPr>
        <w:spacing w:after="0"/>
        <w:rPr>
          <w:rFonts w:cs="Calibri"/>
          <w:sz w:val="16"/>
          <w:szCs w:val="24"/>
        </w:rPr>
      </w:pP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 xml:space="preserve">Assist with </w:t>
      </w:r>
      <w:r w:rsidR="00000549" w:rsidRPr="00E91B6E">
        <w:rPr>
          <w:sz w:val="16"/>
          <w:szCs w:val="24"/>
        </w:rPr>
        <w:t>technicians on</w:t>
      </w:r>
      <w:r w:rsidR="003961AA" w:rsidRPr="00E91B6E">
        <w:rPr>
          <w:sz w:val="16"/>
          <w:szCs w:val="24"/>
        </w:rPr>
        <w:t xml:space="preserve"> a daily basis by phone</w:t>
      </w:r>
    </w:p>
    <w:p w:rsidR="00BE5A6E" w:rsidRPr="00E91B6E" w:rsidRDefault="00BE5A6E" w:rsidP="00960712">
      <w:pPr>
        <w:spacing w:after="0"/>
        <w:rPr>
          <w:rFonts w:cs="Calibri"/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Data Entry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 xml:space="preserve">Maintain accuracy of all counts and </w:t>
      </w:r>
      <w:proofErr w:type="gramStart"/>
      <w:r w:rsidRPr="00E91B6E">
        <w:rPr>
          <w:sz w:val="16"/>
          <w:szCs w:val="24"/>
        </w:rPr>
        <w:t>ensure</w:t>
      </w:r>
      <w:proofErr w:type="gramEnd"/>
      <w:r w:rsidRPr="00E91B6E">
        <w:rPr>
          <w:sz w:val="16"/>
          <w:szCs w:val="24"/>
        </w:rPr>
        <w:t xml:space="preserve"> </w:t>
      </w:r>
      <w:r w:rsidR="003961AA" w:rsidRPr="00E91B6E">
        <w:rPr>
          <w:sz w:val="16"/>
          <w:szCs w:val="24"/>
        </w:rPr>
        <w:t>authenticity of all information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Assist to maintain stock at appropriate location in warehouse and rotate stock to remove out dated stock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 xml:space="preserve">Prepare stock </w:t>
      </w:r>
      <w:r w:rsidR="00000549" w:rsidRPr="00E91B6E">
        <w:rPr>
          <w:sz w:val="16"/>
          <w:szCs w:val="24"/>
        </w:rPr>
        <w:t>statuses reports and performs physical inventory counts and maintains count of all merchandise and prepare</w:t>
      </w:r>
      <w:r w:rsidRPr="00E91B6E">
        <w:rPr>
          <w:sz w:val="16"/>
          <w:szCs w:val="24"/>
        </w:rPr>
        <w:t xml:space="preserve"> reports for all shortages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Collaborate with our</w:t>
      </w:r>
      <w:r w:rsidR="0015279C" w:rsidRPr="00E91B6E">
        <w:rPr>
          <w:sz w:val="16"/>
          <w:szCs w:val="24"/>
        </w:rPr>
        <w:t xml:space="preserve"> team members</w:t>
      </w:r>
      <w:r w:rsidRPr="00E91B6E">
        <w:rPr>
          <w:sz w:val="16"/>
          <w:szCs w:val="24"/>
        </w:rPr>
        <w:t xml:space="preserve"> on inventory of produc</w:t>
      </w:r>
      <w:r w:rsidR="003961AA" w:rsidRPr="00E91B6E">
        <w:rPr>
          <w:sz w:val="16"/>
          <w:szCs w:val="24"/>
        </w:rPr>
        <w:t>ts and reports on a daily basis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</w:p>
    <w:p w:rsidR="00BE5A6E" w:rsidRPr="00E91B6E" w:rsidRDefault="00BE5A6E" w:rsidP="00960712">
      <w:pPr>
        <w:pBdr>
          <w:bottom w:val="single" w:sz="12" w:space="1" w:color="auto"/>
        </w:pBdr>
        <w:spacing w:after="0"/>
        <w:rPr>
          <w:sz w:val="16"/>
          <w:szCs w:val="24"/>
        </w:rPr>
      </w:pPr>
    </w:p>
    <w:p w:rsidR="00BE5A6E" w:rsidRPr="00E91B6E" w:rsidRDefault="00000549" w:rsidP="00960712">
      <w:pPr>
        <w:spacing w:after="0"/>
        <w:rPr>
          <w:rFonts w:ascii="Candara" w:hAnsi="Candara"/>
          <w:b/>
          <w:i/>
          <w:sz w:val="16"/>
          <w:szCs w:val="24"/>
        </w:rPr>
      </w:pPr>
      <w:r w:rsidRPr="00E91B6E">
        <w:rPr>
          <w:b/>
          <w:i/>
          <w:sz w:val="16"/>
          <w:szCs w:val="24"/>
        </w:rPr>
        <w:t>Builder Square</w:t>
      </w:r>
      <w:r w:rsidR="00BE5A6E" w:rsidRPr="00E91B6E">
        <w:rPr>
          <w:b/>
          <w:i/>
          <w:sz w:val="16"/>
          <w:szCs w:val="24"/>
        </w:rPr>
        <w:t xml:space="preserve"> </w:t>
      </w:r>
      <w:r w:rsidR="00BE5A6E" w:rsidRPr="00E91B6E">
        <w:rPr>
          <w:b/>
          <w:i/>
          <w:sz w:val="16"/>
          <w:szCs w:val="24"/>
        </w:rPr>
        <w:tab/>
      </w:r>
      <w:r w:rsidR="00BE5A6E" w:rsidRPr="00E91B6E">
        <w:rPr>
          <w:b/>
          <w:i/>
          <w:sz w:val="16"/>
          <w:szCs w:val="24"/>
        </w:rPr>
        <w:tab/>
      </w:r>
      <w:r w:rsidR="00BE5A6E" w:rsidRPr="00E91B6E">
        <w:rPr>
          <w:b/>
          <w:i/>
          <w:sz w:val="16"/>
          <w:szCs w:val="24"/>
        </w:rPr>
        <w:tab/>
      </w:r>
      <w:r w:rsidR="00BE5A6E" w:rsidRPr="00E91B6E">
        <w:rPr>
          <w:b/>
          <w:i/>
          <w:sz w:val="16"/>
          <w:szCs w:val="24"/>
        </w:rPr>
        <w:tab/>
      </w:r>
      <w:r w:rsidR="00BE5A6E" w:rsidRPr="00E91B6E">
        <w:rPr>
          <w:b/>
          <w:i/>
          <w:sz w:val="16"/>
          <w:szCs w:val="24"/>
        </w:rPr>
        <w:tab/>
        <w:t xml:space="preserve">Feb </w:t>
      </w:r>
      <w:r w:rsidR="00BE5A6E" w:rsidRPr="00E91B6E">
        <w:rPr>
          <w:rFonts w:ascii="Candara" w:hAnsi="Candara"/>
          <w:b/>
          <w:i/>
          <w:sz w:val="16"/>
          <w:szCs w:val="24"/>
        </w:rPr>
        <w:t>1988</w:t>
      </w:r>
      <w:r w:rsidR="00BE5A6E" w:rsidRPr="00E91B6E">
        <w:rPr>
          <w:b/>
          <w:i/>
          <w:sz w:val="16"/>
          <w:szCs w:val="24"/>
        </w:rPr>
        <w:t xml:space="preserve">-Dec </w:t>
      </w:r>
      <w:r w:rsidR="00BE5A6E" w:rsidRPr="00E91B6E">
        <w:rPr>
          <w:rFonts w:ascii="Candara" w:hAnsi="Candara"/>
          <w:b/>
          <w:i/>
          <w:sz w:val="16"/>
          <w:szCs w:val="24"/>
        </w:rPr>
        <w:t>1999</w:t>
      </w:r>
    </w:p>
    <w:p w:rsidR="0015279C" w:rsidRPr="00E91B6E" w:rsidRDefault="005526F1" w:rsidP="00960712">
      <w:pPr>
        <w:spacing w:after="0"/>
        <w:rPr>
          <w:rFonts w:ascii="Candara" w:hAnsi="Candara"/>
          <w:i/>
          <w:sz w:val="16"/>
          <w:szCs w:val="24"/>
        </w:rPr>
      </w:pPr>
      <w:r w:rsidRPr="00E91B6E">
        <w:rPr>
          <w:rFonts w:ascii="Candara" w:hAnsi="Candara"/>
          <w:i/>
          <w:sz w:val="16"/>
          <w:szCs w:val="24"/>
        </w:rPr>
        <w:t>Various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5526F1" w:rsidRPr="00E91B6E">
        <w:rPr>
          <w:sz w:val="16"/>
          <w:szCs w:val="24"/>
        </w:rPr>
        <w:t>Cashier, Vault, and HR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Assist customers by providing information and resolving their complaints and providing</w:t>
      </w:r>
      <w:r w:rsidR="003961AA" w:rsidRPr="00E91B6E">
        <w:rPr>
          <w:sz w:val="16"/>
          <w:szCs w:val="24"/>
        </w:rPr>
        <w:t xml:space="preserve"> them on procedures or policies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proofErr w:type="gramStart"/>
      <w:r w:rsidRPr="00E91B6E">
        <w:rPr>
          <w:rFonts w:cs="Calibri"/>
          <w:sz w:val="16"/>
          <w:szCs w:val="24"/>
        </w:rPr>
        <w:t>∙</w:t>
      </w:r>
      <w:r w:rsidR="005526F1" w:rsidRPr="00E91B6E">
        <w:rPr>
          <w:sz w:val="16"/>
          <w:szCs w:val="24"/>
        </w:rPr>
        <w:t>Worked with the Commercial Sales customers on making and pulling orders.</w:t>
      </w:r>
      <w:proofErr w:type="gramEnd"/>
      <w:r w:rsidR="005526F1" w:rsidRPr="00E91B6E">
        <w:rPr>
          <w:sz w:val="16"/>
          <w:szCs w:val="24"/>
        </w:rPr>
        <w:t xml:space="preserve"> 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Pr="00E91B6E">
        <w:rPr>
          <w:sz w:val="16"/>
          <w:szCs w:val="24"/>
        </w:rPr>
        <w:t>Greeting of c</w:t>
      </w:r>
      <w:r w:rsidR="003961AA" w:rsidRPr="00E91B6E">
        <w:rPr>
          <w:sz w:val="16"/>
          <w:szCs w:val="24"/>
        </w:rPr>
        <w:t>ustomers entering establishment</w:t>
      </w:r>
      <w:r w:rsidR="00960712" w:rsidRPr="00E91B6E">
        <w:rPr>
          <w:sz w:val="16"/>
          <w:szCs w:val="24"/>
        </w:rPr>
        <w:tab/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>∙</w:t>
      </w:r>
      <w:r w:rsidR="005526F1" w:rsidRPr="00E91B6E">
        <w:rPr>
          <w:rFonts w:cs="Calibri"/>
          <w:sz w:val="16"/>
          <w:szCs w:val="24"/>
        </w:rPr>
        <w:t>Worked in the following departments: Paint, Building Materials, Lawn and Garden, and Rover.</w:t>
      </w:r>
    </w:p>
    <w:p w:rsidR="00BE5A6E" w:rsidRPr="00E91B6E" w:rsidRDefault="00BE5A6E" w:rsidP="00960712">
      <w:pPr>
        <w:spacing w:after="0"/>
        <w:rPr>
          <w:sz w:val="16"/>
          <w:szCs w:val="24"/>
        </w:rPr>
      </w:pPr>
    </w:p>
    <w:p w:rsidR="00BE5A6E" w:rsidRPr="00E91B6E" w:rsidRDefault="00BE5A6E" w:rsidP="00960712">
      <w:pPr>
        <w:pBdr>
          <w:bottom w:val="single" w:sz="12" w:space="1" w:color="auto"/>
        </w:pBdr>
        <w:spacing w:after="0"/>
        <w:rPr>
          <w:b/>
          <w:sz w:val="16"/>
          <w:szCs w:val="24"/>
        </w:rPr>
      </w:pPr>
      <w:r w:rsidRPr="00E91B6E">
        <w:rPr>
          <w:b/>
          <w:sz w:val="16"/>
          <w:szCs w:val="24"/>
        </w:rPr>
        <w:t>Education</w:t>
      </w:r>
    </w:p>
    <w:p w:rsidR="00960712" w:rsidRPr="00E91B6E" w:rsidRDefault="00BE5A6E" w:rsidP="00960712">
      <w:pPr>
        <w:spacing w:after="0"/>
        <w:rPr>
          <w:i/>
          <w:sz w:val="16"/>
          <w:szCs w:val="24"/>
        </w:rPr>
      </w:pPr>
      <w:r w:rsidRPr="00E91B6E">
        <w:rPr>
          <w:i/>
          <w:sz w:val="16"/>
          <w:szCs w:val="24"/>
        </w:rPr>
        <w:t xml:space="preserve">South Houston High School – South Houston, </w:t>
      </w:r>
      <w:proofErr w:type="spellStart"/>
      <w:proofErr w:type="gramStart"/>
      <w:r w:rsidRPr="00E91B6E">
        <w:rPr>
          <w:i/>
          <w:sz w:val="16"/>
          <w:szCs w:val="24"/>
        </w:rPr>
        <w:t>Tx</w:t>
      </w:r>
      <w:proofErr w:type="spellEnd"/>
      <w:proofErr w:type="gramEnd"/>
      <w:r w:rsidRPr="00E91B6E">
        <w:rPr>
          <w:i/>
          <w:sz w:val="16"/>
          <w:szCs w:val="24"/>
        </w:rPr>
        <w:t>.</w:t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</w:r>
      <w:r w:rsidRPr="00E91B6E">
        <w:rPr>
          <w:i/>
          <w:sz w:val="16"/>
          <w:szCs w:val="24"/>
        </w:rPr>
        <w:tab/>
        <w:t xml:space="preserve">July </w:t>
      </w:r>
      <w:r w:rsidRPr="00E91B6E">
        <w:rPr>
          <w:rFonts w:ascii="Candara" w:hAnsi="Candara"/>
          <w:i/>
          <w:sz w:val="16"/>
          <w:szCs w:val="24"/>
        </w:rPr>
        <w:t>1975</w:t>
      </w:r>
      <w:r w:rsidR="00960712" w:rsidRPr="00E91B6E">
        <w:rPr>
          <w:i/>
          <w:sz w:val="16"/>
          <w:szCs w:val="24"/>
        </w:rPr>
        <w:tab/>
      </w:r>
      <w:r w:rsidR="00960712" w:rsidRPr="00E91B6E">
        <w:rPr>
          <w:i/>
          <w:sz w:val="16"/>
          <w:szCs w:val="24"/>
        </w:rPr>
        <w:tab/>
      </w:r>
      <w:r w:rsidR="00960712" w:rsidRPr="00E91B6E">
        <w:rPr>
          <w:i/>
          <w:sz w:val="16"/>
          <w:szCs w:val="24"/>
        </w:rPr>
        <w:tab/>
      </w:r>
      <w:r w:rsidR="00960712" w:rsidRPr="00E91B6E">
        <w:rPr>
          <w:i/>
          <w:sz w:val="16"/>
          <w:szCs w:val="24"/>
        </w:rPr>
        <w:tab/>
      </w:r>
      <w:r w:rsidR="00960712" w:rsidRPr="00E91B6E">
        <w:rPr>
          <w:i/>
          <w:sz w:val="16"/>
          <w:szCs w:val="24"/>
        </w:rPr>
        <w:tab/>
      </w:r>
      <w:r w:rsidR="00960712" w:rsidRPr="00E91B6E">
        <w:rPr>
          <w:rFonts w:cs="Calibri"/>
          <w:i/>
          <w:sz w:val="16"/>
          <w:szCs w:val="24"/>
        </w:rPr>
        <w:t xml:space="preserve"> </w:t>
      </w:r>
    </w:p>
    <w:p w:rsidR="00960712" w:rsidRPr="00E91B6E" w:rsidRDefault="00960712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 xml:space="preserve"> </w:t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sz w:val="16"/>
          <w:szCs w:val="24"/>
        </w:rPr>
        <w:tab/>
      </w:r>
      <w:r w:rsidRPr="00E91B6E">
        <w:rPr>
          <w:rFonts w:cs="Calibri"/>
          <w:sz w:val="16"/>
          <w:szCs w:val="24"/>
        </w:rPr>
        <w:t xml:space="preserve"> </w:t>
      </w:r>
    </w:p>
    <w:p w:rsidR="00960712" w:rsidRPr="00E91B6E" w:rsidRDefault="00960712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 xml:space="preserve"> </w:t>
      </w:r>
    </w:p>
    <w:p w:rsidR="00960712" w:rsidRPr="00E91B6E" w:rsidRDefault="00960712" w:rsidP="00960712">
      <w:pPr>
        <w:spacing w:after="0"/>
        <w:rPr>
          <w:sz w:val="16"/>
          <w:szCs w:val="24"/>
        </w:rPr>
      </w:pPr>
      <w:r w:rsidRPr="00E91B6E">
        <w:rPr>
          <w:rFonts w:cs="Calibri"/>
          <w:sz w:val="16"/>
          <w:szCs w:val="24"/>
        </w:rPr>
        <w:t xml:space="preserve"> </w:t>
      </w:r>
      <w:r w:rsidRPr="00E91B6E">
        <w:rPr>
          <w:rFonts w:cs="Calibri"/>
          <w:sz w:val="16"/>
          <w:szCs w:val="24"/>
        </w:rPr>
        <w:tab/>
      </w:r>
      <w:r w:rsidRPr="00E91B6E">
        <w:rPr>
          <w:rFonts w:cs="Calibri"/>
          <w:sz w:val="16"/>
          <w:szCs w:val="24"/>
        </w:rPr>
        <w:tab/>
      </w:r>
      <w:r w:rsidRPr="00E91B6E">
        <w:rPr>
          <w:rFonts w:cs="Calibri"/>
          <w:sz w:val="16"/>
          <w:szCs w:val="24"/>
        </w:rPr>
        <w:tab/>
      </w:r>
      <w:r w:rsidRPr="00E91B6E">
        <w:rPr>
          <w:rFonts w:cs="Calibri"/>
          <w:sz w:val="16"/>
          <w:szCs w:val="24"/>
        </w:rPr>
        <w:tab/>
      </w:r>
      <w:r w:rsidRPr="00E91B6E">
        <w:rPr>
          <w:rFonts w:cs="Calibri"/>
          <w:sz w:val="16"/>
          <w:szCs w:val="24"/>
        </w:rPr>
        <w:tab/>
      </w:r>
      <w:r w:rsidRPr="00E91B6E">
        <w:rPr>
          <w:rFonts w:cs="Calibri"/>
          <w:sz w:val="16"/>
          <w:szCs w:val="24"/>
        </w:rPr>
        <w:tab/>
      </w:r>
      <w:r w:rsidRPr="00E91B6E">
        <w:rPr>
          <w:rFonts w:cs="Calibri"/>
          <w:sz w:val="16"/>
          <w:szCs w:val="24"/>
        </w:rPr>
        <w:tab/>
      </w:r>
    </w:p>
    <w:p w:rsidR="00960712" w:rsidRPr="00E91B6E" w:rsidRDefault="00960712" w:rsidP="00960712">
      <w:pPr>
        <w:spacing w:after="0"/>
        <w:rPr>
          <w:sz w:val="16"/>
          <w:szCs w:val="24"/>
        </w:rPr>
      </w:pPr>
    </w:p>
    <w:p w:rsidR="00960712" w:rsidRPr="00E91B6E" w:rsidRDefault="00960712" w:rsidP="00960712">
      <w:pPr>
        <w:spacing w:after="0"/>
        <w:rPr>
          <w:sz w:val="16"/>
          <w:szCs w:val="24"/>
        </w:rPr>
      </w:pPr>
    </w:p>
    <w:sectPr w:rsidR="00960712" w:rsidRPr="00E91B6E" w:rsidSect="00C85CB4">
      <w:foot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DF" w:rsidRDefault="00C93BDF" w:rsidP="00B7226B">
      <w:pPr>
        <w:spacing w:after="0" w:line="240" w:lineRule="auto"/>
      </w:pPr>
      <w:r>
        <w:separator/>
      </w:r>
    </w:p>
  </w:endnote>
  <w:endnote w:type="continuationSeparator" w:id="0">
    <w:p w:rsidR="00C93BDF" w:rsidRDefault="00C93BDF" w:rsidP="00B7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6B" w:rsidRDefault="004F27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B6E">
      <w:rPr>
        <w:noProof/>
      </w:rPr>
      <w:t>1</w:t>
    </w:r>
    <w:r>
      <w:rPr>
        <w:noProof/>
      </w:rPr>
      <w:fldChar w:fldCharType="end"/>
    </w:r>
  </w:p>
  <w:p w:rsidR="00B7226B" w:rsidRDefault="00B72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DF" w:rsidRDefault="00C93BDF" w:rsidP="00B7226B">
      <w:pPr>
        <w:spacing w:after="0" w:line="240" w:lineRule="auto"/>
      </w:pPr>
      <w:r>
        <w:separator/>
      </w:r>
    </w:p>
  </w:footnote>
  <w:footnote w:type="continuationSeparator" w:id="0">
    <w:p w:rsidR="00C93BDF" w:rsidRDefault="00C93BDF" w:rsidP="00B72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12"/>
    <w:rsid w:val="00000549"/>
    <w:rsid w:val="00043035"/>
    <w:rsid w:val="00112133"/>
    <w:rsid w:val="0015279C"/>
    <w:rsid w:val="00156DCF"/>
    <w:rsid w:val="002624D2"/>
    <w:rsid w:val="002F0399"/>
    <w:rsid w:val="003961AA"/>
    <w:rsid w:val="004E3A9C"/>
    <w:rsid w:val="004F277B"/>
    <w:rsid w:val="00532117"/>
    <w:rsid w:val="005526F1"/>
    <w:rsid w:val="00565C7D"/>
    <w:rsid w:val="0058322B"/>
    <w:rsid w:val="005B35E0"/>
    <w:rsid w:val="00684CCF"/>
    <w:rsid w:val="006C775D"/>
    <w:rsid w:val="00734687"/>
    <w:rsid w:val="007A3610"/>
    <w:rsid w:val="009110BA"/>
    <w:rsid w:val="00960712"/>
    <w:rsid w:val="00B333E3"/>
    <w:rsid w:val="00B7226B"/>
    <w:rsid w:val="00BE5A6E"/>
    <w:rsid w:val="00C1401D"/>
    <w:rsid w:val="00C85CB4"/>
    <w:rsid w:val="00C93BDF"/>
    <w:rsid w:val="00CB1CE1"/>
    <w:rsid w:val="00D24544"/>
    <w:rsid w:val="00D55E03"/>
    <w:rsid w:val="00DC5525"/>
    <w:rsid w:val="00DC7349"/>
    <w:rsid w:val="00E91B6E"/>
    <w:rsid w:val="00E9235A"/>
    <w:rsid w:val="00EE58E9"/>
    <w:rsid w:val="00EF480E"/>
    <w:rsid w:val="00FB3897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7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2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2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52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7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2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2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5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ndydunnahoe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Motion Industries</Company>
  <LinksUpToDate>false</LinksUpToDate>
  <CharactersWithSpaces>2238</CharactersWithSpaces>
  <SharedDoc>false</SharedDoc>
  <HLinks>
    <vt:vector size="6" baseType="variant">
      <vt:variant>
        <vt:i4>1900642</vt:i4>
      </vt:variant>
      <vt:variant>
        <vt:i4>0</vt:i4>
      </vt:variant>
      <vt:variant>
        <vt:i4>0</vt:i4>
      </vt:variant>
      <vt:variant>
        <vt:i4>5</vt:i4>
      </vt:variant>
      <vt:variant>
        <vt:lpwstr>mailto:Cindy.dunnahoe@yahoo.com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TX622816</dc:creator>
  <cp:lastModifiedBy>CIndy</cp:lastModifiedBy>
  <cp:revision>5</cp:revision>
  <cp:lastPrinted>2014-09-02T16:32:00Z</cp:lastPrinted>
  <dcterms:created xsi:type="dcterms:W3CDTF">2014-10-29T01:06:00Z</dcterms:created>
  <dcterms:modified xsi:type="dcterms:W3CDTF">2014-10-29T01:09:00Z</dcterms:modified>
</cp:coreProperties>
</file>