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widowControl w:val="0"/>
        <w:spacing w:lineRule="auto" w:line="240"/>
        <w:contextualSpacing w:val="0"/>
        <w:jc w:val="center"/>
      </w:pPr>
      <w:r w:rsidRPr="00000000" w:rsidR="00000000" w:rsidDel="00000000">
        <w:rPr>
          <w:rFonts w:cs="Book Antiqua" w:hAnsi="Book Antiqua" w:eastAsia="Book Antiqua" w:ascii="Book Antiqua"/>
          <w:b w:val="1"/>
          <w:sz w:val="24"/>
          <w:rtl w:val="0"/>
        </w:rPr>
        <w:t xml:space="preserve">A.J. Stinn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1603 Drake St.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Longmont, Colorado 80503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Cell (720) 771-4434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ajstinn@gmail.com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Career Objective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widowControl w:val="0"/>
        <w:spacing w:lineRule="auto" w:line="240"/>
        <w:ind w:right="-89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ind w:left="288" w:firstLine="0" w:right="288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Actively pursuing an opportunity to work in a team-oriented position that will allow me to use my skills and positive attitude. My ideal position would allow me to utilize my skills, work ethic and pride in work. I am eager to join with a forward-thinking company with similar idea set.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Skills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tabs>
          <w:tab w:val="left" w:pos="8560"/>
        </w:tabs>
        <w:spacing w:lineRule="auto" w:line="24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Tools and Equipment: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 General garage, hand and power tools, forklift, scissor, pallet jack, cardboard bailer, trash compactor </w:t>
      </w:r>
    </w:p>
    <w:p w:rsidP="00000000" w:rsidRPr="00000000" w:rsidR="00000000" w:rsidDel="00000000" w:rsidRDefault="00000000">
      <w:pPr>
        <w:widowControl w:val="0"/>
        <w:tabs>
          <w:tab w:val="left" w:pos="8560"/>
        </w:tabs>
        <w:spacing w:lineRule="auto" w:line="24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Computer: 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Microsoft office, Windows, Mac OSX, general computer networking and service</w:t>
      </w:r>
    </w:p>
    <w:p w:rsidP="00000000" w:rsidRPr="00000000" w:rsidR="00000000" w:rsidDel="00000000" w:rsidRDefault="00000000">
      <w:pPr>
        <w:widowControl w:val="0"/>
        <w:tabs>
          <w:tab w:val="left" w:pos="8560"/>
        </w:tabs>
        <w:spacing w:lineRule="auto" w:line="24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Manufacturing:</w:t>
      </w: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 Light, electronic, wiring and assembly </w:t>
      </w:r>
    </w:p>
    <w:p w:rsidP="00000000" w:rsidRPr="00000000" w:rsidR="00000000" w:rsidDel="00000000" w:rsidRDefault="00000000">
      <w:pPr>
        <w:widowControl w:val="0"/>
        <w:tabs>
          <w:tab w:val="left" w:pos="8560"/>
        </w:tabs>
        <w:spacing w:lineRule="auto" w:line="24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0"/>
          <w:rtl w:val="0"/>
        </w:rPr>
        <w:t xml:space="preserve">Experience</w:t>
      </w:r>
    </w:p>
    <w:p w:rsidP="00000000" w:rsidRPr="00000000" w:rsidR="00000000" w:rsidDel="00000000" w:rsidRDefault="00000000">
      <w:pPr>
        <w:widowControl w:val="0"/>
        <w:tabs>
          <w:tab w:val="left" w:pos="240"/>
          <w:tab w:val="left" w:pos="7200"/>
        </w:tabs>
        <w:spacing w:lineRule="auto" w:line="24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Target–Boulder,Colorado                                                                                                                          March 2012 - Current</w:t>
      </w:r>
    </w:p>
    <w:p w:rsidP="00000000" w:rsidRPr="00000000" w:rsidR="00000000" w:rsidDel="00000000" w:rsidRDefault="00000000">
      <w:pPr>
        <w:widowControl w:val="0"/>
        <w:tabs>
          <w:tab w:val="left" w:pos="240"/>
        </w:tabs>
        <w:spacing w:lineRule="auto" w:line="24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    Warehouse, Logistics Team Lead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00" w:line="240" w:before="100"/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0"/>
          <w:rtl w:val="0"/>
        </w:rPr>
        <w:t xml:space="preserve">Oversee floor operations throughout entire store with a focus on merchandising and maintaining visual standards by building moving, and stalking displays nightly.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00" w:line="240" w:before="100"/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0"/>
          <w:rtl w:val="0"/>
        </w:rPr>
        <w:t xml:space="preserve">Promote speed, accuracy, and safety by keeping warehouse and floor set up proper, accurate and organized.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00" w:line="240" w:before="100"/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0"/>
          <w:rtl w:val="0"/>
        </w:rPr>
        <w:t xml:space="preserve">Manage and maintain the stores stock by unloading merchandise, sorting by location, and distributing stock on the sales floor.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00" w:line="240" w:before="100"/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0"/>
          <w:rtl w:val="0"/>
        </w:rPr>
        <w:t xml:space="preserve">Prepare, unload, track and check each trailers quality. Then report it back to the warehouse and work closely with the distribution center for better quality shipments.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00" w:line="240" w:before="100"/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0"/>
          <w:rtl w:val="0"/>
        </w:rPr>
        <w:t xml:space="preserve">Hire and train newly hired teammates as they get up to speed on policies and procedures.</w:t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tabs>
          <w:tab w:val="left" w:pos="240"/>
          <w:tab w:val="left" w:pos="600"/>
        </w:tabs>
        <w:spacing w:lineRule="auto" w:line="240"/>
        <w:ind w:left="720" w:hanging="359"/>
        <w:contextualSpacing w:val="1"/>
        <w:jc w:val="both"/>
        <w:rPr>
          <w:rFonts w:cs="Times New Roman" w:hAnsi="Times New Roman" w:eastAsia="Times New Roman" w:ascii="Times New Roman"/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0"/>
          <w:rtl w:val="0"/>
        </w:rPr>
        <w:t xml:space="preserve">Create a strong dynamic between logistics and different departments to </w:t>
      </w:r>
      <w:r w:rsidRPr="00000000" w:rsidR="00000000" w:rsidDel="00000000">
        <w:rPr>
          <w:rFonts w:cs="Times New Roman" w:hAnsi="Times New Roman" w:eastAsia="Times New Roman" w:ascii="Times New Roman"/>
          <w:color w:val="222222"/>
          <w:sz w:val="20"/>
          <w:highlight w:val="white"/>
          <w:rtl w:val="0"/>
        </w:rPr>
        <w:t xml:space="preserve">ensure a consistent flow of quality and customer satisfaction throughout the store. 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00" w:line="240" w:before="100"/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0"/>
          <w:rtl w:val="0"/>
        </w:rPr>
        <w:t xml:space="preserve">Coach, review and track employee progress by leading and mentoring employees in their daily tasks.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00" w:line="240" w:before="100"/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0"/>
          <w:rtl w:val="0"/>
        </w:rPr>
        <w:t xml:space="preserve">Collaborate with peer leads to come up with tactics to minimize store shrinkage. </w:t>
      </w:r>
    </w:p>
    <w:p w:rsidP="00000000" w:rsidRPr="00000000" w:rsidR="00000000" w:rsidDel="00000000" w:rsidRDefault="00000000">
      <w:pPr>
        <w:spacing w:lineRule="auto" w:after="100" w:line="240" w:before="10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tabs>
          <w:tab w:val="left" w:pos="240"/>
          <w:tab w:val="left" w:pos="7200"/>
        </w:tabs>
        <w:spacing w:lineRule="auto" w:line="24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Pacific Auction – Longmont, Colorado                                                                                     January 2006 - March 2012</w:t>
      </w:r>
    </w:p>
    <w:p w:rsidP="00000000" w:rsidRPr="00000000" w:rsidR="00000000" w:rsidDel="00000000" w:rsidRDefault="00000000">
      <w:pPr>
        <w:widowControl w:val="0"/>
        <w:tabs>
          <w:tab w:val="left" w:pos="240"/>
        </w:tabs>
        <w:spacing w:lineRule="auto" w:line="24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0"/>
          <w:rtl w:val="0"/>
        </w:rPr>
        <w:t xml:space="preserve">   Auction Procurement and Set Up Coordinator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100" w:line="240" w:before="100"/>
        <w:ind w:left="720" w:hanging="359"/>
        <w:contextualSpacing w:val="1"/>
        <w:rPr>
          <w:rFonts w:cs="Times New Roman" w:hAnsi="Times New Roman" w:eastAsia="Times New Roman" w:ascii="Times New Roman"/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0"/>
          <w:rtl w:val="0"/>
        </w:rPr>
        <w:t xml:space="preserve">Interface with customers, processing transaction, moving items, packing, transporting, storage, setup, assisting staff during action events.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100" w:line="240" w:before="100"/>
        <w:ind w:left="720" w:hanging="359"/>
        <w:contextualSpacing w:val="1"/>
        <w:rPr>
          <w:rFonts w:cs="Times New Roman" w:hAnsi="Times New Roman" w:eastAsia="Times New Roman" w:ascii="Times New Roman"/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0"/>
          <w:rtl w:val="0"/>
        </w:rPr>
        <w:t xml:space="preserve">Used manual and automated warehouse equipment (forklifts, pallet jacks, scissor lifts, etc) to move items in high volume warehouse , performing a complete warehouse system weekly/bi-weekly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100" w:line="240" w:before="100"/>
        <w:ind w:left="720" w:hanging="359"/>
        <w:contextualSpacing w:val="1"/>
        <w:rPr>
          <w:rFonts w:cs="Times New Roman" w:hAnsi="Times New Roman" w:eastAsia="Times New Roman" w:ascii="Times New Roman"/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0"/>
          <w:rtl w:val="0"/>
        </w:rPr>
        <w:t xml:space="preserve">Up keep and maintain auction outside grounds, warehouse and auction floor.  Ensure any miscellaneous warehouse maintenance is kept up .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100" w:line="240" w:before="100"/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0"/>
          <w:rtl w:val="0"/>
        </w:rPr>
        <w:t xml:space="preserve">Safely handle fragile, dangerous, and/or hazardous materials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100" w:line="240" w:before="100"/>
        <w:ind w:left="720" w:hanging="359"/>
        <w:contextualSpacing w:val="1"/>
        <w:rPr>
          <w:rFonts w:cs="Times New Roman" w:hAnsi="Times New Roman" w:eastAsia="Times New Roman" w:ascii="Times New Roman"/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0"/>
          <w:rtl w:val="0"/>
        </w:rPr>
        <w:t xml:space="preserve">Breakdown, dispose and haul away any unwanted merchandise.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100" w:line="240" w:before="100"/>
        <w:ind w:left="720" w:hanging="359"/>
        <w:contextualSpacing w:val="1"/>
        <w:rPr>
          <w:rFonts w:cs="Times New Roman" w:hAnsi="Times New Roman" w:eastAsia="Times New Roman" w:ascii="Times New Roman"/>
          <w:sz w:val="20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0"/>
          <w:rtl w:val="0"/>
        </w:rPr>
        <w:t xml:space="preserve"> Ensure maintenance of warehouse equipment is up to standards. preventive general automotive.</w:t>
      </w:r>
    </w:p>
    <w:p w:rsidP="00000000" w:rsidRPr="00000000" w:rsidR="00000000" w:rsidDel="00000000" w:rsidRDefault="00000000">
      <w:pPr>
        <w:spacing w:lineRule="auto" w:after="100" w:line="240" w:before="10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tabs>
          <w:tab w:val="left" w:pos="240"/>
          <w:tab w:val="left" w:pos="600"/>
        </w:tabs>
        <w:spacing w:lineRule="auto" w:line="240"/>
        <w:contextualSpacing w:val="0"/>
        <w:jc w:val="both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Book Antiqua"/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AJStinnResume.docx</dc:title>
</cp:coreProperties>
</file>