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6F3" w:rsidRDefault="001066F3">
      <w:pPr>
        <w:rPr>
          <w:b/>
          <w:bCs/>
        </w:rPr>
      </w:pPr>
      <w:r>
        <w:rPr>
          <w:b/>
          <w:bCs/>
        </w:rPr>
        <w:t>Mr. Scott Kevyn Frank</w:t>
      </w:r>
    </w:p>
    <w:p w:rsidR="001066F3" w:rsidRDefault="001066F3">
      <w:pPr>
        <w:rPr>
          <w:b/>
          <w:bCs/>
        </w:rPr>
      </w:pPr>
      <w:r>
        <w:rPr>
          <w:b/>
          <w:bCs/>
        </w:rPr>
        <w:t>44 Greco Lane</w:t>
      </w:r>
    </w:p>
    <w:p w:rsidR="001066F3" w:rsidRDefault="001066F3">
      <w:pPr>
        <w:rPr>
          <w:b/>
          <w:bCs/>
        </w:rPr>
      </w:pPr>
      <w:r>
        <w:rPr>
          <w:b/>
          <w:bCs/>
        </w:rPr>
        <w:t>Dunkirk, New York 14048</w:t>
      </w:r>
    </w:p>
    <w:p w:rsidR="001066F3" w:rsidRDefault="001066F3">
      <w:pPr>
        <w:rPr>
          <w:b/>
          <w:bCs/>
        </w:rPr>
      </w:pPr>
      <w:r>
        <w:rPr>
          <w:b/>
          <w:bCs/>
        </w:rPr>
        <w:t>716.680.2949</w:t>
      </w:r>
    </w:p>
    <w:p w:rsidR="001066F3" w:rsidRDefault="001066F3">
      <w:pPr>
        <w:rPr>
          <w:b/>
          <w:bCs/>
        </w:rPr>
      </w:pPr>
      <w:hyperlink r:id="rId6" w:history="1">
        <w:r>
          <w:rPr>
            <w:b/>
            <w:bCs/>
            <w:color w:val="0000FF"/>
            <w:u w:val="single"/>
          </w:rPr>
          <w:t>Skf1967@gmail.com</w:t>
        </w:r>
      </w:hyperlink>
    </w:p>
    <w:p w:rsidR="001066F3" w:rsidRDefault="001066F3">
      <w:pPr>
        <w:rPr>
          <w:b/>
          <w:bCs/>
        </w:rPr>
      </w:pPr>
    </w:p>
    <w:p w:rsidR="001066F3" w:rsidRDefault="001066F3">
      <w:pPr>
        <w:rPr>
          <w:b/>
          <w:bCs/>
        </w:rPr>
      </w:pPr>
      <w:r>
        <w:rPr>
          <w:b/>
          <w:bCs/>
        </w:rPr>
        <w:t>Objective:</w:t>
      </w:r>
    </w:p>
    <w:p w:rsidR="001066F3" w:rsidRDefault="001066F3">
      <w:pPr>
        <w:rPr>
          <w:b/>
          <w:bCs/>
        </w:rPr>
      </w:pPr>
      <w:r>
        <w:rPr>
          <w:b/>
          <w:bCs/>
        </w:rPr>
        <w:t xml:space="preserve">To obtain a challenging position within a warehouse or production facility that enables me to utilize my knowledge, experience and “can-do” attitude. </w:t>
      </w:r>
    </w:p>
    <w:p w:rsidR="001066F3" w:rsidRDefault="001066F3">
      <w:pPr>
        <w:rPr>
          <w:b/>
          <w:bCs/>
        </w:rPr>
      </w:pPr>
    </w:p>
    <w:p w:rsidR="001066F3" w:rsidRDefault="001066F3">
      <w:pPr>
        <w:rPr>
          <w:b/>
          <w:bCs/>
        </w:rPr>
      </w:pPr>
      <w:r>
        <w:rPr>
          <w:b/>
          <w:bCs/>
        </w:rPr>
        <w:t>Education:</w:t>
      </w:r>
    </w:p>
    <w:p w:rsidR="001066F3" w:rsidRDefault="001066F3">
      <w:pPr>
        <w:rPr>
          <w:b/>
          <w:bCs/>
        </w:rPr>
      </w:pPr>
      <w:r>
        <w:rPr>
          <w:b/>
          <w:bCs/>
        </w:rPr>
        <w:t xml:space="preserve">Dunkirk Senior High School, Dunkirk, NY. Graduated 1985. </w:t>
      </w:r>
    </w:p>
    <w:p w:rsidR="001066F3" w:rsidRDefault="001066F3">
      <w:pPr>
        <w:rPr>
          <w:b/>
          <w:bCs/>
        </w:rPr>
      </w:pPr>
      <w:r>
        <w:rPr>
          <w:b/>
          <w:bCs/>
        </w:rPr>
        <w:t xml:space="preserve">Austin Peay University / University of Texas / University of Florida (attended satellite campuses while in military).  Graduated 1995 with BS in Criminal Justice. </w:t>
      </w:r>
    </w:p>
    <w:p w:rsidR="001066F3" w:rsidRDefault="001066F3">
      <w:pPr>
        <w:rPr>
          <w:b/>
          <w:bCs/>
        </w:rPr>
      </w:pPr>
    </w:p>
    <w:p w:rsidR="001066F3" w:rsidRDefault="001066F3">
      <w:pPr>
        <w:rPr>
          <w:b/>
          <w:bCs/>
        </w:rPr>
      </w:pPr>
      <w:r>
        <w:rPr>
          <w:b/>
          <w:bCs/>
        </w:rPr>
        <w:t>Employment:</w:t>
      </w:r>
    </w:p>
    <w:p w:rsidR="001066F3" w:rsidRDefault="001066F3">
      <w:pPr>
        <w:rPr>
          <w:b/>
          <w:bCs/>
        </w:rPr>
      </w:pPr>
      <w:r>
        <w:rPr>
          <w:b/>
          <w:bCs/>
        </w:rPr>
        <w:t>United States Army Military Police Corps</w:t>
      </w:r>
    </w:p>
    <w:p w:rsidR="001066F3" w:rsidRDefault="001066F3">
      <w:pPr>
        <w:rPr>
          <w:b/>
          <w:bCs/>
        </w:rPr>
      </w:pPr>
      <w:r>
        <w:rPr>
          <w:b/>
          <w:bCs/>
        </w:rPr>
        <w:t>Various stateside and overseas locations.</w:t>
      </w:r>
    </w:p>
    <w:p w:rsidR="001066F3" w:rsidRDefault="001066F3">
      <w:pPr>
        <w:rPr>
          <w:b/>
          <w:bCs/>
        </w:rPr>
      </w:pPr>
      <w:r>
        <w:rPr>
          <w:b/>
          <w:bCs/>
        </w:rPr>
        <w:t>August 1985 - February 1990 and September 1990 - May 1991 (deployed for Desert Storm)</w:t>
      </w:r>
    </w:p>
    <w:p w:rsidR="001066F3" w:rsidRDefault="001066F3">
      <w:pPr>
        <w:rPr>
          <w:b/>
          <w:bCs/>
        </w:rPr>
      </w:pPr>
      <w:r>
        <w:rPr>
          <w:b/>
          <w:bCs/>
        </w:rPr>
        <w:t>Performed Military Police duties, Military Police Squad Leader duties.</w:t>
      </w:r>
    </w:p>
    <w:p w:rsidR="001066F3" w:rsidRDefault="001066F3">
      <w:pPr>
        <w:rPr>
          <w:b/>
          <w:bCs/>
        </w:rPr>
      </w:pPr>
    </w:p>
    <w:p w:rsidR="001066F3" w:rsidRDefault="001066F3">
      <w:pPr>
        <w:rPr>
          <w:b/>
          <w:bCs/>
        </w:rPr>
      </w:pPr>
      <w:r>
        <w:rPr>
          <w:b/>
          <w:bCs/>
        </w:rPr>
        <w:t>Kissimmee Police Department</w:t>
      </w:r>
    </w:p>
    <w:p w:rsidR="001066F3" w:rsidRDefault="001066F3">
      <w:pPr>
        <w:rPr>
          <w:b/>
          <w:bCs/>
        </w:rPr>
      </w:pPr>
      <w:r>
        <w:rPr>
          <w:b/>
          <w:bCs/>
        </w:rPr>
        <w:t xml:space="preserve">Kissimmee, Florida. </w:t>
      </w:r>
    </w:p>
    <w:p w:rsidR="001066F3" w:rsidRDefault="001066F3">
      <w:pPr>
        <w:rPr>
          <w:b/>
          <w:bCs/>
        </w:rPr>
      </w:pPr>
      <w:r>
        <w:rPr>
          <w:b/>
          <w:bCs/>
        </w:rPr>
        <w:t>March 1990 - March 2000.</w:t>
      </w:r>
    </w:p>
    <w:p w:rsidR="001066F3" w:rsidRDefault="001066F3">
      <w:pPr>
        <w:rPr>
          <w:b/>
          <w:bCs/>
        </w:rPr>
      </w:pPr>
      <w:r>
        <w:rPr>
          <w:b/>
          <w:bCs/>
        </w:rPr>
        <w:t>Performed law enforcement duties within city of Kissimmee</w:t>
      </w:r>
    </w:p>
    <w:p w:rsidR="001066F3" w:rsidRDefault="001066F3">
      <w:pPr>
        <w:rPr>
          <w:b/>
          <w:bCs/>
        </w:rPr>
      </w:pPr>
    </w:p>
    <w:p w:rsidR="001066F3" w:rsidRDefault="001066F3">
      <w:pPr>
        <w:rPr>
          <w:b/>
          <w:bCs/>
        </w:rPr>
      </w:pPr>
      <w:r>
        <w:rPr>
          <w:b/>
          <w:bCs/>
        </w:rPr>
        <w:t>OOCEA (Osceola / Orange County Expressway Authority)</w:t>
      </w:r>
    </w:p>
    <w:p w:rsidR="001066F3" w:rsidRDefault="001066F3">
      <w:pPr>
        <w:rPr>
          <w:b/>
          <w:bCs/>
        </w:rPr>
      </w:pPr>
      <w:r>
        <w:rPr>
          <w:b/>
          <w:bCs/>
        </w:rPr>
        <w:t xml:space="preserve">Orlando, Florida. </w:t>
      </w:r>
    </w:p>
    <w:p w:rsidR="001066F3" w:rsidRDefault="001066F3">
      <w:pPr>
        <w:rPr>
          <w:b/>
          <w:bCs/>
        </w:rPr>
      </w:pPr>
      <w:r>
        <w:rPr>
          <w:b/>
          <w:bCs/>
        </w:rPr>
        <w:t>October 2000 - January 2006</w:t>
      </w:r>
    </w:p>
    <w:p w:rsidR="001066F3" w:rsidRDefault="001066F3">
      <w:pPr>
        <w:rPr>
          <w:b/>
          <w:bCs/>
        </w:rPr>
      </w:pPr>
      <w:r>
        <w:rPr>
          <w:b/>
          <w:bCs/>
        </w:rPr>
        <w:t xml:space="preserve">Performed Safety / Security Coordinator duties. </w:t>
      </w:r>
    </w:p>
    <w:p w:rsidR="001066F3" w:rsidRDefault="001066F3">
      <w:pPr>
        <w:rPr>
          <w:b/>
          <w:bCs/>
        </w:rPr>
      </w:pPr>
    </w:p>
    <w:p w:rsidR="001066F3" w:rsidRDefault="001066F3">
      <w:pPr>
        <w:rPr>
          <w:b/>
          <w:bCs/>
        </w:rPr>
      </w:pPr>
      <w:r>
        <w:rPr>
          <w:b/>
          <w:bCs/>
        </w:rPr>
        <w:t>CCBCC (Coca-Cola Bottling Company Consolidated)</w:t>
      </w:r>
    </w:p>
    <w:p w:rsidR="001066F3" w:rsidRDefault="001066F3">
      <w:pPr>
        <w:rPr>
          <w:b/>
          <w:bCs/>
        </w:rPr>
      </w:pPr>
      <w:r>
        <w:rPr>
          <w:b/>
          <w:bCs/>
        </w:rPr>
        <w:t xml:space="preserve">Nashville, Tennessee. </w:t>
      </w:r>
    </w:p>
    <w:p w:rsidR="001066F3" w:rsidRDefault="001066F3">
      <w:pPr>
        <w:rPr>
          <w:b/>
          <w:bCs/>
        </w:rPr>
      </w:pPr>
      <w:r>
        <w:rPr>
          <w:b/>
          <w:bCs/>
        </w:rPr>
        <w:t>June 2006 - June 2011</w:t>
      </w:r>
    </w:p>
    <w:p w:rsidR="001066F3" w:rsidRDefault="001066F3">
      <w:pPr>
        <w:rPr>
          <w:b/>
          <w:bCs/>
        </w:rPr>
      </w:pPr>
      <w:r>
        <w:rPr>
          <w:b/>
          <w:bCs/>
        </w:rPr>
        <w:t>Transport loader 2006-2009  Bulk / Transport dock lead 2009-2011</w:t>
      </w:r>
    </w:p>
    <w:p w:rsidR="001066F3" w:rsidRDefault="001066F3">
      <w:pPr>
        <w:rPr>
          <w:b/>
          <w:bCs/>
        </w:rPr>
      </w:pPr>
      <w:r>
        <w:rPr>
          <w:b/>
          <w:bCs/>
        </w:rPr>
        <w:t xml:space="preserve">Performed loading, unloading, inventory, and product rotation. Lead duties included supervising a team (5) of loaders, and product selectors. </w:t>
      </w:r>
    </w:p>
    <w:p w:rsidR="001066F3" w:rsidRDefault="001066F3">
      <w:pPr>
        <w:rPr>
          <w:b/>
          <w:bCs/>
        </w:rPr>
      </w:pPr>
      <w:r>
        <w:rPr>
          <w:b/>
          <w:bCs/>
        </w:rPr>
        <w:t>Certified to operate single and double wide forklifts, and yard switcher tractor duties. Proficient with SAP, KRONUS and LIVELINK loading and inventory software.</w:t>
      </w:r>
    </w:p>
    <w:p w:rsidR="001066F3" w:rsidRDefault="001066F3">
      <w:pPr>
        <w:rPr>
          <w:b/>
          <w:bCs/>
        </w:rPr>
      </w:pPr>
    </w:p>
    <w:p w:rsidR="001066F3" w:rsidRDefault="001066F3">
      <w:pPr>
        <w:rPr>
          <w:b/>
          <w:bCs/>
        </w:rPr>
      </w:pPr>
      <w:r>
        <w:rPr>
          <w:b/>
          <w:bCs/>
        </w:rPr>
        <w:t>Ralcorp / Carriage House / ConAgra</w:t>
      </w:r>
    </w:p>
    <w:p w:rsidR="001066F3" w:rsidRDefault="001066F3">
      <w:pPr>
        <w:rPr>
          <w:b/>
          <w:bCs/>
        </w:rPr>
      </w:pPr>
      <w:r>
        <w:rPr>
          <w:b/>
          <w:bCs/>
        </w:rPr>
        <w:t>Fredonia, New York</w:t>
      </w:r>
    </w:p>
    <w:p w:rsidR="001066F3" w:rsidRDefault="001066F3">
      <w:pPr>
        <w:rPr>
          <w:b/>
          <w:bCs/>
        </w:rPr>
      </w:pPr>
      <w:r>
        <w:rPr>
          <w:b/>
          <w:bCs/>
        </w:rPr>
        <w:t>July 2011-October 2014 (plant closure)</w:t>
      </w:r>
    </w:p>
    <w:p w:rsidR="001066F3" w:rsidRDefault="001066F3">
      <w:pPr>
        <w:rPr>
          <w:b/>
          <w:bCs/>
        </w:rPr>
      </w:pPr>
      <w:r>
        <w:rPr>
          <w:b/>
          <w:bCs/>
        </w:rPr>
        <w:t xml:space="preserve">Line Supply Driver / Label Machine Operator. </w:t>
      </w:r>
    </w:p>
    <w:p w:rsidR="001066F3" w:rsidRDefault="001066F3">
      <w:pPr>
        <w:rPr>
          <w:b/>
          <w:bCs/>
        </w:rPr>
      </w:pPr>
      <w:r>
        <w:rPr>
          <w:b/>
          <w:bCs/>
        </w:rPr>
        <w:t xml:space="preserve">Line supply duties included supplying production lines with raw materials, removing finished product from production lines, scanning and loading onto outbound trailers. Conducted daily inventories of raw materials. Label Machine duties included operating of Enercon sealing system, VideoJet cap coding machine, RCS X-ray system, and PE labeler. Proficient in operating and conducting change-over procedures. </w:t>
      </w:r>
    </w:p>
    <w:p w:rsidR="001066F3" w:rsidRDefault="001066F3">
      <w:pPr>
        <w:rPr>
          <w:b/>
          <w:bCs/>
        </w:rPr>
      </w:pPr>
    </w:p>
    <w:p w:rsidR="001066F3" w:rsidRDefault="001066F3">
      <w:pPr>
        <w:rPr>
          <w:b/>
          <w:bCs/>
        </w:rPr>
      </w:pPr>
      <w:r>
        <w:rPr>
          <w:b/>
          <w:bCs/>
        </w:rPr>
        <w:t xml:space="preserve">No issues with working weekends, holidays, or overtime. </w:t>
      </w:r>
    </w:p>
    <w:p w:rsidR="001066F3" w:rsidRDefault="001066F3">
      <w:pPr>
        <w:rPr>
          <w:b/>
          <w:bCs/>
        </w:rPr>
      </w:pPr>
    </w:p>
    <w:p w:rsidR="001066F3" w:rsidRDefault="001066F3">
      <w:pPr>
        <w:rPr>
          <w:b/>
          <w:bCs/>
        </w:rPr>
      </w:pPr>
      <w:r>
        <w:rPr>
          <w:b/>
          <w:bCs/>
        </w:rPr>
        <w:t>Salary requirements- negotiable</w:t>
      </w:r>
    </w:p>
    <w:sectPr w:rsidR="001066F3" w:rsidSect="001066F3">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6F3" w:rsidRDefault="001066F3" w:rsidP="001066F3">
      <w:r>
        <w:separator/>
      </w:r>
    </w:p>
  </w:endnote>
  <w:endnote w:type="continuationSeparator" w:id="0">
    <w:p w:rsidR="001066F3" w:rsidRDefault="001066F3" w:rsidP="001066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F3" w:rsidRDefault="001066F3">
    <w:pPr>
      <w:tabs>
        <w:tab w:val="center" w:pos="4320"/>
        <w:tab w:val="right" w:pos="8640"/>
      </w:tabs>
      <w:rPr>
        <w:rFonts w:cstheme="minorBidi"/>
        <w:kern w:val="0"/>
        <w:sz w:val="24"/>
        <w:szCs w:val="24"/>
      </w:rPr>
    </w:pPr>
  </w:p>
  <w:p w:rsidR="001066F3" w:rsidRDefault="001066F3">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6F3" w:rsidRDefault="001066F3" w:rsidP="001066F3">
      <w:r>
        <w:separator/>
      </w:r>
    </w:p>
  </w:footnote>
  <w:footnote w:type="continuationSeparator" w:id="0">
    <w:p w:rsidR="001066F3" w:rsidRDefault="001066F3" w:rsidP="00106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F3" w:rsidRDefault="001066F3">
    <w:pPr>
      <w:tabs>
        <w:tab w:val="center" w:pos="4320"/>
        <w:tab w:val="right" w:pos="8640"/>
      </w:tabs>
      <w:rPr>
        <w:rFonts w:cstheme="minorBidi"/>
        <w:kern w:val="0"/>
        <w:sz w:val="24"/>
        <w:szCs w:val="24"/>
      </w:rPr>
    </w:pPr>
  </w:p>
  <w:p w:rsidR="001066F3" w:rsidRDefault="001066F3">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1066F3"/>
    <w:rsid w:val="001066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f1967@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