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029"/>
        <w:gridCol w:w="1651"/>
        <w:gridCol w:w="12"/>
        <w:gridCol w:w="1304"/>
        <w:gridCol w:w="61"/>
        <w:gridCol w:w="225"/>
        <w:gridCol w:w="2812"/>
      </w:tblGrid>
      <w:tr w:rsidR="00971E9D" w:rsidRPr="0021599F" w:rsidTr="00343597">
        <w:trPr>
          <w:trHeight w:hRule="exact" w:val="272"/>
        </w:trPr>
        <w:tc>
          <w:tcPr>
            <w:tcW w:w="9094" w:type="dxa"/>
            <w:gridSpan w:val="7"/>
          </w:tcPr>
          <w:p w:rsidR="00971E9D" w:rsidRPr="00A43F4E" w:rsidRDefault="00D934D9" w:rsidP="00B231CD">
            <w:pPr>
              <w:pStyle w:val="StyleContactInfo"/>
            </w:pPr>
            <w:hyperlink r:id="rId11" w:history="1">
              <w:r w:rsidR="00CD52D9">
                <w:rPr>
                  <w:rStyle w:val="Hyperlink"/>
                </w:rPr>
                <w:t>aj_glaser@hotmail.com</w:t>
              </w:r>
            </w:hyperlink>
            <w:r w:rsidR="00385415">
              <w:t xml:space="preserve"> </w:t>
            </w:r>
            <w:r w:rsidR="00776FC5">
              <w:sym w:font="Symbol" w:char="F0B7"/>
            </w:r>
            <w:r w:rsidR="00776FC5">
              <w:t xml:space="preserve"> 949-394-8365</w:t>
            </w:r>
          </w:p>
        </w:tc>
      </w:tr>
      <w:tr w:rsidR="00971E9D" w:rsidRPr="00DC1DF3" w:rsidTr="00343597">
        <w:trPr>
          <w:trHeight w:hRule="exact" w:val="443"/>
        </w:trPr>
        <w:tc>
          <w:tcPr>
            <w:tcW w:w="9094" w:type="dxa"/>
            <w:gridSpan w:val="7"/>
            <w:shd w:val="clear" w:color="auto" w:fill="auto"/>
          </w:tcPr>
          <w:p w:rsidR="00971E9D" w:rsidRPr="00600F27" w:rsidRDefault="00476377" w:rsidP="00A1482D">
            <w:pPr>
              <w:pStyle w:val="Subtitle"/>
              <w:rPr>
                <w:b/>
                <w:sz w:val="36"/>
                <w:szCs w:val="36"/>
              </w:rPr>
            </w:pPr>
            <w:r w:rsidRPr="00600F27">
              <w:rPr>
                <w:b/>
                <w:sz w:val="36"/>
                <w:szCs w:val="36"/>
              </w:rPr>
              <w:t>Andrew Glaser</w:t>
            </w:r>
          </w:p>
        </w:tc>
      </w:tr>
      <w:tr w:rsidR="00F561DD" w:rsidTr="00343597">
        <w:tc>
          <w:tcPr>
            <w:tcW w:w="9094" w:type="dxa"/>
            <w:gridSpan w:val="7"/>
            <w:tcBorders>
              <w:bottom w:val="single" w:sz="12" w:space="0" w:color="auto"/>
            </w:tcBorders>
          </w:tcPr>
          <w:p w:rsidR="00F561DD" w:rsidRPr="0070617C" w:rsidRDefault="00537B92" w:rsidP="00537B92">
            <w:pPr>
              <w:pStyle w:val="Heading1"/>
            </w:pPr>
            <w:r>
              <w:t>Proficiencies and Skills</w:t>
            </w:r>
          </w:p>
        </w:tc>
      </w:tr>
      <w:tr w:rsidR="00C64568" w:rsidTr="00343597">
        <w:trPr>
          <w:trHeight w:val="989"/>
        </w:trPr>
        <w:tc>
          <w:tcPr>
            <w:tcW w:w="3029" w:type="dxa"/>
            <w:tcBorders>
              <w:top w:val="single" w:sz="12" w:space="0" w:color="auto"/>
            </w:tcBorders>
          </w:tcPr>
          <w:p w:rsidR="00537B92" w:rsidRDefault="00537B92" w:rsidP="00537B92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Written and Verbal Communication</w:t>
            </w:r>
          </w:p>
          <w:p w:rsidR="002C34BC" w:rsidRDefault="00F371A7" w:rsidP="00A1482D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Organizational Development Training</w:t>
            </w:r>
          </w:p>
          <w:p w:rsidR="00E45A7C" w:rsidRPr="00F96CCE" w:rsidRDefault="00277D6F" w:rsidP="00A1482D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Counseling and Guidance</w:t>
            </w:r>
          </w:p>
          <w:p w:rsidR="00623483" w:rsidRPr="00623483" w:rsidRDefault="00623483" w:rsidP="00A1482D">
            <w:pPr>
              <w:pStyle w:val="BulletedList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  <w:tc>
          <w:tcPr>
            <w:tcW w:w="3028" w:type="dxa"/>
            <w:gridSpan w:val="4"/>
            <w:tcBorders>
              <w:top w:val="single" w:sz="12" w:space="0" w:color="auto"/>
            </w:tcBorders>
          </w:tcPr>
          <w:p w:rsidR="00537B92" w:rsidRDefault="00537B92" w:rsidP="00537B92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Presentations and Public Speaking</w:t>
            </w:r>
          </w:p>
          <w:p w:rsidR="002C34BC" w:rsidRDefault="00F371A7" w:rsidP="00A1482D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Personnel and Performance Management</w:t>
            </w:r>
          </w:p>
          <w:p w:rsidR="00623483" w:rsidRPr="00623483" w:rsidRDefault="00537B92" w:rsidP="00A1482D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Microsoft Office</w:t>
            </w:r>
          </w:p>
        </w:tc>
        <w:tc>
          <w:tcPr>
            <w:tcW w:w="3037" w:type="dxa"/>
            <w:gridSpan w:val="2"/>
            <w:tcBorders>
              <w:top w:val="single" w:sz="12" w:space="0" w:color="auto"/>
            </w:tcBorders>
          </w:tcPr>
          <w:p w:rsidR="00537B92" w:rsidRDefault="00537B92" w:rsidP="00537B92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 xml:space="preserve">Team Leadership and </w:t>
            </w:r>
            <w:r w:rsidR="00954527">
              <w:rPr>
                <w:sz w:val="20"/>
              </w:rPr>
              <w:t>Morale Measurement</w:t>
            </w:r>
          </w:p>
          <w:p w:rsidR="002C34BC" w:rsidRDefault="00F371A7" w:rsidP="00A1482D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Event Coordination, Planning, and Execution</w:t>
            </w:r>
          </w:p>
          <w:p w:rsidR="00623483" w:rsidRPr="00623483" w:rsidRDefault="00954527" w:rsidP="00954527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Staffing Management</w:t>
            </w:r>
          </w:p>
        </w:tc>
      </w:tr>
      <w:tr w:rsidR="00F561DD" w:rsidTr="00343597">
        <w:tc>
          <w:tcPr>
            <w:tcW w:w="9094" w:type="dxa"/>
            <w:gridSpan w:val="7"/>
            <w:tcBorders>
              <w:bottom w:val="single" w:sz="4" w:space="0" w:color="auto"/>
            </w:tcBorders>
          </w:tcPr>
          <w:p w:rsidR="00F561DD" w:rsidRPr="0070617C" w:rsidRDefault="00F561DD" w:rsidP="00BC123F">
            <w:pPr>
              <w:pStyle w:val="Heading1"/>
              <w:spacing w:before="0"/>
            </w:pPr>
            <w:r w:rsidRPr="0070617C">
              <w:t>Experience</w:t>
            </w:r>
          </w:p>
        </w:tc>
      </w:tr>
      <w:tr w:rsidR="00C43587" w:rsidTr="004B789A">
        <w:trPr>
          <w:trHeight w:val="476"/>
        </w:trPr>
        <w:tc>
          <w:tcPr>
            <w:tcW w:w="6282" w:type="dxa"/>
            <w:gridSpan w:val="6"/>
            <w:tcBorders>
              <w:top w:val="single" w:sz="12" w:space="0" w:color="auto"/>
            </w:tcBorders>
          </w:tcPr>
          <w:p w:rsidR="00C43587" w:rsidRPr="006D56CB" w:rsidRDefault="004B789A" w:rsidP="00A1482D">
            <w:pPr>
              <w:pStyle w:val="BodyText"/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United States Army</w:t>
            </w:r>
          </w:p>
          <w:p w:rsidR="00C43587" w:rsidRPr="00A1482D" w:rsidRDefault="004B789A" w:rsidP="004B789A">
            <w:pPr>
              <w:pStyle w:val="BodyText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43587" w:rsidRPr="00A1482D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12</w:t>
            </w:r>
            <w:r w:rsidR="00C43587" w:rsidRPr="00A148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C43587" w:rsidRPr="00A148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06/2014</w:t>
            </w:r>
          </w:p>
        </w:tc>
        <w:tc>
          <w:tcPr>
            <w:tcW w:w="2812" w:type="dxa"/>
            <w:tcBorders>
              <w:top w:val="single" w:sz="12" w:space="0" w:color="auto"/>
            </w:tcBorders>
          </w:tcPr>
          <w:p w:rsidR="00C43587" w:rsidRPr="002A3814" w:rsidRDefault="002A3814" w:rsidP="002A3814">
            <w:pPr>
              <w:pStyle w:val="BodyText3"/>
              <w:spacing w:before="0"/>
              <w:rPr>
                <w:i/>
                <w:sz w:val="20"/>
                <w:szCs w:val="20"/>
              </w:rPr>
            </w:pPr>
            <w:r w:rsidRPr="002A3814">
              <w:rPr>
                <w:i/>
                <w:sz w:val="20"/>
                <w:szCs w:val="20"/>
              </w:rPr>
              <w:t>Chaplain Assistant – 56M</w:t>
            </w:r>
          </w:p>
        </w:tc>
      </w:tr>
      <w:tr w:rsidR="004B789A" w:rsidTr="00F371A7">
        <w:trPr>
          <w:trHeight w:val="3341"/>
        </w:trPr>
        <w:tc>
          <w:tcPr>
            <w:tcW w:w="9094" w:type="dxa"/>
            <w:gridSpan w:val="7"/>
          </w:tcPr>
          <w:p w:rsidR="004B789A" w:rsidRPr="004A61CF" w:rsidRDefault="004B789A" w:rsidP="004A61CF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Coordinated</w:t>
            </w:r>
            <w:r w:rsidR="000A6205">
              <w:rPr>
                <w:sz w:val="20"/>
              </w:rPr>
              <w:t xml:space="preserve"> religious s</w:t>
            </w:r>
            <w:r>
              <w:rPr>
                <w:sz w:val="20"/>
              </w:rPr>
              <w:t>ervice events in an austere work environment</w:t>
            </w:r>
            <w:r w:rsidR="000A6205">
              <w:rPr>
                <w:sz w:val="20"/>
              </w:rPr>
              <w:t xml:space="preserve"> at multiple locations simultaneously</w:t>
            </w:r>
            <w:r w:rsidR="001B3991">
              <w:rPr>
                <w:sz w:val="20"/>
              </w:rPr>
              <w:t>.</w:t>
            </w:r>
          </w:p>
          <w:p w:rsidR="004B789A" w:rsidRPr="004A61CF" w:rsidRDefault="004B789A" w:rsidP="004A61CF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Wrote and presented briefs and presentations for the command staff in accordance with correspondence regulations.</w:t>
            </w:r>
          </w:p>
          <w:p w:rsidR="004B789A" w:rsidRPr="00F96CCE" w:rsidRDefault="004B789A" w:rsidP="00A1482D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Plan</w:t>
            </w:r>
            <w:r w:rsidR="00BD499E">
              <w:rPr>
                <w:sz w:val="20"/>
              </w:rPr>
              <w:t>ned</w:t>
            </w:r>
            <w:r>
              <w:rPr>
                <w:sz w:val="20"/>
              </w:rPr>
              <w:t>, budget</w:t>
            </w:r>
            <w:r w:rsidR="00BD499E">
              <w:rPr>
                <w:sz w:val="20"/>
              </w:rPr>
              <w:t>ed</w:t>
            </w:r>
            <w:r>
              <w:rPr>
                <w:sz w:val="20"/>
              </w:rPr>
              <w:t>, and execute</w:t>
            </w:r>
            <w:r w:rsidR="00BD499E">
              <w:rPr>
                <w:sz w:val="20"/>
              </w:rPr>
              <w:t>d</w:t>
            </w:r>
            <w:r w:rsidR="004B3439">
              <w:rPr>
                <w:sz w:val="20"/>
              </w:rPr>
              <w:t xml:space="preserve"> various internal training, recognition, and mixer </w:t>
            </w:r>
            <w:r>
              <w:rPr>
                <w:sz w:val="20"/>
              </w:rPr>
              <w:t xml:space="preserve">events </w:t>
            </w:r>
            <w:r w:rsidR="00BD499E">
              <w:rPr>
                <w:sz w:val="20"/>
              </w:rPr>
              <w:t>with particip</w:t>
            </w:r>
            <w:r w:rsidR="000A6205">
              <w:rPr>
                <w:sz w:val="20"/>
              </w:rPr>
              <w:t>ants ranging from 5 to 30</w:t>
            </w:r>
            <w:r w:rsidR="00BD499E">
              <w:rPr>
                <w:sz w:val="20"/>
              </w:rPr>
              <w:t>0 soldiers</w:t>
            </w:r>
            <w:r w:rsidR="000A6205">
              <w:rPr>
                <w:sz w:val="20"/>
              </w:rPr>
              <w:t xml:space="preserve"> with budgets from $200 to $15,000</w:t>
            </w:r>
            <w:r w:rsidR="0084357A">
              <w:rPr>
                <w:sz w:val="20"/>
              </w:rPr>
              <w:t>.</w:t>
            </w:r>
          </w:p>
          <w:p w:rsidR="004B789A" w:rsidRDefault="004B789A" w:rsidP="00A1482D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Conducted</w:t>
            </w:r>
            <w:r w:rsidR="00BD499E">
              <w:rPr>
                <w:sz w:val="20"/>
              </w:rPr>
              <w:t xml:space="preserve"> annual and semi-annual suicide intervention and sexual harassment training events for over 400 soldiers.</w:t>
            </w:r>
          </w:p>
          <w:p w:rsidR="00F371A7" w:rsidRPr="00F371A7" w:rsidRDefault="00F371A7" w:rsidP="00F371A7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Certified by FranklinCovey in facilitating The 7 Habits of Highly Effective Army Families and many more training programs</w:t>
            </w:r>
            <w:r w:rsidR="0084357A">
              <w:rPr>
                <w:sz w:val="20"/>
              </w:rPr>
              <w:t>.</w:t>
            </w:r>
          </w:p>
          <w:p w:rsidR="004B789A" w:rsidRDefault="004B789A" w:rsidP="00A1482D">
            <w:pPr>
              <w:pStyle w:val="BulletedList"/>
              <w:rPr>
                <w:sz w:val="20"/>
              </w:rPr>
            </w:pPr>
            <w:r w:rsidRPr="00F96CCE">
              <w:rPr>
                <w:sz w:val="20"/>
              </w:rPr>
              <w:t>Organize</w:t>
            </w:r>
            <w:r>
              <w:rPr>
                <w:sz w:val="20"/>
              </w:rPr>
              <w:t>d</w:t>
            </w:r>
            <w:r w:rsidRPr="00F96CCE">
              <w:rPr>
                <w:sz w:val="20"/>
              </w:rPr>
              <w:t xml:space="preserve"> </w:t>
            </w:r>
            <w:r w:rsidR="00BD499E">
              <w:rPr>
                <w:sz w:val="20"/>
              </w:rPr>
              <w:t xml:space="preserve">and recorded </w:t>
            </w:r>
            <w:r w:rsidR="00C37708">
              <w:rPr>
                <w:sz w:val="20"/>
              </w:rPr>
              <w:t xml:space="preserve">confidential </w:t>
            </w:r>
            <w:r w:rsidR="00BD499E">
              <w:rPr>
                <w:sz w:val="20"/>
              </w:rPr>
              <w:t>administrative information for over 400 soldiers within a unit</w:t>
            </w:r>
            <w:r w:rsidR="0084357A">
              <w:rPr>
                <w:sz w:val="20"/>
              </w:rPr>
              <w:t>.</w:t>
            </w:r>
          </w:p>
          <w:p w:rsidR="004B789A" w:rsidRDefault="000A6205" w:rsidP="00A1482D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Maintained a military-</w:t>
            </w:r>
            <w:r w:rsidR="00BD499E">
              <w:rPr>
                <w:sz w:val="20"/>
              </w:rPr>
              <w:t>grade “</w:t>
            </w:r>
            <w:r>
              <w:rPr>
                <w:sz w:val="20"/>
              </w:rPr>
              <w:t>s</w:t>
            </w:r>
            <w:r w:rsidR="00BD499E">
              <w:rPr>
                <w:sz w:val="20"/>
              </w:rPr>
              <w:t>ecret” clearance</w:t>
            </w:r>
            <w:r w:rsidR="004B789A">
              <w:rPr>
                <w:sz w:val="20"/>
              </w:rPr>
              <w:t xml:space="preserve"> authority</w:t>
            </w:r>
            <w:r w:rsidR="00BD499E">
              <w:rPr>
                <w:sz w:val="20"/>
              </w:rPr>
              <w:t xml:space="preserve"> </w:t>
            </w:r>
            <w:r w:rsidR="000B2176">
              <w:rPr>
                <w:sz w:val="20"/>
              </w:rPr>
              <w:t>requiring</w:t>
            </w:r>
            <w:r w:rsidR="00BD499E">
              <w:rPr>
                <w:sz w:val="20"/>
              </w:rPr>
              <w:t xml:space="preserve"> strict confidentiality for all </w:t>
            </w:r>
            <w:r w:rsidR="00277D6F">
              <w:rPr>
                <w:sz w:val="20"/>
              </w:rPr>
              <w:t xml:space="preserve">counseling </w:t>
            </w:r>
            <w:r w:rsidR="00C31442">
              <w:rPr>
                <w:sz w:val="20"/>
              </w:rPr>
              <w:t>matters discussed with soldiers</w:t>
            </w:r>
            <w:r w:rsidR="0084357A">
              <w:rPr>
                <w:sz w:val="20"/>
              </w:rPr>
              <w:t>.</w:t>
            </w:r>
          </w:p>
          <w:p w:rsidR="004B789A" w:rsidRDefault="00BD499E" w:rsidP="00A1482D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Managed the usage requests for military chapel facilities across 6 units totaling over 3,000 soldiers</w:t>
            </w:r>
            <w:r w:rsidR="0084357A">
              <w:rPr>
                <w:sz w:val="20"/>
              </w:rPr>
              <w:t>.</w:t>
            </w:r>
          </w:p>
          <w:p w:rsidR="004B789A" w:rsidRDefault="00BD499E" w:rsidP="00A1482D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Supervised the use of high value electronic audio and visual equipment throughout chapel facilities</w:t>
            </w:r>
            <w:r w:rsidR="0084357A">
              <w:rPr>
                <w:sz w:val="20"/>
              </w:rPr>
              <w:t>.</w:t>
            </w:r>
          </w:p>
          <w:p w:rsidR="00F371A7" w:rsidRPr="00F371A7" w:rsidRDefault="00BD499E" w:rsidP="00277D6F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 xml:space="preserve">Created and maintained tracking and analytics of all pastoral counseling sessions across over </w:t>
            </w:r>
            <w:r w:rsidR="00277D6F">
              <w:rPr>
                <w:sz w:val="20"/>
              </w:rPr>
              <w:t>1</w:t>
            </w:r>
            <w:r w:rsidR="00E87B1B">
              <w:rPr>
                <w:sz w:val="20"/>
              </w:rPr>
              <w:t>,</w:t>
            </w:r>
            <w:r w:rsidR="00277D6F">
              <w:rPr>
                <w:sz w:val="20"/>
              </w:rPr>
              <w:t>2</w:t>
            </w:r>
            <w:r>
              <w:rPr>
                <w:sz w:val="20"/>
              </w:rPr>
              <w:t xml:space="preserve">00 soldiers in two squadrons for </w:t>
            </w:r>
            <w:r w:rsidR="000B2176">
              <w:rPr>
                <w:sz w:val="20"/>
              </w:rPr>
              <w:t xml:space="preserve">purposes of </w:t>
            </w:r>
            <w:r>
              <w:rPr>
                <w:sz w:val="20"/>
              </w:rPr>
              <w:t>reporting to the command staff</w:t>
            </w:r>
            <w:r w:rsidR="0084357A">
              <w:rPr>
                <w:sz w:val="20"/>
              </w:rPr>
              <w:t>.</w:t>
            </w:r>
          </w:p>
        </w:tc>
      </w:tr>
      <w:tr w:rsidR="00834171" w:rsidTr="004B789A">
        <w:trPr>
          <w:trHeight w:val="80"/>
        </w:trPr>
        <w:tc>
          <w:tcPr>
            <w:tcW w:w="4692" w:type="dxa"/>
            <w:gridSpan w:val="3"/>
            <w:shd w:val="clear" w:color="auto" w:fill="auto"/>
          </w:tcPr>
          <w:p w:rsidR="00834171" w:rsidRPr="00C43587" w:rsidRDefault="00834171" w:rsidP="00834171">
            <w:pPr>
              <w:pStyle w:val="Heading2"/>
              <w:jc w:val="right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834171" w:rsidRDefault="00834171">
            <w:pPr>
              <w:rPr>
                <w:b/>
              </w:rPr>
            </w:pPr>
          </w:p>
        </w:tc>
      </w:tr>
      <w:tr w:rsidR="00F96CCE" w:rsidTr="00343597">
        <w:trPr>
          <w:trHeight w:hRule="exact" w:val="66"/>
        </w:trPr>
        <w:tc>
          <w:tcPr>
            <w:tcW w:w="9094" w:type="dxa"/>
            <w:gridSpan w:val="7"/>
            <w:tcBorders>
              <w:bottom w:val="single" w:sz="2" w:space="0" w:color="999999"/>
            </w:tcBorders>
          </w:tcPr>
          <w:p w:rsidR="00F96CCE" w:rsidRDefault="00F96CCE" w:rsidP="00A1482D">
            <w:pPr>
              <w:pStyle w:val="Heading2"/>
            </w:pPr>
          </w:p>
        </w:tc>
      </w:tr>
      <w:tr w:rsidR="002A3814" w:rsidTr="00123815">
        <w:trPr>
          <w:trHeight w:val="585"/>
        </w:trPr>
        <w:tc>
          <w:tcPr>
            <w:tcW w:w="6282" w:type="dxa"/>
            <w:gridSpan w:val="6"/>
            <w:tcBorders>
              <w:top w:val="single" w:sz="2" w:space="0" w:color="999999"/>
            </w:tcBorders>
          </w:tcPr>
          <w:p w:rsidR="002A3814" w:rsidRPr="006D56CB" w:rsidRDefault="002A3814" w:rsidP="004B789A">
            <w:pPr>
              <w:pStyle w:val="BodyText"/>
              <w:spacing w:before="0" w:after="0"/>
              <w:jc w:val="left"/>
              <w:rPr>
                <w:b/>
              </w:rPr>
            </w:pPr>
            <w:r w:rsidRPr="006D56CB">
              <w:rPr>
                <w:b/>
              </w:rPr>
              <w:t>Blizzard Entertainment</w:t>
            </w:r>
          </w:p>
          <w:p w:rsidR="002A3814" w:rsidRPr="00A1482D" w:rsidRDefault="002A3814" w:rsidP="004544D3">
            <w:pPr>
              <w:pStyle w:val="BodyText1"/>
              <w:tabs>
                <w:tab w:val="left" w:pos="2520"/>
              </w:tabs>
              <w:spacing w:before="0" w:after="0"/>
              <w:rPr>
                <w:sz w:val="20"/>
              </w:rPr>
            </w:pPr>
            <w:r w:rsidRPr="00A1482D">
              <w:rPr>
                <w:sz w:val="20"/>
              </w:rPr>
              <w:t xml:space="preserve">04/2006 </w:t>
            </w:r>
            <w:r>
              <w:rPr>
                <w:sz w:val="20"/>
              </w:rPr>
              <w:t>–</w:t>
            </w:r>
            <w:r w:rsidRPr="00A1482D">
              <w:rPr>
                <w:sz w:val="20"/>
              </w:rPr>
              <w:t xml:space="preserve"> </w:t>
            </w:r>
            <w:r w:rsidR="004544D3">
              <w:rPr>
                <w:sz w:val="20"/>
              </w:rPr>
              <w:t>08/2014</w:t>
            </w:r>
          </w:p>
        </w:tc>
        <w:tc>
          <w:tcPr>
            <w:tcW w:w="2812" w:type="dxa"/>
            <w:tcBorders>
              <w:top w:val="single" w:sz="2" w:space="0" w:color="999999"/>
            </w:tcBorders>
          </w:tcPr>
          <w:p w:rsidR="002A3814" w:rsidRPr="002A3814" w:rsidRDefault="002A3814" w:rsidP="002A3814">
            <w:pPr>
              <w:pStyle w:val="BodyText3"/>
              <w:tabs>
                <w:tab w:val="left" w:pos="450"/>
              </w:tabs>
              <w:spacing w:before="0" w:after="0"/>
              <w:rPr>
                <w:i/>
                <w:sz w:val="20"/>
                <w:szCs w:val="20"/>
              </w:rPr>
            </w:pPr>
            <w:r>
              <w:tab/>
            </w:r>
            <w:r w:rsidRPr="002A3814">
              <w:rPr>
                <w:i/>
                <w:sz w:val="20"/>
                <w:szCs w:val="20"/>
              </w:rPr>
              <w:t>Senior</w:t>
            </w:r>
            <w:r>
              <w:rPr>
                <w:i/>
                <w:sz w:val="20"/>
                <w:szCs w:val="20"/>
              </w:rPr>
              <w:t>,</w:t>
            </w:r>
            <w:r w:rsidRPr="002A3814">
              <w:rPr>
                <w:i/>
                <w:sz w:val="20"/>
                <w:szCs w:val="20"/>
              </w:rPr>
              <w:t xml:space="preserve"> Customer Support</w:t>
            </w:r>
          </w:p>
          <w:p w:rsidR="002A3814" w:rsidRPr="002A3814" w:rsidRDefault="002A3814" w:rsidP="002A3814">
            <w:pPr>
              <w:pStyle w:val="BodyText3"/>
              <w:tabs>
                <w:tab w:val="left" w:pos="450"/>
              </w:tabs>
              <w:spacing w:befor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Trainer, Customer Support</w:t>
            </w:r>
          </w:p>
        </w:tc>
      </w:tr>
      <w:tr w:rsidR="008A7DAE" w:rsidTr="000A6205">
        <w:trPr>
          <w:trHeight w:val="2513"/>
        </w:trPr>
        <w:tc>
          <w:tcPr>
            <w:tcW w:w="9094" w:type="dxa"/>
            <w:gridSpan w:val="7"/>
          </w:tcPr>
          <w:p w:rsidR="004B789A" w:rsidRPr="004A61CF" w:rsidRDefault="004B789A" w:rsidP="004B789A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Reviewed and analyzed consumer interactions to coach and develop customer loyalty through customer service</w:t>
            </w:r>
            <w:r w:rsidR="0084357A">
              <w:rPr>
                <w:sz w:val="20"/>
              </w:rPr>
              <w:t>.</w:t>
            </w:r>
          </w:p>
          <w:p w:rsidR="004B789A" w:rsidRPr="004A61CF" w:rsidRDefault="004B789A" w:rsidP="004B789A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Set and met goals and deadlines for coaching workshops and activities, increasing customer satisfaction results</w:t>
            </w:r>
            <w:r w:rsidR="0084357A">
              <w:rPr>
                <w:sz w:val="20"/>
              </w:rPr>
              <w:t>.</w:t>
            </w:r>
          </w:p>
          <w:p w:rsidR="004B789A" w:rsidRDefault="004B789A" w:rsidP="004B789A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Improved employee performance through iterative process review</w:t>
            </w:r>
            <w:r w:rsidR="00F371A7">
              <w:rPr>
                <w:sz w:val="20"/>
              </w:rPr>
              <w:t xml:space="preserve"> and coaching</w:t>
            </w:r>
            <w:r w:rsidR="0084357A">
              <w:rPr>
                <w:sz w:val="20"/>
              </w:rPr>
              <w:t>.</w:t>
            </w:r>
          </w:p>
          <w:p w:rsidR="004B789A" w:rsidRDefault="004B789A" w:rsidP="004B789A">
            <w:pPr>
              <w:pStyle w:val="BulletedList"/>
              <w:rPr>
                <w:sz w:val="20"/>
              </w:rPr>
            </w:pPr>
            <w:r w:rsidRPr="00F96CCE">
              <w:rPr>
                <w:sz w:val="20"/>
              </w:rPr>
              <w:t>Organize</w:t>
            </w:r>
            <w:r>
              <w:rPr>
                <w:sz w:val="20"/>
              </w:rPr>
              <w:t>d</w:t>
            </w:r>
            <w:r w:rsidRPr="00F96CCE">
              <w:rPr>
                <w:sz w:val="20"/>
              </w:rPr>
              <w:t xml:space="preserve"> and </w:t>
            </w:r>
            <w:r>
              <w:rPr>
                <w:sz w:val="20"/>
              </w:rPr>
              <w:t>documented</w:t>
            </w:r>
            <w:r w:rsidRPr="00F96CCE">
              <w:rPr>
                <w:sz w:val="20"/>
              </w:rPr>
              <w:t xml:space="preserve"> frequent </w:t>
            </w:r>
            <w:r>
              <w:rPr>
                <w:sz w:val="20"/>
              </w:rPr>
              <w:t xml:space="preserve">management </w:t>
            </w:r>
            <w:r w:rsidRPr="00F96CCE">
              <w:rPr>
                <w:sz w:val="20"/>
              </w:rPr>
              <w:t>meetings</w:t>
            </w:r>
            <w:r>
              <w:rPr>
                <w:sz w:val="20"/>
              </w:rPr>
              <w:t xml:space="preserve"> and disseminated notes regarding meeting content</w:t>
            </w:r>
            <w:r w:rsidR="0084357A">
              <w:rPr>
                <w:sz w:val="20"/>
              </w:rPr>
              <w:t>.</w:t>
            </w:r>
          </w:p>
          <w:p w:rsidR="004B789A" w:rsidRDefault="004B789A" w:rsidP="004B789A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Support and evolve team-based performance through coaching without direct authority</w:t>
            </w:r>
            <w:r w:rsidR="0084357A">
              <w:rPr>
                <w:sz w:val="20"/>
              </w:rPr>
              <w:t>.</w:t>
            </w:r>
          </w:p>
          <w:p w:rsidR="004B789A" w:rsidRDefault="0084357A" w:rsidP="004B789A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Recruited, interviewed, and selected new hire employees for purposes of staffing a new facility.</w:t>
            </w:r>
          </w:p>
          <w:p w:rsidR="004B789A" w:rsidRPr="00D511A0" w:rsidRDefault="004B789A" w:rsidP="004B789A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Updated training curriculum through a cyclical combination of planning, execution, and review</w:t>
            </w:r>
            <w:r w:rsidR="0084357A">
              <w:rPr>
                <w:sz w:val="20"/>
              </w:rPr>
              <w:t>.</w:t>
            </w:r>
          </w:p>
          <w:p w:rsidR="004B789A" w:rsidRPr="00A870C5" w:rsidRDefault="004B789A" w:rsidP="004B789A">
            <w:pPr>
              <w:pStyle w:val="BulletedList"/>
              <w:rPr>
                <w:sz w:val="20"/>
              </w:rPr>
            </w:pPr>
            <w:r w:rsidRPr="00A870C5">
              <w:rPr>
                <w:sz w:val="20"/>
              </w:rPr>
              <w:t>Collated training materials and personnel paperwork for record keeping</w:t>
            </w:r>
            <w:r>
              <w:rPr>
                <w:sz w:val="20"/>
              </w:rPr>
              <w:t xml:space="preserve"> and Human Resources</w:t>
            </w:r>
            <w:r w:rsidR="0084357A">
              <w:rPr>
                <w:sz w:val="20"/>
              </w:rPr>
              <w:t>.</w:t>
            </w:r>
          </w:p>
          <w:p w:rsidR="004B789A" w:rsidRDefault="004B789A" w:rsidP="004B789A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 xml:space="preserve">Completed and documented trainee performance reviews </w:t>
            </w:r>
            <w:r w:rsidR="00F371A7">
              <w:rPr>
                <w:sz w:val="20"/>
              </w:rPr>
              <w:t>of over 250 newly hired employees</w:t>
            </w:r>
            <w:r w:rsidR="0084357A">
              <w:rPr>
                <w:sz w:val="20"/>
              </w:rPr>
              <w:t>.</w:t>
            </w:r>
          </w:p>
          <w:p w:rsidR="00FD5CBF" w:rsidRPr="004B789A" w:rsidRDefault="004B789A" w:rsidP="00FD5CBF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Trained in DiSC personality assessment and communication to maximize communication abilities</w:t>
            </w:r>
            <w:r w:rsidR="0084357A">
              <w:rPr>
                <w:sz w:val="20"/>
              </w:rPr>
              <w:t>.</w:t>
            </w:r>
          </w:p>
        </w:tc>
      </w:tr>
      <w:tr w:rsidR="008A7DAE" w:rsidTr="00343597">
        <w:trPr>
          <w:trHeight w:val="576"/>
        </w:trPr>
        <w:tc>
          <w:tcPr>
            <w:tcW w:w="9094" w:type="dxa"/>
            <w:gridSpan w:val="7"/>
            <w:tcBorders>
              <w:bottom w:val="single" w:sz="12" w:space="0" w:color="auto"/>
            </w:tcBorders>
          </w:tcPr>
          <w:p w:rsidR="008A7DAE" w:rsidRDefault="00D26389" w:rsidP="00A1482D">
            <w:pPr>
              <w:pStyle w:val="Heading1"/>
            </w:pPr>
            <w:r w:rsidRPr="003126B2">
              <w:t>Education</w:t>
            </w:r>
          </w:p>
        </w:tc>
      </w:tr>
      <w:tr w:rsidR="00A1482D" w:rsidTr="00343597">
        <w:trPr>
          <w:trHeight w:val="539"/>
        </w:trPr>
        <w:tc>
          <w:tcPr>
            <w:tcW w:w="5996" w:type="dxa"/>
            <w:gridSpan w:val="4"/>
          </w:tcPr>
          <w:p w:rsidR="00A1482D" w:rsidRDefault="00A1482D" w:rsidP="00A1482D">
            <w:pPr>
              <w:pStyle w:val="BodyText"/>
              <w:spacing w:before="0" w:after="40"/>
              <w:jc w:val="left"/>
              <w:rPr>
                <w:b/>
              </w:rPr>
            </w:pPr>
            <w:r w:rsidRPr="00A1482D">
              <w:rPr>
                <w:b/>
              </w:rPr>
              <w:t>Strayer University</w:t>
            </w:r>
          </w:p>
          <w:p w:rsidR="00A1482D" w:rsidRPr="00A1482D" w:rsidRDefault="004B789A" w:rsidP="00A1482D">
            <w:pPr>
              <w:pStyle w:val="BodyText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10/2010 – </w:t>
            </w:r>
            <w:r w:rsidR="00E93A93">
              <w:rPr>
                <w:sz w:val="20"/>
              </w:rPr>
              <w:t>12</w:t>
            </w:r>
            <w:bookmarkStart w:id="0" w:name="_GoBack"/>
            <w:bookmarkEnd w:id="0"/>
            <w:r w:rsidR="00BF2C00">
              <w:rPr>
                <w:sz w:val="20"/>
              </w:rPr>
              <w:t>/2014</w:t>
            </w:r>
          </w:p>
          <w:p w:rsidR="00A1482D" w:rsidRPr="004B789A" w:rsidRDefault="00A1482D" w:rsidP="004B789A">
            <w:pPr>
              <w:pStyle w:val="BodyText"/>
              <w:spacing w:before="0" w:after="40"/>
              <w:jc w:val="left"/>
              <w:rPr>
                <w:b/>
              </w:rPr>
            </w:pPr>
          </w:p>
        </w:tc>
        <w:tc>
          <w:tcPr>
            <w:tcW w:w="3098" w:type="dxa"/>
            <w:gridSpan w:val="3"/>
          </w:tcPr>
          <w:p w:rsidR="00A1482D" w:rsidRPr="00537B92" w:rsidRDefault="00A1482D" w:rsidP="00A1482D">
            <w:pPr>
              <w:pStyle w:val="BodyText"/>
              <w:spacing w:before="0" w:after="40"/>
              <w:jc w:val="right"/>
            </w:pPr>
            <w:r>
              <w:rPr>
                <w:b/>
              </w:rPr>
              <w:t xml:space="preserve">BBA </w:t>
            </w:r>
            <w:r w:rsidR="00537B92">
              <w:rPr>
                <w:b/>
              </w:rPr>
              <w:t>–</w:t>
            </w:r>
            <w:r>
              <w:rPr>
                <w:b/>
              </w:rPr>
              <w:t xml:space="preserve"> Marketing</w:t>
            </w:r>
            <w:r w:rsidR="00537B92">
              <w:rPr>
                <w:b/>
              </w:rPr>
              <w:t xml:space="preserve"> </w:t>
            </w:r>
            <w:r w:rsidR="00537B92" w:rsidRPr="00537B92">
              <w:rPr>
                <w:sz w:val="18"/>
                <w:szCs w:val="18"/>
              </w:rPr>
              <w:t>(</w:t>
            </w:r>
            <w:r w:rsidR="0030669F">
              <w:rPr>
                <w:sz w:val="18"/>
                <w:szCs w:val="18"/>
              </w:rPr>
              <w:t>Dec,</w:t>
            </w:r>
            <w:r w:rsidR="00BF2C00">
              <w:rPr>
                <w:sz w:val="18"/>
                <w:szCs w:val="18"/>
              </w:rPr>
              <w:t xml:space="preserve"> 2014</w:t>
            </w:r>
            <w:r w:rsidR="00537B92" w:rsidRPr="00537B92">
              <w:rPr>
                <w:sz w:val="18"/>
                <w:szCs w:val="18"/>
              </w:rPr>
              <w:t>)</w:t>
            </w:r>
            <w:r w:rsidR="00537B92">
              <w:rPr>
                <w:b/>
              </w:rPr>
              <w:t xml:space="preserve"> </w:t>
            </w:r>
          </w:p>
          <w:p w:rsidR="00A1482D" w:rsidRPr="00A1482D" w:rsidRDefault="00A1482D" w:rsidP="00A1482D">
            <w:pPr>
              <w:pStyle w:val="BodyText1"/>
              <w:spacing w:before="0"/>
              <w:jc w:val="right"/>
              <w:rPr>
                <w:i/>
                <w:sz w:val="20"/>
              </w:rPr>
            </w:pPr>
            <w:r w:rsidRPr="00A1482D">
              <w:rPr>
                <w:i/>
                <w:sz w:val="20"/>
              </w:rPr>
              <w:t>Minor – HR Management</w:t>
            </w:r>
          </w:p>
          <w:p w:rsidR="00BF2C00" w:rsidRPr="00537B92" w:rsidRDefault="00BF2C00" w:rsidP="00BF2C00">
            <w:pPr>
              <w:pStyle w:val="BodyText"/>
              <w:spacing w:before="0" w:after="40"/>
              <w:jc w:val="right"/>
            </w:pPr>
            <w:r>
              <w:rPr>
                <w:b/>
              </w:rPr>
              <w:t xml:space="preserve">AA – Business Administration </w:t>
            </w:r>
          </w:p>
          <w:p w:rsidR="00A1482D" w:rsidRPr="00BF2C00" w:rsidRDefault="00BF2C00" w:rsidP="00BF2C00">
            <w:pPr>
              <w:pStyle w:val="BodyText1"/>
              <w:spacing w:before="0"/>
              <w:ind w:left="2160" w:hanging="216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Magna cum laude</w:t>
            </w:r>
          </w:p>
        </w:tc>
      </w:tr>
      <w:tr w:rsidR="00F953EE" w:rsidTr="00343597">
        <w:trPr>
          <w:trHeight w:val="362"/>
        </w:trPr>
        <w:tc>
          <w:tcPr>
            <w:tcW w:w="4680" w:type="dxa"/>
            <w:gridSpan w:val="2"/>
          </w:tcPr>
          <w:p w:rsidR="00F953EE" w:rsidRPr="00F953EE" w:rsidRDefault="00221824" w:rsidP="00221824">
            <w:pPr>
              <w:pStyle w:val="Heading2"/>
              <w:spacing w:before="240" w:after="0"/>
            </w:pPr>
            <w:r>
              <w:rPr>
                <w:b w:val="0"/>
              </w:rPr>
              <w:t>Transferrable Experience</w:t>
            </w:r>
          </w:p>
        </w:tc>
        <w:tc>
          <w:tcPr>
            <w:tcW w:w="4414" w:type="dxa"/>
            <w:gridSpan w:val="5"/>
          </w:tcPr>
          <w:p w:rsidR="00F953EE" w:rsidRPr="00F953EE" w:rsidRDefault="00F953EE" w:rsidP="00F953EE">
            <w:pPr>
              <w:pStyle w:val="Heading2"/>
              <w:jc w:val="right"/>
              <w:rPr>
                <w:b w:val="0"/>
                <w:i/>
              </w:rPr>
            </w:pPr>
          </w:p>
        </w:tc>
      </w:tr>
      <w:tr w:rsidR="00F953EE" w:rsidTr="002A3814">
        <w:trPr>
          <w:trHeight w:val="1271"/>
        </w:trPr>
        <w:tc>
          <w:tcPr>
            <w:tcW w:w="9094" w:type="dxa"/>
            <w:gridSpan w:val="7"/>
          </w:tcPr>
          <w:p w:rsidR="00F953EE" w:rsidRDefault="00F953EE" w:rsidP="00003764">
            <w:pPr>
              <w:pStyle w:val="BulletedList"/>
              <w:jc w:val="both"/>
              <w:rPr>
                <w:sz w:val="20"/>
              </w:rPr>
            </w:pPr>
            <w:r>
              <w:rPr>
                <w:sz w:val="20"/>
              </w:rPr>
              <w:t>Analyzed and commented critically on the state of emerging market trends and international market strategy</w:t>
            </w:r>
            <w:r w:rsidR="0084357A">
              <w:rPr>
                <w:sz w:val="20"/>
              </w:rPr>
              <w:t>.</w:t>
            </w:r>
          </w:p>
          <w:p w:rsidR="00F953EE" w:rsidRDefault="00F953EE" w:rsidP="00003764">
            <w:pPr>
              <w:pStyle w:val="BulletedList"/>
              <w:jc w:val="both"/>
              <w:rPr>
                <w:sz w:val="20"/>
              </w:rPr>
            </w:pPr>
            <w:r>
              <w:rPr>
                <w:sz w:val="20"/>
              </w:rPr>
              <w:t>Created marketing plans and proposals for new products and analyzed product life cycles for various items</w:t>
            </w:r>
            <w:r w:rsidR="0084357A">
              <w:rPr>
                <w:sz w:val="20"/>
              </w:rPr>
              <w:t>.</w:t>
            </w:r>
          </w:p>
          <w:p w:rsidR="00F953EE" w:rsidRDefault="00841535" w:rsidP="00003764">
            <w:pPr>
              <w:pStyle w:val="BulletedList"/>
              <w:jc w:val="both"/>
              <w:rPr>
                <w:sz w:val="20"/>
              </w:rPr>
            </w:pPr>
            <w:r>
              <w:rPr>
                <w:sz w:val="20"/>
              </w:rPr>
              <w:t>Researched and e</w:t>
            </w:r>
            <w:r w:rsidR="00C37708">
              <w:rPr>
                <w:sz w:val="20"/>
              </w:rPr>
              <w:t>valuated</w:t>
            </w:r>
            <w:r w:rsidR="00F953EE">
              <w:rPr>
                <w:sz w:val="20"/>
              </w:rPr>
              <w:t xml:space="preserve"> legal issues </w:t>
            </w:r>
            <w:r>
              <w:rPr>
                <w:sz w:val="20"/>
              </w:rPr>
              <w:t>concerning employment law, ethics, and business law</w:t>
            </w:r>
            <w:r w:rsidR="0084357A">
              <w:rPr>
                <w:sz w:val="20"/>
              </w:rPr>
              <w:t>.</w:t>
            </w:r>
          </w:p>
          <w:p w:rsidR="00C105ED" w:rsidRDefault="0030669F" w:rsidP="00003764">
            <w:pPr>
              <w:pStyle w:val="BulletedList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Developed and </w:t>
            </w:r>
            <w:r w:rsidR="0084357A">
              <w:rPr>
                <w:sz w:val="20"/>
              </w:rPr>
              <w:t>refined employee recognition programs for fictitious companies.</w:t>
            </w:r>
          </w:p>
          <w:p w:rsidR="003346FB" w:rsidRDefault="00841535" w:rsidP="003346FB">
            <w:pPr>
              <w:pStyle w:val="BulletedList"/>
              <w:jc w:val="both"/>
              <w:rPr>
                <w:sz w:val="20"/>
              </w:rPr>
            </w:pPr>
            <w:r>
              <w:rPr>
                <w:sz w:val="20"/>
              </w:rPr>
              <w:t>Created presentations to communicate return on investment for hard-to-measure programs</w:t>
            </w:r>
            <w:r w:rsidR="0084357A">
              <w:rPr>
                <w:sz w:val="20"/>
              </w:rPr>
              <w:t>.</w:t>
            </w:r>
          </w:p>
          <w:p w:rsidR="0026310A" w:rsidRPr="0026310A" w:rsidRDefault="00841535" w:rsidP="00841535">
            <w:pPr>
              <w:pStyle w:val="BulletedList"/>
              <w:jc w:val="both"/>
            </w:pPr>
            <w:r>
              <w:rPr>
                <w:sz w:val="20"/>
              </w:rPr>
              <w:t>Tracked and managed various projects in a team setting in order to meet aggressive deadlines</w:t>
            </w:r>
            <w:r w:rsidR="0084357A">
              <w:rPr>
                <w:sz w:val="20"/>
              </w:rPr>
              <w:t>.</w:t>
            </w:r>
          </w:p>
        </w:tc>
      </w:tr>
    </w:tbl>
    <w:p w:rsidR="00535B5F" w:rsidRDefault="00535B5F" w:rsidP="000A6205"/>
    <w:sectPr w:rsidR="00535B5F" w:rsidSect="00497A22">
      <w:pgSz w:w="12240" w:h="15840"/>
      <w:pgMar w:top="907" w:right="1800" w:bottom="288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D9" w:rsidRDefault="00D934D9">
      <w:r>
        <w:separator/>
      </w:r>
    </w:p>
  </w:endnote>
  <w:endnote w:type="continuationSeparator" w:id="0">
    <w:p w:rsidR="00D934D9" w:rsidRDefault="00D9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D9" w:rsidRDefault="00D934D9">
      <w:r>
        <w:separator/>
      </w:r>
    </w:p>
  </w:footnote>
  <w:footnote w:type="continuationSeparator" w:id="0">
    <w:p w:rsidR="00D934D9" w:rsidRDefault="00D9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4B"/>
    <w:rsid w:val="00003764"/>
    <w:rsid w:val="000504DA"/>
    <w:rsid w:val="00064637"/>
    <w:rsid w:val="00073396"/>
    <w:rsid w:val="000A6205"/>
    <w:rsid w:val="000A72DA"/>
    <w:rsid w:val="000B2176"/>
    <w:rsid w:val="001014A0"/>
    <w:rsid w:val="001304ED"/>
    <w:rsid w:val="00143F7D"/>
    <w:rsid w:val="00156BF7"/>
    <w:rsid w:val="001724A5"/>
    <w:rsid w:val="001B107D"/>
    <w:rsid w:val="001B3991"/>
    <w:rsid w:val="001E6339"/>
    <w:rsid w:val="00203508"/>
    <w:rsid w:val="00221824"/>
    <w:rsid w:val="00234AD2"/>
    <w:rsid w:val="00257A8C"/>
    <w:rsid w:val="0026310A"/>
    <w:rsid w:val="00277D6F"/>
    <w:rsid w:val="002802E5"/>
    <w:rsid w:val="00287738"/>
    <w:rsid w:val="00293B3B"/>
    <w:rsid w:val="002A0791"/>
    <w:rsid w:val="002A3814"/>
    <w:rsid w:val="002C34BC"/>
    <w:rsid w:val="002D6C1F"/>
    <w:rsid w:val="0030669F"/>
    <w:rsid w:val="0030736D"/>
    <w:rsid w:val="003106C5"/>
    <w:rsid w:val="003173BF"/>
    <w:rsid w:val="003346FB"/>
    <w:rsid w:val="00340F9C"/>
    <w:rsid w:val="003417D2"/>
    <w:rsid w:val="00343597"/>
    <w:rsid w:val="00365AEA"/>
    <w:rsid w:val="0037263E"/>
    <w:rsid w:val="00385415"/>
    <w:rsid w:val="003861B6"/>
    <w:rsid w:val="003910C4"/>
    <w:rsid w:val="003A12D7"/>
    <w:rsid w:val="003E3B97"/>
    <w:rsid w:val="004233D3"/>
    <w:rsid w:val="00430460"/>
    <w:rsid w:val="00431D89"/>
    <w:rsid w:val="00432831"/>
    <w:rsid w:val="00441C23"/>
    <w:rsid w:val="00442CA9"/>
    <w:rsid w:val="004467E5"/>
    <w:rsid w:val="004544D3"/>
    <w:rsid w:val="00476377"/>
    <w:rsid w:val="00497A22"/>
    <w:rsid w:val="004A4002"/>
    <w:rsid w:val="004A5DDF"/>
    <w:rsid w:val="004A61CF"/>
    <w:rsid w:val="004B245E"/>
    <w:rsid w:val="004B2B69"/>
    <w:rsid w:val="004B3439"/>
    <w:rsid w:val="004B789A"/>
    <w:rsid w:val="004C6DF7"/>
    <w:rsid w:val="004D2057"/>
    <w:rsid w:val="004D32F5"/>
    <w:rsid w:val="004F4CB6"/>
    <w:rsid w:val="00535B5F"/>
    <w:rsid w:val="00536728"/>
    <w:rsid w:val="00537B92"/>
    <w:rsid w:val="005768CB"/>
    <w:rsid w:val="00593EF7"/>
    <w:rsid w:val="005C248C"/>
    <w:rsid w:val="005E0A66"/>
    <w:rsid w:val="005E34B9"/>
    <w:rsid w:val="005E6B73"/>
    <w:rsid w:val="005F68CB"/>
    <w:rsid w:val="00600F27"/>
    <w:rsid w:val="0062081B"/>
    <w:rsid w:val="00623483"/>
    <w:rsid w:val="00630478"/>
    <w:rsid w:val="006465F5"/>
    <w:rsid w:val="0067460A"/>
    <w:rsid w:val="00685B3C"/>
    <w:rsid w:val="006A52DF"/>
    <w:rsid w:val="006D37EC"/>
    <w:rsid w:val="006D56CB"/>
    <w:rsid w:val="006D7FFB"/>
    <w:rsid w:val="006F7BAB"/>
    <w:rsid w:val="00707757"/>
    <w:rsid w:val="00727993"/>
    <w:rsid w:val="007401F9"/>
    <w:rsid w:val="00756761"/>
    <w:rsid w:val="00763259"/>
    <w:rsid w:val="00763C8D"/>
    <w:rsid w:val="00776FC5"/>
    <w:rsid w:val="0078193D"/>
    <w:rsid w:val="00783E56"/>
    <w:rsid w:val="00792280"/>
    <w:rsid w:val="007A4918"/>
    <w:rsid w:val="007F754B"/>
    <w:rsid w:val="00806A80"/>
    <w:rsid w:val="00834171"/>
    <w:rsid w:val="00841535"/>
    <w:rsid w:val="0084357A"/>
    <w:rsid w:val="0088226B"/>
    <w:rsid w:val="008A2B1F"/>
    <w:rsid w:val="008A7DAE"/>
    <w:rsid w:val="008B1818"/>
    <w:rsid w:val="008C4C85"/>
    <w:rsid w:val="008D475A"/>
    <w:rsid w:val="008D49BB"/>
    <w:rsid w:val="008E427C"/>
    <w:rsid w:val="008F1091"/>
    <w:rsid w:val="008F16DD"/>
    <w:rsid w:val="008F212D"/>
    <w:rsid w:val="00920CD7"/>
    <w:rsid w:val="00937BE3"/>
    <w:rsid w:val="00954527"/>
    <w:rsid w:val="00971E9D"/>
    <w:rsid w:val="00981498"/>
    <w:rsid w:val="00995DBB"/>
    <w:rsid w:val="009A16FE"/>
    <w:rsid w:val="00A00817"/>
    <w:rsid w:val="00A1482D"/>
    <w:rsid w:val="00A15F09"/>
    <w:rsid w:val="00A26204"/>
    <w:rsid w:val="00A33529"/>
    <w:rsid w:val="00A43F4E"/>
    <w:rsid w:val="00A50428"/>
    <w:rsid w:val="00A7731C"/>
    <w:rsid w:val="00A870C5"/>
    <w:rsid w:val="00A903FD"/>
    <w:rsid w:val="00AA47AE"/>
    <w:rsid w:val="00AA49E0"/>
    <w:rsid w:val="00AA5066"/>
    <w:rsid w:val="00AB29CB"/>
    <w:rsid w:val="00AB451F"/>
    <w:rsid w:val="00AC523C"/>
    <w:rsid w:val="00AD1702"/>
    <w:rsid w:val="00AD63E4"/>
    <w:rsid w:val="00AE26B9"/>
    <w:rsid w:val="00B203D7"/>
    <w:rsid w:val="00B224C8"/>
    <w:rsid w:val="00B231CD"/>
    <w:rsid w:val="00B5218C"/>
    <w:rsid w:val="00B64B21"/>
    <w:rsid w:val="00B67166"/>
    <w:rsid w:val="00B7118A"/>
    <w:rsid w:val="00B83D28"/>
    <w:rsid w:val="00B93961"/>
    <w:rsid w:val="00B96A0C"/>
    <w:rsid w:val="00BA1B86"/>
    <w:rsid w:val="00BB2FAB"/>
    <w:rsid w:val="00BC123F"/>
    <w:rsid w:val="00BC2479"/>
    <w:rsid w:val="00BD2D59"/>
    <w:rsid w:val="00BD499E"/>
    <w:rsid w:val="00BF2C00"/>
    <w:rsid w:val="00C03E6C"/>
    <w:rsid w:val="00C105ED"/>
    <w:rsid w:val="00C26B4D"/>
    <w:rsid w:val="00C31442"/>
    <w:rsid w:val="00C37708"/>
    <w:rsid w:val="00C43587"/>
    <w:rsid w:val="00C47DF7"/>
    <w:rsid w:val="00C5369F"/>
    <w:rsid w:val="00C64568"/>
    <w:rsid w:val="00C66413"/>
    <w:rsid w:val="00C765AB"/>
    <w:rsid w:val="00C80B43"/>
    <w:rsid w:val="00C8736B"/>
    <w:rsid w:val="00CD0B03"/>
    <w:rsid w:val="00CD52D9"/>
    <w:rsid w:val="00CE04D0"/>
    <w:rsid w:val="00D01BFC"/>
    <w:rsid w:val="00D03E2F"/>
    <w:rsid w:val="00D06A1D"/>
    <w:rsid w:val="00D16406"/>
    <w:rsid w:val="00D26389"/>
    <w:rsid w:val="00D27F1A"/>
    <w:rsid w:val="00D41B6C"/>
    <w:rsid w:val="00D41CEF"/>
    <w:rsid w:val="00D43291"/>
    <w:rsid w:val="00D449C8"/>
    <w:rsid w:val="00D467AD"/>
    <w:rsid w:val="00D511A0"/>
    <w:rsid w:val="00D62111"/>
    <w:rsid w:val="00D67FB0"/>
    <w:rsid w:val="00D7132E"/>
    <w:rsid w:val="00D73271"/>
    <w:rsid w:val="00D73BA3"/>
    <w:rsid w:val="00D934D9"/>
    <w:rsid w:val="00DA1A58"/>
    <w:rsid w:val="00DB35C9"/>
    <w:rsid w:val="00DC76BC"/>
    <w:rsid w:val="00DF2FAB"/>
    <w:rsid w:val="00E05242"/>
    <w:rsid w:val="00E132D8"/>
    <w:rsid w:val="00E41BA8"/>
    <w:rsid w:val="00E45A7C"/>
    <w:rsid w:val="00E51446"/>
    <w:rsid w:val="00E51FA9"/>
    <w:rsid w:val="00E54685"/>
    <w:rsid w:val="00E83EB9"/>
    <w:rsid w:val="00E87B1B"/>
    <w:rsid w:val="00E93A93"/>
    <w:rsid w:val="00EB35B6"/>
    <w:rsid w:val="00EB56D2"/>
    <w:rsid w:val="00EC6D40"/>
    <w:rsid w:val="00F371A7"/>
    <w:rsid w:val="00F53E0A"/>
    <w:rsid w:val="00F561DD"/>
    <w:rsid w:val="00F60ED9"/>
    <w:rsid w:val="00F72441"/>
    <w:rsid w:val="00F87D6A"/>
    <w:rsid w:val="00F946A4"/>
    <w:rsid w:val="00F953EE"/>
    <w:rsid w:val="00F95D8A"/>
    <w:rsid w:val="00F96CCE"/>
    <w:rsid w:val="00FB371B"/>
    <w:rsid w:val="00FB53AE"/>
    <w:rsid w:val="00FC1026"/>
    <w:rsid w:val="00FC5C68"/>
    <w:rsid w:val="00FD31F3"/>
    <w:rsid w:val="00FD5CBF"/>
    <w:rsid w:val="00FD76F3"/>
    <w:rsid w:val="00FE57BB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AFE731-DA2B-4818-9976-770996C9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EE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DB35C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DB35C9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sid w:val="006304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j_glaser@hot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CA49-C600-4AF6-AD80-F027C12D7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63BF4-CF9C-4D91-93C6-14C23DB9DF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1E3CAA-8EA4-4915-ACB9-2FA8AEAF3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8353A1-3BC1-441A-B16D-AD954E3F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6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3525</CharactersWithSpaces>
  <SharedDoc>false</SharedDoc>
  <HLinks>
    <vt:vector size="12" baseType="variant">
      <vt:variant>
        <vt:i4>2031678</vt:i4>
      </vt:variant>
      <vt:variant>
        <vt:i4>3</vt:i4>
      </vt:variant>
      <vt:variant>
        <vt:i4>0</vt:i4>
      </vt:variant>
      <vt:variant>
        <vt:i4>5</vt:i4>
      </vt:variant>
      <vt:variant>
        <vt:lpwstr>mailto:johnrtreadwell@gmail.com</vt:lpwstr>
      </vt:variant>
      <vt:variant>
        <vt:lpwstr/>
      </vt:variant>
      <vt:variant>
        <vt:i4>5505067</vt:i4>
      </vt:variant>
      <vt:variant>
        <vt:i4>0</vt:i4>
      </vt:variant>
      <vt:variant>
        <vt:i4>0</vt:i4>
      </vt:variant>
      <vt:variant>
        <vt:i4>5</vt:i4>
      </vt:variant>
      <vt:variant>
        <vt:lpwstr>mailto:charla.session@yahoo.com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Andrew Glaser</cp:lastModifiedBy>
  <cp:revision>5</cp:revision>
  <cp:lastPrinted>2002-06-26T16:17:00Z</cp:lastPrinted>
  <dcterms:created xsi:type="dcterms:W3CDTF">2014-08-10T19:58:00Z</dcterms:created>
  <dcterms:modified xsi:type="dcterms:W3CDTF">2014-09-17T16:52:00Z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