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80" w:rsidRPr="00505E92" w:rsidRDefault="00505E92" w:rsidP="00A55F80">
      <w:pPr>
        <w:pStyle w:val="Heading3"/>
        <w:pBdr>
          <w:top w:val="none" w:sz="0" w:space="0" w:color="auto"/>
          <w:bottom w:val="none" w:sz="0" w:space="0" w:color="auto"/>
        </w:pBdr>
        <w:rPr>
          <w:sz w:val="40"/>
          <w:szCs w:val="40"/>
        </w:rPr>
      </w:pPr>
      <w:r w:rsidRPr="00505E92">
        <w:rPr>
          <w:sz w:val="40"/>
          <w:szCs w:val="40"/>
        </w:rPr>
        <w:t xml:space="preserve">Jean M. </w:t>
      </w:r>
      <w:proofErr w:type="spellStart"/>
      <w:r w:rsidRPr="00505E92">
        <w:rPr>
          <w:sz w:val="40"/>
          <w:szCs w:val="40"/>
        </w:rPr>
        <w:t>Limbacher</w:t>
      </w:r>
      <w:proofErr w:type="spellEnd"/>
    </w:p>
    <w:p w:rsidR="002E7BA4" w:rsidRPr="00BD2036" w:rsidRDefault="00656E93" w:rsidP="00A55F80">
      <w:pPr>
        <w:pBdr>
          <w:top w:val="single" w:sz="4" w:space="1" w:color="auto"/>
        </w:pBdr>
        <w:spacing w:after="0" w:line="240" w:lineRule="auto"/>
        <w:jc w:val="center"/>
        <w:rPr>
          <w:rFonts w:ascii="Book Antiqua" w:eastAsia="MS Mincho" w:hAnsi="Book Antiqua"/>
          <w:sz w:val="21"/>
          <w:szCs w:val="21"/>
        </w:rPr>
      </w:pPr>
      <w:r w:rsidRPr="00BD2036">
        <w:rPr>
          <w:rFonts w:ascii="Book Antiqua" w:eastAsia="MS Mincho" w:hAnsi="Book Antiqua"/>
          <w:sz w:val="21"/>
          <w:szCs w:val="21"/>
        </w:rPr>
        <w:t>Parker, Colorado</w:t>
      </w:r>
    </w:p>
    <w:p w:rsidR="00A55F80" w:rsidRPr="00BD2036" w:rsidRDefault="00B37CC4" w:rsidP="00A55F80">
      <w:pPr>
        <w:pBdr>
          <w:top w:val="single" w:sz="4" w:space="1" w:color="auto"/>
        </w:pBdr>
        <w:spacing w:after="0" w:line="240" w:lineRule="auto"/>
        <w:jc w:val="center"/>
        <w:rPr>
          <w:rFonts w:ascii="Book Antiqua" w:eastAsia="Calibri" w:hAnsi="Book Antiqua" w:cs="Times New Roman"/>
          <w:sz w:val="21"/>
          <w:szCs w:val="21"/>
        </w:rPr>
      </w:pPr>
      <w:r w:rsidRPr="00BD2036">
        <w:rPr>
          <w:rFonts w:ascii="Book Antiqua" w:eastAsia="MS Mincho" w:hAnsi="Book Antiqua"/>
          <w:sz w:val="21"/>
          <w:szCs w:val="21"/>
        </w:rPr>
        <w:t>(</w:t>
      </w:r>
      <w:r w:rsidR="00505E92" w:rsidRPr="00BD2036">
        <w:rPr>
          <w:rFonts w:ascii="Book Antiqua" w:eastAsia="MS Mincho" w:hAnsi="Book Antiqua"/>
          <w:sz w:val="21"/>
          <w:szCs w:val="21"/>
        </w:rPr>
        <w:t>720) 882-5532</w:t>
      </w:r>
      <w:r w:rsidRPr="00BD2036">
        <w:rPr>
          <w:rFonts w:ascii="Book Antiqua" w:eastAsia="MS Mincho" w:hAnsi="Book Antiqua"/>
          <w:sz w:val="21"/>
          <w:szCs w:val="21"/>
        </w:rPr>
        <w:t xml:space="preserve"> </w:t>
      </w:r>
      <w:r w:rsidR="00044756" w:rsidRPr="00BD2036">
        <w:rPr>
          <w:rFonts w:ascii="Book Antiqua" w:eastAsia="MS Mincho" w:hAnsi="Book Antiqua" w:cs="Times New Roman"/>
          <w:position w:val="2"/>
          <w:sz w:val="21"/>
          <w:szCs w:val="21"/>
        </w:rPr>
        <w:t>│</w:t>
      </w:r>
      <w:r w:rsidRPr="00BD2036">
        <w:rPr>
          <w:rFonts w:ascii="Book Antiqua" w:eastAsia="MS Mincho" w:hAnsi="Book Antiqua"/>
          <w:position w:val="2"/>
          <w:sz w:val="21"/>
          <w:szCs w:val="21"/>
        </w:rPr>
        <w:t xml:space="preserve"> </w:t>
      </w:r>
      <w:r w:rsidR="00505E92" w:rsidRPr="00BD2036">
        <w:rPr>
          <w:rFonts w:ascii="Book Antiqua" w:eastAsia="MS Mincho" w:hAnsi="Book Antiqua"/>
          <w:position w:val="2"/>
          <w:sz w:val="21"/>
          <w:szCs w:val="21"/>
        </w:rPr>
        <w:t>jean.limbacher@gmail.com</w:t>
      </w:r>
    </w:p>
    <w:p w:rsidR="00A55F80" w:rsidRPr="00CF169D" w:rsidRDefault="00A55F80" w:rsidP="00A55F80">
      <w:pPr>
        <w:tabs>
          <w:tab w:val="right" w:pos="8820"/>
        </w:tabs>
        <w:spacing w:after="0" w:line="240" w:lineRule="auto"/>
        <w:rPr>
          <w:rFonts w:ascii="Book Antiqua" w:eastAsia="Calibri" w:hAnsi="Book Antiqua" w:cs="Times New Roman"/>
          <w:b/>
          <w:bCs/>
          <w:sz w:val="12"/>
          <w:szCs w:val="12"/>
        </w:rPr>
      </w:pPr>
    </w:p>
    <w:p w:rsidR="00A55F80" w:rsidRPr="00505E92" w:rsidRDefault="00505E92" w:rsidP="00A55F80">
      <w:pPr>
        <w:pStyle w:val="Heading5"/>
        <w:tabs>
          <w:tab w:val="right" w:pos="8820"/>
        </w:tabs>
        <w:rPr>
          <w:rFonts w:ascii="Book Antiqua" w:hAnsi="Book Antiqua"/>
          <w:smallCaps/>
          <w:spacing w:val="10"/>
          <w:szCs w:val="28"/>
        </w:rPr>
      </w:pPr>
      <w:r w:rsidRPr="00505E92">
        <w:rPr>
          <w:rFonts w:ascii="Book Antiqua" w:hAnsi="Book Antiqua"/>
          <w:smallCaps/>
          <w:spacing w:val="10"/>
          <w:szCs w:val="28"/>
        </w:rPr>
        <w:t>Human Resources Professional</w:t>
      </w:r>
    </w:p>
    <w:p w:rsidR="00A55F80" w:rsidRPr="00BD2036" w:rsidRDefault="00505E92" w:rsidP="00A55F80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1"/>
          <w:szCs w:val="21"/>
          <w:highlight w:val="yellow"/>
        </w:rPr>
      </w:pPr>
      <w:r w:rsidRPr="00BD2036">
        <w:rPr>
          <w:rFonts w:ascii="Book Antiqua" w:hAnsi="Book Antiqua"/>
          <w:b/>
          <w:sz w:val="21"/>
          <w:szCs w:val="21"/>
        </w:rPr>
        <w:t>Recruiter</w:t>
      </w:r>
      <w:r w:rsidR="00A55F80" w:rsidRPr="00BD2036">
        <w:rPr>
          <w:rFonts w:ascii="Book Antiqua" w:hAnsi="Book Antiqua"/>
          <w:b/>
          <w:sz w:val="21"/>
          <w:szCs w:val="21"/>
        </w:rPr>
        <w:t xml:space="preserve"> | </w:t>
      </w:r>
      <w:r w:rsidRPr="00BD2036">
        <w:rPr>
          <w:rFonts w:ascii="Book Antiqua" w:hAnsi="Book Antiqua"/>
          <w:b/>
          <w:sz w:val="21"/>
          <w:szCs w:val="21"/>
        </w:rPr>
        <w:t>Generalist</w:t>
      </w:r>
      <w:r w:rsidR="00A55F80" w:rsidRPr="00BD2036">
        <w:rPr>
          <w:rFonts w:ascii="Book Antiqua" w:hAnsi="Book Antiqua"/>
          <w:b/>
          <w:sz w:val="21"/>
          <w:szCs w:val="21"/>
        </w:rPr>
        <w:t xml:space="preserve"> | </w:t>
      </w:r>
      <w:r w:rsidRPr="00BD2036">
        <w:rPr>
          <w:rFonts w:ascii="Book Antiqua" w:eastAsia="Calibri" w:hAnsi="Book Antiqua" w:cs="Times New Roman"/>
          <w:b/>
          <w:sz w:val="21"/>
          <w:szCs w:val="21"/>
        </w:rPr>
        <w:t>HR Administration</w:t>
      </w:r>
    </w:p>
    <w:p w:rsidR="00A55F80" w:rsidRPr="00CF169D" w:rsidRDefault="00A55F80" w:rsidP="00A55F80">
      <w:pPr>
        <w:spacing w:after="0" w:line="240" w:lineRule="auto"/>
        <w:rPr>
          <w:rFonts w:ascii="Book Antiqua" w:eastAsia="Calibri" w:hAnsi="Book Antiqua" w:cs="Times New Roman"/>
          <w:spacing w:val="30"/>
          <w:sz w:val="12"/>
          <w:szCs w:val="12"/>
          <w:highlight w:val="yellow"/>
        </w:rPr>
      </w:pPr>
    </w:p>
    <w:p w:rsidR="00A55F80" w:rsidRPr="00BD2036" w:rsidRDefault="00F771A4" w:rsidP="00A55F80">
      <w:pPr>
        <w:pStyle w:val="BodyText"/>
        <w:rPr>
          <w:sz w:val="21"/>
          <w:szCs w:val="21"/>
        </w:rPr>
      </w:pPr>
      <w:r w:rsidRPr="00BD2036">
        <w:rPr>
          <w:sz w:val="21"/>
          <w:szCs w:val="21"/>
        </w:rPr>
        <w:t xml:space="preserve">Trusted and respected human resources professional with more than 10 years of experience in a variety of human resources and </w:t>
      </w:r>
      <w:r w:rsidR="00A95E8E">
        <w:rPr>
          <w:sz w:val="21"/>
          <w:szCs w:val="21"/>
        </w:rPr>
        <w:t xml:space="preserve">full cycle </w:t>
      </w:r>
      <w:r w:rsidRPr="00BD2036">
        <w:rPr>
          <w:sz w:val="21"/>
          <w:szCs w:val="21"/>
        </w:rPr>
        <w:t xml:space="preserve">recruiting roles.  Specifically skilled in sourcing and recruiting top talent, </w:t>
      </w:r>
      <w:r w:rsidR="00CE248C" w:rsidRPr="00BD2036">
        <w:rPr>
          <w:sz w:val="21"/>
          <w:szCs w:val="21"/>
        </w:rPr>
        <w:t>providing subject matter expertise on personnel policies and procedures, and matching ideal candidates to business specifications.  A natural leader known for strong communication skills, the ability to handle a large volume of job requisitions and keen ability to consistently exceed expectations.  Areas of expertise include:</w:t>
      </w:r>
    </w:p>
    <w:p w:rsidR="00A55F80" w:rsidRPr="00CF169D" w:rsidRDefault="00A55F80" w:rsidP="00A55F80">
      <w:pPr>
        <w:pStyle w:val="BodyText"/>
        <w:rPr>
          <w:szCs w:val="20"/>
        </w:rPr>
      </w:pPr>
    </w:p>
    <w:tbl>
      <w:tblPr>
        <w:tblW w:w="5123" w:type="pct"/>
        <w:tblLook w:val="04A0" w:firstRow="1" w:lastRow="0" w:firstColumn="1" w:lastColumn="0" w:noHBand="0" w:noVBand="1"/>
      </w:tblPr>
      <w:tblGrid>
        <w:gridCol w:w="3723"/>
        <w:gridCol w:w="2846"/>
        <w:gridCol w:w="4497"/>
      </w:tblGrid>
      <w:tr w:rsidR="007F1669" w:rsidRPr="00CF169D" w:rsidTr="00A95E8E">
        <w:tc>
          <w:tcPr>
            <w:tcW w:w="1682" w:type="pct"/>
          </w:tcPr>
          <w:p w:rsidR="007F1669" w:rsidRPr="00BD2036" w:rsidRDefault="00F771A4" w:rsidP="00F771A4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  <w:sz w:val="21"/>
                <w:szCs w:val="21"/>
              </w:rPr>
            </w:pPr>
            <w:r w:rsidRPr="00BD2036">
              <w:rPr>
                <w:rFonts w:ascii="Book Antiqua" w:hAnsi="Book Antiqua"/>
                <w:sz w:val="21"/>
                <w:szCs w:val="21"/>
              </w:rPr>
              <w:t xml:space="preserve">Sourcing &amp; </w:t>
            </w:r>
            <w:r w:rsidR="00A95E8E">
              <w:rPr>
                <w:rFonts w:ascii="Book Antiqua" w:hAnsi="Book Antiqua"/>
                <w:sz w:val="21"/>
                <w:szCs w:val="21"/>
              </w:rPr>
              <w:t xml:space="preserve">Full Cycle </w:t>
            </w:r>
            <w:r w:rsidRPr="00BD2036">
              <w:rPr>
                <w:rFonts w:ascii="Book Antiqua" w:hAnsi="Book Antiqua"/>
                <w:sz w:val="21"/>
                <w:szCs w:val="21"/>
              </w:rPr>
              <w:t>Recruiting</w:t>
            </w:r>
          </w:p>
          <w:p w:rsidR="007F1669" w:rsidRPr="00BD2036" w:rsidRDefault="00F771A4" w:rsidP="00F771A4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  <w:sz w:val="21"/>
                <w:szCs w:val="21"/>
              </w:rPr>
            </w:pPr>
            <w:r w:rsidRPr="00BD2036">
              <w:rPr>
                <w:rFonts w:ascii="Book Antiqua" w:hAnsi="Book Antiqua"/>
                <w:sz w:val="21"/>
                <w:szCs w:val="21"/>
              </w:rPr>
              <w:t>Applicant Tracking Systems</w:t>
            </w:r>
          </w:p>
          <w:p w:rsidR="007F1669" w:rsidRPr="00BD2036" w:rsidRDefault="00F771A4" w:rsidP="00F771A4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  <w:sz w:val="21"/>
                <w:szCs w:val="21"/>
              </w:rPr>
            </w:pPr>
            <w:r w:rsidRPr="00BD2036">
              <w:rPr>
                <w:rFonts w:ascii="Book Antiqua" w:hAnsi="Book Antiqua"/>
                <w:sz w:val="21"/>
                <w:szCs w:val="21"/>
              </w:rPr>
              <w:t>Employee Benefit Programs</w:t>
            </w:r>
          </w:p>
        </w:tc>
        <w:tc>
          <w:tcPr>
            <w:tcW w:w="1286" w:type="pct"/>
          </w:tcPr>
          <w:p w:rsidR="007F1669" w:rsidRPr="00BD2036" w:rsidRDefault="00F771A4" w:rsidP="00F771A4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  <w:sz w:val="21"/>
                <w:szCs w:val="21"/>
              </w:rPr>
            </w:pPr>
            <w:r w:rsidRPr="00BD2036">
              <w:rPr>
                <w:rFonts w:ascii="Book Antiqua" w:hAnsi="Book Antiqua"/>
                <w:sz w:val="21"/>
                <w:szCs w:val="21"/>
              </w:rPr>
              <w:t xml:space="preserve">Onboarding </w:t>
            </w:r>
          </w:p>
          <w:p w:rsidR="007F1669" w:rsidRPr="00BD2036" w:rsidRDefault="00F771A4" w:rsidP="00F771A4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  <w:sz w:val="21"/>
                <w:szCs w:val="21"/>
              </w:rPr>
            </w:pPr>
            <w:r w:rsidRPr="00BD2036">
              <w:rPr>
                <w:rFonts w:ascii="Book Antiqua" w:hAnsi="Book Antiqua"/>
                <w:sz w:val="21"/>
                <w:szCs w:val="21"/>
              </w:rPr>
              <w:t>Industry Networking</w:t>
            </w:r>
          </w:p>
          <w:p w:rsidR="007F1669" w:rsidRPr="00BD2036" w:rsidRDefault="00F771A4" w:rsidP="00F771A4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  <w:sz w:val="21"/>
                <w:szCs w:val="21"/>
              </w:rPr>
            </w:pPr>
            <w:r w:rsidRPr="00BD2036">
              <w:rPr>
                <w:rFonts w:ascii="Book Antiqua" w:hAnsi="Book Antiqua"/>
                <w:sz w:val="21"/>
                <w:szCs w:val="21"/>
              </w:rPr>
              <w:t>Payroll Administration</w:t>
            </w:r>
          </w:p>
        </w:tc>
        <w:tc>
          <w:tcPr>
            <w:tcW w:w="2032" w:type="pct"/>
          </w:tcPr>
          <w:p w:rsidR="007F1669" w:rsidRPr="00BD2036" w:rsidRDefault="00F771A4" w:rsidP="00F771A4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jc w:val="left"/>
              <w:rPr>
                <w:rFonts w:ascii="Book Antiqua" w:hAnsi="Book Antiqua"/>
                <w:sz w:val="21"/>
                <w:szCs w:val="21"/>
              </w:rPr>
            </w:pPr>
            <w:r w:rsidRPr="00BD2036">
              <w:rPr>
                <w:rFonts w:ascii="Book Antiqua" w:hAnsi="Book Antiqua"/>
                <w:sz w:val="21"/>
                <w:szCs w:val="21"/>
              </w:rPr>
              <w:t>Reference &amp; Background Checks</w:t>
            </w:r>
          </w:p>
          <w:p w:rsidR="007F1669" w:rsidRPr="00BD2036" w:rsidRDefault="00F771A4" w:rsidP="00F771A4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jc w:val="left"/>
              <w:rPr>
                <w:rFonts w:ascii="Book Antiqua" w:hAnsi="Book Antiqua"/>
                <w:sz w:val="21"/>
                <w:szCs w:val="21"/>
              </w:rPr>
            </w:pPr>
            <w:r w:rsidRPr="00BD2036">
              <w:rPr>
                <w:rFonts w:ascii="Book Antiqua" w:hAnsi="Book Antiqua"/>
                <w:sz w:val="21"/>
                <w:szCs w:val="21"/>
              </w:rPr>
              <w:t>HR Policies and Procedures</w:t>
            </w:r>
          </w:p>
          <w:p w:rsidR="007F1669" w:rsidRPr="00BD2036" w:rsidRDefault="00F771A4" w:rsidP="00F771A4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jc w:val="left"/>
              <w:rPr>
                <w:rFonts w:ascii="Book Antiqua" w:hAnsi="Book Antiqua"/>
                <w:sz w:val="21"/>
                <w:szCs w:val="21"/>
              </w:rPr>
            </w:pPr>
            <w:r w:rsidRPr="00BD2036">
              <w:rPr>
                <w:rFonts w:ascii="Book Antiqua" w:hAnsi="Book Antiqua"/>
                <w:sz w:val="21"/>
                <w:szCs w:val="21"/>
              </w:rPr>
              <w:t>Employee Engagement and Retention</w:t>
            </w:r>
          </w:p>
        </w:tc>
      </w:tr>
    </w:tbl>
    <w:p w:rsidR="00A55F80" w:rsidRPr="00CF169D" w:rsidRDefault="00A55F80" w:rsidP="00A55F80">
      <w:pPr>
        <w:pStyle w:val="BodyText"/>
        <w:rPr>
          <w:szCs w:val="20"/>
        </w:rPr>
      </w:pPr>
    </w:p>
    <w:p w:rsidR="00A55F80" w:rsidRPr="00CF169D" w:rsidRDefault="00A55F80" w:rsidP="00A55F80">
      <w:pPr>
        <w:pStyle w:val="Heading1"/>
        <w:rPr>
          <w:szCs w:val="20"/>
        </w:rPr>
      </w:pPr>
      <w:r w:rsidRPr="00CF169D">
        <w:rPr>
          <w:szCs w:val="20"/>
        </w:rPr>
        <w:t>Professional Experience</w:t>
      </w:r>
    </w:p>
    <w:p w:rsidR="00A55F80" w:rsidRDefault="00C9593E" w:rsidP="003B67EE">
      <w:pPr>
        <w:spacing w:after="0" w:line="240" w:lineRule="auto"/>
        <w:rPr>
          <w:rFonts w:ascii="Book Antiqua" w:hAnsi="Book Antiqua" w:cs="Book Antiqua"/>
          <w:b/>
          <w:i/>
          <w:iCs/>
          <w:color w:val="000000"/>
          <w:sz w:val="20"/>
          <w:szCs w:val="20"/>
        </w:rPr>
      </w:pPr>
      <w:r w:rsidRPr="00C9593E"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>Various contracting positions in Recruiting</w:t>
      </w:r>
      <w:r w:rsidR="00A16D7F"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>/HR Adm.</w:t>
      </w:r>
      <w:r w:rsidRPr="00C9593E"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ab/>
      </w:r>
      <w:r w:rsidRPr="00C9593E"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ab/>
      </w:r>
      <w:r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 xml:space="preserve">                                                                      2013 to present</w:t>
      </w:r>
    </w:p>
    <w:p w:rsidR="00C9593E" w:rsidRDefault="00C9593E" w:rsidP="003B67EE">
      <w:pPr>
        <w:spacing w:after="0" w:line="240" w:lineRule="auto"/>
        <w:rPr>
          <w:rFonts w:ascii="Book Antiqua" w:hAnsi="Book Antiqua" w:cs="Book Antiqua"/>
          <w:b/>
          <w:i/>
          <w:iCs/>
          <w:color w:val="000000"/>
          <w:sz w:val="20"/>
          <w:szCs w:val="20"/>
        </w:rPr>
      </w:pPr>
    </w:p>
    <w:p w:rsidR="00C9593E" w:rsidRDefault="00C9593E" w:rsidP="003B67EE">
      <w:pPr>
        <w:spacing w:after="0" w:line="240" w:lineRule="auto"/>
        <w:rPr>
          <w:rFonts w:ascii="Book Antiqua" w:hAnsi="Book Antiqua" w:cs="Book Antiqua"/>
          <w:b/>
          <w:i/>
          <w:iCs/>
          <w:color w:val="000000"/>
          <w:sz w:val="20"/>
          <w:szCs w:val="20"/>
        </w:rPr>
      </w:pPr>
      <w:r w:rsidRPr="00A6528F"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 xml:space="preserve">TO THE RESCUE, Parker, CO                                                                                                                                    </w:t>
      </w:r>
      <w:r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>2013 to present</w:t>
      </w:r>
    </w:p>
    <w:p w:rsidR="00C9593E" w:rsidRDefault="00C9593E" w:rsidP="003B67EE">
      <w:pPr>
        <w:spacing w:after="0" w:line="240" w:lineRule="auto"/>
        <w:rPr>
          <w:rFonts w:ascii="Book Antiqua" w:hAnsi="Book Antiqua" w:cs="Book Antiqua"/>
          <w:b/>
          <w:i/>
          <w:iCs/>
          <w:color w:val="000000"/>
          <w:sz w:val="20"/>
          <w:szCs w:val="20"/>
        </w:rPr>
      </w:pPr>
      <w:r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>Respite Caregiver</w:t>
      </w:r>
    </w:p>
    <w:p w:rsidR="00C9593E" w:rsidRDefault="00C9593E" w:rsidP="00C9593E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="Book Antiqua"/>
          <w:b/>
          <w:i/>
          <w:iCs/>
          <w:color w:val="000000"/>
          <w:sz w:val="20"/>
          <w:szCs w:val="20"/>
        </w:rPr>
      </w:pPr>
      <w:r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>Responsible for respite caregiving in the homes of numerous patient. Responsible for feeding and dressing them, taking them on errands.</w:t>
      </w:r>
    </w:p>
    <w:p w:rsidR="00C9593E" w:rsidRPr="00C9593E" w:rsidRDefault="00C9593E" w:rsidP="00C9593E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="Book Antiqua"/>
          <w:b/>
          <w:i/>
          <w:iCs/>
          <w:color w:val="000000"/>
          <w:sz w:val="20"/>
          <w:szCs w:val="20"/>
        </w:rPr>
      </w:pPr>
      <w:r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 xml:space="preserve">Patients include but not limited to </w:t>
      </w:r>
      <w:proofErr w:type="spellStart"/>
      <w:r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>Rhetts</w:t>
      </w:r>
      <w:proofErr w:type="spellEnd"/>
      <w:r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>Cerebal</w:t>
      </w:r>
      <w:proofErr w:type="spellEnd"/>
      <w:r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 xml:space="preserve"> Palsy and Downs Syndrome. Their ages range from 11 years old to </w:t>
      </w:r>
      <w:r w:rsidR="005A4DF5"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>91</w:t>
      </w:r>
      <w:r>
        <w:rPr>
          <w:rFonts w:ascii="Book Antiqua" w:hAnsi="Book Antiqua" w:cs="Book Antiqua"/>
          <w:b/>
          <w:i/>
          <w:iCs/>
          <w:color w:val="000000"/>
          <w:sz w:val="20"/>
          <w:szCs w:val="20"/>
        </w:rPr>
        <w:t xml:space="preserve"> years old.</w:t>
      </w:r>
    </w:p>
    <w:p w:rsidR="00505E92" w:rsidRPr="00505E92" w:rsidRDefault="00505E92" w:rsidP="00505E92">
      <w:pPr>
        <w:tabs>
          <w:tab w:val="right" w:pos="10800"/>
        </w:tabs>
        <w:spacing w:after="0" w:line="240" w:lineRule="auto"/>
        <w:rPr>
          <w:rFonts w:ascii="Book Antiqua" w:hAnsi="Book Antiqua"/>
          <w:sz w:val="21"/>
          <w:szCs w:val="21"/>
        </w:rPr>
      </w:pPr>
      <w:r w:rsidRPr="00505E92">
        <w:rPr>
          <w:rFonts w:ascii="Book Antiqua" w:hAnsi="Book Antiqua"/>
          <w:b/>
          <w:caps/>
          <w:sz w:val="21"/>
          <w:szCs w:val="21"/>
        </w:rPr>
        <w:t>City of Aurora</w:t>
      </w:r>
      <w:r w:rsidR="00A16D7F">
        <w:rPr>
          <w:rFonts w:ascii="Book Antiqua" w:hAnsi="Book Antiqua"/>
          <w:sz w:val="21"/>
          <w:szCs w:val="21"/>
        </w:rPr>
        <w:t xml:space="preserve">, Aurora, CO                                                                                                                             </w:t>
      </w:r>
      <w:bookmarkStart w:id="0" w:name="_GoBack"/>
      <w:bookmarkEnd w:id="0"/>
      <w:r w:rsidRPr="00505E92">
        <w:rPr>
          <w:rFonts w:ascii="Book Antiqua" w:hAnsi="Book Antiqua"/>
          <w:sz w:val="21"/>
          <w:szCs w:val="21"/>
        </w:rPr>
        <w:t xml:space="preserve">2013 </w:t>
      </w:r>
    </w:p>
    <w:p w:rsidR="00226233" w:rsidRPr="00637FD0" w:rsidRDefault="00637FD0" w:rsidP="00226233">
      <w:pPr>
        <w:spacing w:after="120" w:line="240" w:lineRule="auto"/>
        <w:rPr>
          <w:rFonts w:ascii="Book Antiqua" w:hAnsi="Book Antiqua"/>
          <w:b/>
          <w:i/>
          <w:sz w:val="21"/>
          <w:szCs w:val="21"/>
        </w:rPr>
      </w:pPr>
      <w:r w:rsidRPr="00637FD0">
        <w:rPr>
          <w:rFonts w:ascii="Book Antiqua" w:hAnsi="Book Antiqua"/>
          <w:b/>
          <w:i/>
          <w:sz w:val="21"/>
          <w:szCs w:val="21"/>
        </w:rPr>
        <w:t>Human Resources Assistant</w:t>
      </w:r>
    </w:p>
    <w:p w:rsidR="00505E92" w:rsidRPr="00226233" w:rsidRDefault="00505E92" w:rsidP="00226233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226233">
        <w:rPr>
          <w:rFonts w:ascii="Book Antiqua" w:hAnsi="Book Antiqua"/>
          <w:sz w:val="21"/>
          <w:szCs w:val="21"/>
        </w:rPr>
        <w:t xml:space="preserve">Researched and tracked candidates </w:t>
      </w:r>
      <w:r w:rsidR="00226233" w:rsidRPr="00226233">
        <w:rPr>
          <w:rFonts w:ascii="Book Antiqua" w:hAnsi="Book Antiqua"/>
          <w:sz w:val="21"/>
          <w:szCs w:val="21"/>
        </w:rPr>
        <w:t xml:space="preserve">using </w:t>
      </w:r>
      <w:r w:rsidRPr="00226233">
        <w:rPr>
          <w:rFonts w:ascii="Book Antiqua" w:hAnsi="Book Antiqua"/>
          <w:sz w:val="21"/>
          <w:szCs w:val="21"/>
        </w:rPr>
        <w:t>One Solution</w:t>
      </w:r>
      <w:r w:rsidR="00226233" w:rsidRPr="00226233">
        <w:rPr>
          <w:rFonts w:ascii="Book Antiqua" w:hAnsi="Book Antiqua"/>
          <w:sz w:val="21"/>
          <w:szCs w:val="21"/>
        </w:rPr>
        <w:t xml:space="preserve"> applicant tracking system.</w:t>
      </w:r>
    </w:p>
    <w:p w:rsidR="00505E92" w:rsidRPr="00226233" w:rsidRDefault="00226233" w:rsidP="00226233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226233">
        <w:rPr>
          <w:rFonts w:ascii="Book Antiqua" w:hAnsi="Book Antiqua"/>
          <w:sz w:val="21"/>
          <w:szCs w:val="21"/>
        </w:rPr>
        <w:t xml:space="preserve">Prepared required documents including </w:t>
      </w:r>
      <w:r w:rsidR="00505E92" w:rsidRPr="00226233">
        <w:rPr>
          <w:rFonts w:ascii="Book Antiqua" w:hAnsi="Book Antiqua"/>
          <w:sz w:val="21"/>
          <w:szCs w:val="21"/>
        </w:rPr>
        <w:t>House Hold Report and State of Colorado Report</w:t>
      </w:r>
      <w:r w:rsidRPr="00226233">
        <w:rPr>
          <w:rFonts w:ascii="Book Antiqua" w:hAnsi="Book Antiqua"/>
          <w:sz w:val="21"/>
          <w:szCs w:val="21"/>
        </w:rPr>
        <w:t>.</w:t>
      </w:r>
    </w:p>
    <w:p w:rsidR="00226233" w:rsidRPr="00226233" w:rsidRDefault="00226233" w:rsidP="00226233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226233">
        <w:rPr>
          <w:rFonts w:ascii="Book Antiqua" w:hAnsi="Book Antiqua"/>
          <w:sz w:val="21"/>
          <w:szCs w:val="21"/>
        </w:rPr>
        <w:t>Prepared and maintained personnel files, conducted background checks using E-Verify and responded to employment verification requests.</w:t>
      </w:r>
    </w:p>
    <w:p w:rsidR="00505E92" w:rsidRDefault="00505E92" w:rsidP="00505E92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505E92" w:rsidRPr="00505E92" w:rsidRDefault="00637FD0" w:rsidP="00637FD0">
      <w:pPr>
        <w:tabs>
          <w:tab w:val="right" w:pos="10800"/>
        </w:tabs>
        <w:spacing w:after="0" w:line="240" w:lineRule="auto"/>
        <w:rPr>
          <w:rFonts w:ascii="Book Antiqua" w:hAnsi="Book Antiqua"/>
          <w:sz w:val="21"/>
          <w:szCs w:val="21"/>
        </w:rPr>
      </w:pPr>
      <w:r w:rsidRPr="00637FD0">
        <w:rPr>
          <w:rFonts w:ascii="Book Antiqua" w:hAnsi="Book Antiqua"/>
          <w:b/>
          <w:caps/>
          <w:sz w:val="21"/>
          <w:szCs w:val="21"/>
        </w:rPr>
        <w:t>MoneyGram</w:t>
      </w:r>
      <w:r>
        <w:rPr>
          <w:rFonts w:ascii="Book Antiqua" w:hAnsi="Book Antiqua"/>
          <w:sz w:val="21"/>
          <w:szCs w:val="21"/>
        </w:rPr>
        <w:t>, Denver, CO</w:t>
      </w:r>
      <w:r w:rsidR="00505E92" w:rsidRPr="00505E92">
        <w:rPr>
          <w:rFonts w:ascii="Book Antiqua" w:hAnsi="Book Antiqua"/>
          <w:sz w:val="21"/>
          <w:szCs w:val="21"/>
        </w:rPr>
        <w:tab/>
        <w:t xml:space="preserve">                   </w:t>
      </w:r>
      <w:r>
        <w:rPr>
          <w:rFonts w:ascii="Book Antiqua" w:hAnsi="Book Antiqua"/>
          <w:sz w:val="21"/>
          <w:szCs w:val="21"/>
        </w:rPr>
        <w:t>2013</w:t>
      </w:r>
    </w:p>
    <w:p w:rsidR="00637FD0" w:rsidRPr="00226233" w:rsidRDefault="00637FD0" w:rsidP="00226233">
      <w:pPr>
        <w:spacing w:after="120" w:line="240" w:lineRule="auto"/>
        <w:rPr>
          <w:rFonts w:ascii="Book Antiqua" w:hAnsi="Book Antiqua"/>
          <w:b/>
          <w:i/>
          <w:sz w:val="21"/>
          <w:szCs w:val="21"/>
        </w:rPr>
      </w:pPr>
      <w:r w:rsidRPr="00637FD0">
        <w:rPr>
          <w:rFonts w:ascii="Book Antiqua" w:hAnsi="Book Antiqua"/>
          <w:b/>
          <w:i/>
          <w:sz w:val="21"/>
          <w:szCs w:val="21"/>
        </w:rPr>
        <w:t>Recruiter</w:t>
      </w:r>
    </w:p>
    <w:p w:rsidR="00B56A45" w:rsidRDefault="00B56A45" w:rsidP="00B56A45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B56A45">
        <w:rPr>
          <w:rFonts w:ascii="Book Antiqua" w:hAnsi="Book Antiqua"/>
          <w:sz w:val="21"/>
          <w:szCs w:val="21"/>
        </w:rPr>
        <w:t xml:space="preserve">Conducted high-volume </w:t>
      </w:r>
      <w:r w:rsidR="00A95E8E">
        <w:rPr>
          <w:rFonts w:ascii="Book Antiqua" w:hAnsi="Book Antiqua"/>
          <w:sz w:val="21"/>
          <w:szCs w:val="21"/>
        </w:rPr>
        <w:t xml:space="preserve">full cycle </w:t>
      </w:r>
      <w:r w:rsidRPr="00B56A45">
        <w:rPr>
          <w:rFonts w:ascii="Book Antiqua" w:hAnsi="Book Antiqua"/>
          <w:sz w:val="21"/>
          <w:szCs w:val="21"/>
        </w:rPr>
        <w:t xml:space="preserve">recruiting for Italian, French and German speaking call center </w:t>
      </w:r>
    </w:p>
    <w:p w:rsidR="00B56A45" w:rsidRPr="00B56A45" w:rsidRDefault="00B56A45" w:rsidP="00B56A45">
      <w:pPr>
        <w:pStyle w:val="ListParagraph"/>
        <w:spacing w:after="0" w:line="240" w:lineRule="auto"/>
        <w:ind w:left="360"/>
        <w:rPr>
          <w:rFonts w:ascii="Book Antiqua" w:hAnsi="Book Antiqua"/>
          <w:sz w:val="21"/>
          <w:szCs w:val="21"/>
        </w:rPr>
      </w:pPr>
      <w:proofErr w:type="gramStart"/>
      <w:r w:rsidRPr="00B56A45">
        <w:rPr>
          <w:rFonts w:ascii="Book Antiqua" w:hAnsi="Book Antiqua"/>
          <w:sz w:val="21"/>
          <w:szCs w:val="21"/>
        </w:rPr>
        <w:t>customer</w:t>
      </w:r>
      <w:proofErr w:type="gramEnd"/>
      <w:r w:rsidRPr="00B56A45">
        <w:rPr>
          <w:rFonts w:ascii="Book Antiqua" w:hAnsi="Book Antiqua"/>
          <w:sz w:val="21"/>
          <w:szCs w:val="21"/>
        </w:rPr>
        <w:t xml:space="preserve"> service representative</w:t>
      </w:r>
      <w:r w:rsidR="008673D6">
        <w:rPr>
          <w:rFonts w:ascii="Book Antiqua" w:hAnsi="Book Antiqua"/>
          <w:sz w:val="21"/>
          <w:szCs w:val="21"/>
        </w:rPr>
        <w:t>s</w:t>
      </w:r>
      <w:r w:rsidRPr="00B56A45">
        <w:rPr>
          <w:rFonts w:ascii="Book Antiqua" w:hAnsi="Book Antiqua"/>
          <w:sz w:val="21"/>
          <w:szCs w:val="21"/>
        </w:rPr>
        <w:t>.</w:t>
      </w:r>
    </w:p>
    <w:p w:rsidR="00505E92" w:rsidRPr="00B56A45" w:rsidRDefault="00B56A45" w:rsidP="00B56A45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B56A45">
        <w:rPr>
          <w:rFonts w:ascii="Book Antiqua" w:hAnsi="Book Antiqua"/>
          <w:sz w:val="21"/>
          <w:szCs w:val="21"/>
        </w:rPr>
        <w:t>Managed candidate data</w:t>
      </w:r>
      <w:r w:rsidR="00505E92" w:rsidRPr="00B56A45">
        <w:rPr>
          <w:rFonts w:ascii="Book Antiqua" w:hAnsi="Book Antiqua"/>
          <w:sz w:val="21"/>
          <w:szCs w:val="21"/>
        </w:rPr>
        <w:t xml:space="preserve"> </w:t>
      </w:r>
      <w:r w:rsidRPr="00B56A45">
        <w:rPr>
          <w:rFonts w:ascii="Book Antiqua" w:hAnsi="Book Antiqua"/>
          <w:sz w:val="21"/>
          <w:szCs w:val="21"/>
        </w:rPr>
        <w:t>in applicant tracking system and coordinated onboarding.</w:t>
      </w:r>
    </w:p>
    <w:p w:rsidR="00505E92" w:rsidRPr="00505E92" w:rsidRDefault="00505E92" w:rsidP="00505E92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505E92" w:rsidRPr="00505E92" w:rsidRDefault="00505E92" w:rsidP="00637FD0">
      <w:pPr>
        <w:tabs>
          <w:tab w:val="right" w:pos="10800"/>
        </w:tabs>
        <w:spacing w:after="0" w:line="240" w:lineRule="auto"/>
        <w:rPr>
          <w:rFonts w:ascii="Book Antiqua" w:hAnsi="Book Antiqua"/>
          <w:sz w:val="21"/>
          <w:szCs w:val="21"/>
        </w:rPr>
      </w:pPr>
      <w:r w:rsidRPr="00637FD0">
        <w:rPr>
          <w:rFonts w:ascii="Book Antiqua" w:hAnsi="Book Antiqua"/>
          <w:b/>
          <w:caps/>
          <w:sz w:val="21"/>
          <w:szCs w:val="21"/>
        </w:rPr>
        <w:t>Raytheon</w:t>
      </w:r>
      <w:r w:rsidR="00637FD0" w:rsidRPr="00637FD0">
        <w:rPr>
          <w:rFonts w:ascii="Book Antiqua" w:hAnsi="Book Antiqua"/>
          <w:b/>
          <w:caps/>
          <w:sz w:val="21"/>
          <w:szCs w:val="21"/>
        </w:rPr>
        <w:t xml:space="preserve"> Polar Services</w:t>
      </w:r>
      <w:r w:rsidR="00637FD0">
        <w:rPr>
          <w:rFonts w:ascii="Book Antiqua" w:hAnsi="Book Antiqua"/>
          <w:sz w:val="21"/>
          <w:szCs w:val="21"/>
        </w:rPr>
        <w:t xml:space="preserve">, </w:t>
      </w:r>
      <w:r w:rsidRPr="00505E92">
        <w:rPr>
          <w:rFonts w:ascii="Book Antiqua" w:hAnsi="Book Antiqua"/>
          <w:sz w:val="21"/>
          <w:szCs w:val="21"/>
        </w:rPr>
        <w:t xml:space="preserve">Centennial, CO            </w:t>
      </w:r>
      <w:r w:rsidR="00637FD0">
        <w:rPr>
          <w:rFonts w:ascii="Book Antiqua" w:hAnsi="Book Antiqua"/>
          <w:sz w:val="21"/>
          <w:szCs w:val="21"/>
        </w:rPr>
        <w:tab/>
        <w:t>2011 to 2012</w:t>
      </w:r>
    </w:p>
    <w:p w:rsidR="00637FD0" w:rsidRPr="00226233" w:rsidRDefault="00637FD0" w:rsidP="00226233">
      <w:pPr>
        <w:spacing w:after="120" w:line="240" w:lineRule="auto"/>
        <w:rPr>
          <w:rFonts w:ascii="Book Antiqua" w:hAnsi="Book Antiqua"/>
          <w:b/>
          <w:i/>
          <w:sz w:val="21"/>
          <w:szCs w:val="21"/>
        </w:rPr>
      </w:pPr>
      <w:r w:rsidRPr="00637FD0">
        <w:rPr>
          <w:rFonts w:ascii="Book Antiqua" w:hAnsi="Book Antiqua"/>
          <w:b/>
          <w:i/>
          <w:sz w:val="21"/>
          <w:szCs w:val="21"/>
        </w:rPr>
        <w:t>Recruiter</w:t>
      </w:r>
    </w:p>
    <w:p w:rsidR="00505E92" w:rsidRPr="00B56A45" w:rsidRDefault="00B56A45" w:rsidP="00B56A45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B56A45">
        <w:rPr>
          <w:rFonts w:ascii="Book Antiqua" w:hAnsi="Book Antiqua"/>
          <w:sz w:val="21"/>
          <w:szCs w:val="21"/>
        </w:rPr>
        <w:t xml:space="preserve">Managed up to 30 job orders for positions in Antarctica including </w:t>
      </w:r>
      <w:r w:rsidR="00505E92" w:rsidRPr="00B56A45">
        <w:rPr>
          <w:rFonts w:ascii="Book Antiqua" w:hAnsi="Book Antiqua"/>
          <w:sz w:val="21"/>
          <w:szCs w:val="21"/>
        </w:rPr>
        <w:t>Building Inspector, Heavy Equipment Mechanics, Carpenters, Physical Therapists, Age Mechani</w:t>
      </w:r>
      <w:r w:rsidRPr="00B56A45">
        <w:rPr>
          <w:rFonts w:ascii="Book Antiqua" w:hAnsi="Book Antiqua"/>
          <w:sz w:val="21"/>
          <w:szCs w:val="21"/>
        </w:rPr>
        <w:t>cs and Disbursing Specialists, and p</w:t>
      </w:r>
      <w:r w:rsidR="00505E92" w:rsidRPr="00B56A45">
        <w:rPr>
          <w:rFonts w:ascii="Book Antiqua" w:hAnsi="Book Antiqua"/>
          <w:sz w:val="21"/>
          <w:szCs w:val="21"/>
        </w:rPr>
        <w:t>ositions in Operations, Science Support and Logistics.</w:t>
      </w:r>
    </w:p>
    <w:p w:rsidR="00B56A45" w:rsidRPr="00B56A45" w:rsidRDefault="00B56A45" w:rsidP="00B56A45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B56A45">
        <w:rPr>
          <w:rFonts w:ascii="Book Antiqua" w:hAnsi="Book Antiqua"/>
          <w:sz w:val="21"/>
          <w:szCs w:val="21"/>
        </w:rPr>
        <w:t>S</w:t>
      </w:r>
      <w:r w:rsidR="008673D6">
        <w:rPr>
          <w:rFonts w:ascii="Book Antiqua" w:hAnsi="Book Antiqua"/>
          <w:sz w:val="21"/>
          <w:szCs w:val="21"/>
        </w:rPr>
        <w:t>creened and selected candidates</w:t>
      </w:r>
      <w:r w:rsidRPr="00B56A45">
        <w:rPr>
          <w:rFonts w:ascii="Book Antiqua" w:hAnsi="Book Antiqua"/>
          <w:sz w:val="21"/>
          <w:szCs w:val="21"/>
        </w:rPr>
        <w:t xml:space="preserve"> in alignment with client job profiles and workforce forecasts.</w:t>
      </w:r>
    </w:p>
    <w:p w:rsidR="00505E92" w:rsidRPr="00B56A45" w:rsidRDefault="00B56A45" w:rsidP="00B56A45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B56A45">
        <w:rPr>
          <w:rFonts w:ascii="Book Antiqua" w:hAnsi="Book Antiqua"/>
          <w:sz w:val="21"/>
          <w:szCs w:val="21"/>
        </w:rPr>
        <w:t xml:space="preserve">Tracked candidates using </w:t>
      </w:r>
      <w:proofErr w:type="spellStart"/>
      <w:r w:rsidR="00505E92" w:rsidRPr="00B56A45">
        <w:rPr>
          <w:rFonts w:ascii="Book Antiqua" w:hAnsi="Book Antiqua"/>
          <w:sz w:val="21"/>
          <w:szCs w:val="21"/>
        </w:rPr>
        <w:t>Brassring</w:t>
      </w:r>
      <w:proofErr w:type="spellEnd"/>
      <w:r w:rsidR="00505E92" w:rsidRPr="00B56A45">
        <w:rPr>
          <w:rFonts w:ascii="Book Antiqua" w:hAnsi="Book Antiqua"/>
          <w:sz w:val="21"/>
          <w:szCs w:val="21"/>
        </w:rPr>
        <w:t xml:space="preserve"> applicant tracking system</w:t>
      </w:r>
      <w:r w:rsidR="008673D6">
        <w:rPr>
          <w:rFonts w:ascii="Book Antiqua" w:hAnsi="Book Antiqua"/>
          <w:sz w:val="21"/>
          <w:szCs w:val="21"/>
        </w:rPr>
        <w:t>.</w:t>
      </w:r>
    </w:p>
    <w:p w:rsidR="00505E92" w:rsidRPr="00B56A45" w:rsidRDefault="00B56A45" w:rsidP="00B56A45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B56A45">
        <w:rPr>
          <w:rFonts w:ascii="Book Antiqua" w:hAnsi="Book Antiqua"/>
          <w:sz w:val="21"/>
          <w:szCs w:val="21"/>
        </w:rPr>
        <w:t>Maintained candidate pipeline</w:t>
      </w:r>
      <w:r w:rsidR="00505E92" w:rsidRPr="00B56A45">
        <w:rPr>
          <w:rFonts w:ascii="Book Antiqua" w:hAnsi="Book Antiqua"/>
          <w:sz w:val="21"/>
          <w:szCs w:val="21"/>
        </w:rPr>
        <w:t xml:space="preserve"> through co</w:t>
      </w:r>
      <w:r w:rsidRPr="00B56A45">
        <w:rPr>
          <w:rFonts w:ascii="Book Antiqua" w:hAnsi="Book Antiqua"/>
          <w:sz w:val="21"/>
          <w:szCs w:val="21"/>
        </w:rPr>
        <w:t>nstant networking and leveraging Career</w:t>
      </w:r>
      <w:r w:rsidR="00505E92" w:rsidRPr="00B56A45">
        <w:rPr>
          <w:rFonts w:ascii="Book Antiqua" w:hAnsi="Book Antiqua"/>
          <w:sz w:val="21"/>
          <w:szCs w:val="21"/>
        </w:rPr>
        <w:t>Builder</w:t>
      </w:r>
      <w:r w:rsidRPr="00B56A45">
        <w:rPr>
          <w:rFonts w:ascii="Book Antiqua" w:hAnsi="Book Antiqua"/>
          <w:sz w:val="21"/>
          <w:szCs w:val="21"/>
        </w:rPr>
        <w:t xml:space="preserve">.com </w:t>
      </w:r>
      <w:r w:rsidR="00505E92" w:rsidRPr="00B56A45">
        <w:rPr>
          <w:rFonts w:ascii="Book Antiqua" w:hAnsi="Book Antiqua"/>
          <w:sz w:val="21"/>
          <w:szCs w:val="21"/>
        </w:rPr>
        <w:t>and Monster.com.</w:t>
      </w:r>
    </w:p>
    <w:p w:rsidR="00505E92" w:rsidRPr="00505E92" w:rsidRDefault="00505E92" w:rsidP="00505E92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505E92" w:rsidRPr="00505E92" w:rsidRDefault="00CF43DB" w:rsidP="00CF43DB">
      <w:pPr>
        <w:tabs>
          <w:tab w:val="right" w:pos="10800"/>
        </w:tabs>
        <w:spacing w:after="0" w:line="240" w:lineRule="auto"/>
        <w:rPr>
          <w:rFonts w:ascii="Book Antiqua" w:hAnsi="Book Antiqua"/>
          <w:sz w:val="21"/>
          <w:szCs w:val="21"/>
        </w:rPr>
      </w:pPr>
      <w:r w:rsidRPr="00CF43DB">
        <w:rPr>
          <w:rFonts w:ascii="Book Antiqua" w:hAnsi="Book Antiqua"/>
          <w:b/>
          <w:caps/>
          <w:sz w:val="21"/>
          <w:szCs w:val="21"/>
        </w:rPr>
        <w:t>ITT Mission Systems</w:t>
      </w:r>
      <w:r>
        <w:rPr>
          <w:rFonts w:ascii="Book Antiqua" w:hAnsi="Book Antiqua"/>
          <w:sz w:val="21"/>
          <w:szCs w:val="21"/>
        </w:rPr>
        <w:t xml:space="preserve">, </w:t>
      </w:r>
      <w:r w:rsidR="00505E92" w:rsidRPr="00505E92">
        <w:rPr>
          <w:rFonts w:ascii="Book Antiqua" w:hAnsi="Book Antiqua"/>
          <w:sz w:val="21"/>
          <w:szCs w:val="21"/>
        </w:rPr>
        <w:t>Colorado Spring</w:t>
      </w:r>
      <w:r>
        <w:rPr>
          <w:rFonts w:ascii="Book Antiqua" w:hAnsi="Book Antiqua"/>
          <w:sz w:val="21"/>
          <w:szCs w:val="21"/>
        </w:rPr>
        <w:t>s, CO</w:t>
      </w:r>
      <w:r w:rsidR="00505E92" w:rsidRPr="00505E92">
        <w:rPr>
          <w:rFonts w:ascii="Book Antiqua" w:hAnsi="Book Antiqua"/>
          <w:sz w:val="21"/>
          <w:szCs w:val="21"/>
        </w:rPr>
        <w:t xml:space="preserve">             </w:t>
      </w:r>
      <w:r>
        <w:rPr>
          <w:rFonts w:ascii="Book Antiqua" w:hAnsi="Book Antiqua"/>
          <w:sz w:val="21"/>
          <w:szCs w:val="21"/>
        </w:rPr>
        <w:tab/>
        <w:t>2011</w:t>
      </w:r>
    </w:p>
    <w:p w:rsidR="00CF43DB" w:rsidRPr="00226233" w:rsidRDefault="00CF43DB" w:rsidP="00226233">
      <w:pPr>
        <w:spacing w:after="120" w:line="240" w:lineRule="auto"/>
        <w:rPr>
          <w:rFonts w:ascii="Book Antiqua" w:hAnsi="Book Antiqua"/>
          <w:b/>
          <w:i/>
          <w:sz w:val="21"/>
          <w:szCs w:val="21"/>
        </w:rPr>
      </w:pPr>
      <w:r w:rsidRPr="00CF43DB">
        <w:rPr>
          <w:rFonts w:ascii="Book Antiqua" w:hAnsi="Book Antiqua"/>
          <w:b/>
          <w:i/>
          <w:sz w:val="21"/>
          <w:szCs w:val="21"/>
        </w:rPr>
        <w:t xml:space="preserve">Recruiter / </w:t>
      </w:r>
      <w:proofErr w:type="spellStart"/>
      <w:r w:rsidRPr="00CF43DB">
        <w:rPr>
          <w:rFonts w:ascii="Book Antiqua" w:hAnsi="Book Antiqua"/>
          <w:b/>
          <w:i/>
          <w:sz w:val="21"/>
          <w:szCs w:val="21"/>
        </w:rPr>
        <w:t>Sourcer</w:t>
      </w:r>
      <w:proofErr w:type="spellEnd"/>
    </w:p>
    <w:p w:rsidR="00003563" w:rsidRPr="00B56A45" w:rsidRDefault="00003563" w:rsidP="00B56A45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B56A45">
        <w:rPr>
          <w:rFonts w:ascii="Book Antiqua" w:hAnsi="Book Antiqua"/>
          <w:sz w:val="21"/>
          <w:szCs w:val="21"/>
        </w:rPr>
        <w:lastRenderedPageBreak/>
        <w:t xml:space="preserve">Recruited more than 206 candidates </w:t>
      </w:r>
      <w:r w:rsidR="00AC516A" w:rsidRPr="00B56A45">
        <w:rPr>
          <w:rFonts w:ascii="Book Antiqua" w:hAnsi="Book Antiqua"/>
          <w:sz w:val="21"/>
          <w:szCs w:val="21"/>
        </w:rPr>
        <w:t xml:space="preserve">from the Middle East </w:t>
      </w:r>
      <w:r w:rsidRPr="00B56A45">
        <w:rPr>
          <w:rFonts w:ascii="Book Antiqua" w:hAnsi="Book Antiqua"/>
          <w:sz w:val="21"/>
          <w:szCs w:val="21"/>
        </w:rPr>
        <w:t xml:space="preserve">for </w:t>
      </w:r>
      <w:r w:rsidR="00AC516A" w:rsidRPr="00B56A45">
        <w:rPr>
          <w:rFonts w:ascii="Book Antiqua" w:hAnsi="Book Antiqua"/>
          <w:sz w:val="21"/>
          <w:szCs w:val="21"/>
        </w:rPr>
        <w:t>IT and engineering positions including Active Directory and Exchange System Engineers, Network and Systems Administrators, VOIP, ADPE and Satellite Technicians, and Database Administrators.</w:t>
      </w:r>
    </w:p>
    <w:p w:rsidR="00AC516A" w:rsidRPr="00B56A45" w:rsidRDefault="00AC516A" w:rsidP="00B56A45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B56A45">
        <w:rPr>
          <w:rFonts w:ascii="Book Antiqua" w:hAnsi="Book Antiqua"/>
          <w:sz w:val="21"/>
          <w:szCs w:val="21"/>
        </w:rPr>
        <w:t xml:space="preserve">Continually networked to maintain candidate pipeline; managed candidate data using Kenexa and </w:t>
      </w:r>
      <w:proofErr w:type="spellStart"/>
      <w:r w:rsidRPr="00B56A45">
        <w:rPr>
          <w:rFonts w:ascii="Book Antiqua" w:hAnsi="Book Antiqua"/>
          <w:sz w:val="21"/>
          <w:szCs w:val="21"/>
        </w:rPr>
        <w:t>Brassring</w:t>
      </w:r>
      <w:proofErr w:type="spellEnd"/>
      <w:r w:rsidRPr="00B56A45">
        <w:rPr>
          <w:rFonts w:ascii="Book Antiqua" w:hAnsi="Book Antiqua"/>
          <w:sz w:val="21"/>
          <w:szCs w:val="21"/>
        </w:rPr>
        <w:t xml:space="preserve"> applicant tracking systems and utilized Boolean method for applicant searches.</w:t>
      </w:r>
    </w:p>
    <w:p w:rsidR="00505E92" w:rsidRPr="00505E92" w:rsidRDefault="00505E92" w:rsidP="00505E92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505E92" w:rsidRPr="00505E92" w:rsidRDefault="00505E92" w:rsidP="00CF43DB">
      <w:pPr>
        <w:tabs>
          <w:tab w:val="right" w:pos="10800"/>
        </w:tabs>
        <w:spacing w:after="0" w:line="240" w:lineRule="auto"/>
        <w:rPr>
          <w:rFonts w:ascii="Book Antiqua" w:hAnsi="Book Antiqua"/>
          <w:sz w:val="21"/>
          <w:szCs w:val="21"/>
        </w:rPr>
      </w:pPr>
      <w:r w:rsidRPr="00CF43DB">
        <w:rPr>
          <w:rFonts w:ascii="Book Antiqua" w:hAnsi="Book Antiqua"/>
          <w:b/>
          <w:caps/>
          <w:sz w:val="21"/>
          <w:szCs w:val="21"/>
        </w:rPr>
        <w:t>ETI Professionals Inc</w:t>
      </w:r>
      <w:r w:rsidR="00CF43DB">
        <w:rPr>
          <w:rFonts w:ascii="Book Antiqua" w:hAnsi="Book Antiqua"/>
          <w:b/>
          <w:sz w:val="21"/>
          <w:szCs w:val="21"/>
        </w:rPr>
        <w:t>.</w:t>
      </w:r>
      <w:r w:rsidR="00CF43DB">
        <w:rPr>
          <w:rFonts w:ascii="Book Antiqua" w:hAnsi="Book Antiqua"/>
          <w:sz w:val="21"/>
          <w:szCs w:val="21"/>
        </w:rPr>
        <w:t xml:space="preserve">, </w:t>
      </w:r>
      <w:r w:rsidRPr="00505E92">
        <w:rPr>
          <w:rFonts w:ascii="Book Antiqua" w:hAnsi="Book Antiqua"/>
          <w:sz w:val="21"/>
          <w:szCs w:val="21"/>
        </w:rPr>
        <w:t xml:space="preserve">Lakewood, CO                                           </w:t>
      </w:r>
      <w:r w:rsidR="00CF43DB">
        <w:rPr>
          <w:rFonts w:ascii="Book Antiqua" w:hAnsi="Book Antiqua"/>
          <w:sz w:val="21"/>
          <w:szCs w:val="21"/>
        </w:rPr>
        <w:tab/>
        <w:t>2010</w:t>
      </w:r>
    </w:p>
    <w:p w:rsidR="006D7878" w:rsidRDefault="00CF43DB" w:rsidP="00226233">
      <w:pPr>
        <w:spacing w:after="120" w:line="240" w:lineRule="auto"/>
        <w:rPr>
          <w:rFonts w:ascii="Book Antiqua" w:hAnsi="Book Antiqua"/>
          <w:b/>
          <w:i/>
          <w:sz w:val="21"/>
          <w:szCs w:val="21"/>
        </w:rPr>
      </w:pPr>
      <w:r w:rsidRPr="00CF43DB">
        <w:rPr>
          <w:rFonts w:ascii="Book Antiqua" w:hAnsi="Book Antiqua"/>
          <w:b/>
          <w:i/>
          <w:sz w:val="21"/>
          <w:szCs w:val="21"/>
        </w:rPr>
        <w:t>Human Resources Representative</w:t>
      </w:r>
    </w:p>
    <w:p w:rsidR="006D7878" w:rsidRDefault="006D7878" w:rsidP="006D7878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6D7878">
        <w:rPr>
          <w:rFonts w:ascii="Book Antiqua" w:hAnsi="Book Antiqua"/>
          <w:sz w:val="21"/>
          <w:szCs w:val="21"/>
        </w:rPr>
        <w:t xml:space="preserve">Provided human resources support to over 500 employees in five branches. </w:t>
      </w:r>
    </w:p>
    <w:p w:rsidR="00CE248C" w:rsidRDefault="00CE248C" w:rsidP="00CE248C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CE248C" w:rsidRPr="00CE248C" w:rsidRDefault="00CE248C" w:rsidP="00CE248C">
      <w:pPr>
        <w:spacing w:after="0" w:line="240" w:lineRule="auto"/>
        <w:rPr>
          <w:rFonts w:ascii="Book Antiqua" w:hAnsi="Book Antiqua"/>
          <w:i/>
          <w:sz w:val="21"/>
          <w:szCs w:val="21"/>
        </w:rPr>
      </w:pPr>
      <w:r w:rsidRPr="00CE248C">
        <w:rPr>
          <w:rFonts w:ascii="Book Antiqua" w:hAnsi="Book Antiqua"/>
          <w:i/>
          <w:sz w:val="21"/>
          <w:szCs w:val="21"/>
        </w:rPr>
        <w:t>Human Resources Representative continued…</w:t>
      </w:r>
    </w:p>
    <w:p w:rsidR="00CE248C" w:rsidRPr="00CE248C" w:rsidRDefault="00CE248C" w:rsidP="00CE248C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505E92" w:rsidRDefault="00505E92" w:rsidP="006D7878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6D7878">
        <w:rPr>
          <w:rFonts w:ascii="Book Antiqua" w:hAnsi="Book Antiqua"/>
          <w:sz w:val="21"/>
          <w:szCs w:val="21"/>
        </w:rPr>
        <w:t>Improved and coordinated annual open benefit enrollment</w:t>
      </w:r>
      <w:r w:rsidR="006D7878" w:rsidRPr="006D7878">
        <w:rPr>
          <w:rFonts w:ascii="Book Antiqua" w:hAnsi="Book Antiqua"/>
          <w:sz w:val="21"/>
          <w:szCs w:val="21"/>
        </w:rPr>
        <w:t>.</w:t>
      </w:r>
      <w:r w:rsidRPr="006D7878">
        <w:rPr>
          <w:rFonts w:ascii="Book Antiqua" w:hAnsi="Book Antiqua"/>
          <w:sz w:val="21"/>
          <w:szCs w:val="21"/>
        </w:rPr>
        <w:t xml:space="preserve"> </w:t>
      </w:r>
    </w:p>
    <w:p w:rsidR="003218CD" w:rsidRPr="006D7878" w:rsidRDefault="003218CD" w:rsidP="006D7878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Successfully made suggestions to helping open enrollment go smoother</w:t>
      </w:r>
    </w:p>
    <w:p w:rsidR="006D7878" w:rsidRPr="006D7878" w:rsidRDefault="006D7878" w:rsidP="006D7878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6D7878">
        <w:rPr>
          <w:rFonts w:ascii="Book Antiqua" w:hAnsi="Book Antiqua"/>
          <w:sz w:val="21"/>
          <w:szCs w:val="21"/>
        </w:rPr>
        <w:t>Conducted employee appreciate events to improve employee engagement and retention.</w:t>
      </w:r>
    </w:p>
    <w:p w:rsidR="006D7878" w:rsidRDefault="006D7878" w:rsidP="006D7878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6D7878">
        <w:rPr>
          <w:rFonts w:ascii="Book Antiqua" w:hAnsi="Book Antiqua"/>
          <w:sz w:val="21"/>
          <w:szCs w:val="21"/>
        </w:rPr>
        <w:t xml:space="preserve">Served as primary resource for employees and managers for questions and guidance on </w:t>
      </w:r>
      <w:r w:rsidR="00505E92" w:rsidRPr="006D7878">
        <w:rPr>
          <w:rFonts w:ascii="Book Antiqua" w:hAnsi="Book Antiqua"/>
          <w:sz w:val="21"/>
          <w:szCs w:val="21"/>
        </w:rPr>
        <w:t xml:space="preserve">new hire paperwork and orientations, benefits, open enrollment, FMLA, unemployment, 401K, </w:t>
      </w:r>
      <w:r w:rsidRPr="006D7878">
        <w:rPr>
          <w:rFonts w:ascii="Book Antiqua" w:hAnsi="Book Antiqua"/>
          <w:sz w:val="21"/>
          <w:szCs w:val="21"/>
        </w:rPr>
        <w:t xml:space="preserve">and </w:t>
      </w:r>
      <w:r w:rsidR="00505E92" w:rsidRPr="006D7878">
        <w:rPr>
          <w:rFonts w:ascii="Book Antiqua" w:hAnsi="Book Antiqua"/>
          <w:sz w:val="21"/>
          <w:szCs w:val="21"/>
        </w:rPr>
        <w:t xml:space="preserve">employee travel </w:t>
      </w:r>
    </w:p>
    <w:p w:rsidR="00505E92" w:rsidRPr="006D7878" w:rsidRDefault="00505E92" w:rsidP="006D7878">
      <w:pPr>
        <w:pStyle w:val="ListParagraph"/>
        <w:spacing w:after="0" w:line="240" w:lineRule="auto"/>
        <w:ind w:left="360"/>
        <w:rPr>
          <w:rFonts w:ascii="Book Antiqua" w:hAnsi="Book Antiqua"/>
          <w:sz w:val="21"/>
          <w:szCs w:val="21"/>
        </w:rPr>
      </w:pPr>
      <w:proofErr w:type="gramStart"/>
      <w:r w:rsidRPr="006D7878">
        <w:rPr>
          <w:rFonts w:ascii="Book Antiqua" w:hAnsi="Book Antiqua"/>
          <w:sz w:val="21"/>
          <w:szCs w:val="21"/>
        </w:rPr>
        <w:t>and</w:t>
      </w:r>
      <w:proofErr w:type="gramEnd"/>
      <w:r w:rsidRPr="006D7878">
        <w:rPr>
          <w:rFonts w:ascii="Book Antiqua" w:hAnsi="Book Antiqua"/>
          <w:sz w:val="21"/>
          <w:szCs w:val="21"/>
        </w:rPr>
        <w:t xml:space="preserve"> relocation programs</w:t>
      </w:r>
      <w:r w:rsidR="006D7878" w:rsidRPr="006D7878">
        <w:rPr>
          <w:rFonts w:ascii="Book Antiqua" w:hAnsi="Book Antiqua"/>
          <w:sz w:val="21"/>
          <w:szCs w:val="21"/>
        </w:rPr>
        <w:t>.</w:t>
      </w:r>
    </w:p>
    <w:p w:rsidR="00505E92" w:rsidRPr="006D7878" w:rsidRDefault="006D7878" w:rsidP="006D7878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6D7878">
        <w:rPr>
          <w:rFonts w:ascii="Book Antiqua" w:hAnsi="Book Antiqua"/>
          <w:sz w:val="21"/>
          <w:szCs w:val="21"/>
        </w:rPr>
        <w:t>Audited new hire on</w:t>
      </w:r>
      <w:r w:rsidR="00505E92" w:rsidRPr="006D7878">
        <w:rPr>
          <w:rFonts w:ascii="Book Antiqua" w:hAnsi="Book Antiqua"/>
          <w:sz w:val="21"/>
          <w:szCs w:val="21"/>
        </w:rPr>
        <w:t>boarding paperwork for all employees</w:t>
      </w:r>
      <w:r w:rsidRPr="006D7878">
        <w:rPr>
          <w:rFonts w:ascii="Book Antiqua" w:hAnsi="Book Antiqua"/>
          <w:sz w:val="21"/>
          <w:szCs w:val="21"/>
        </w:rPr>
        <w:t>,</w:t>
      </w:r>
      <w:r w:rsidR="00505E92" w:rsidRPr="006D7878">
        <w:rPr>
          <w:rFonts w:ascii="Book Antiqua" w:hAnsi="Book Antiqua"/>
          <w:sz w:val="21"/>
          <w:szCs w:val="21"/>
        </w:rPr>
        <w:t xml:space="preserve"> including </w:t>
      </w:r>
      <w:proofErr w:type="gramStart"/>
      <w:r w:rsidR="00505E92" w:rsidRPr="006D7878">
        <w:rPr>
          <w:rFonts w:ascii="Book Antiqua" w:hAnsi="Book Antiqua"/>
          <w:sz w:val="21"/>
          <w:szCs w:val="21"/>
        </w:rPr>
        <w:t>I-9’s</w:t>
      </w:r>
      <w:proofErr w:type="gramEnd"/>
      <w:r w:rsidR="00505E92" w:rsidRPr="006D7878">
        <w:rPr>
          <w:rFonts w:ascii="Book Antiqua" w:hAnsi="Book Antiqua"/>
          <w:sz w:val="21"/>
          <w:szCs w:val="21"/>
        </w:rPr>
        <w:t xml:space="preserve"> and W-4’s. </w:t>
      </w:r>
    </w:p>
    <w:p w:rsidR="00CF43DB" w:rsidRDefault="00CF43DB" w:rsidP="00505E92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CF43DB" w:rsidRDefault="00CF43DB" w:rsidP="002E6E96">
      <w:pPr>
        <w:tabs>
          <w:tab w:val="right" w:pos="10800"/>
        </w:tabs>
        <w:spacing w:after="0" w:line="240" w:lineRule="auto"/>
        <w:rPr>
          <w:rFonts w:ascii="Book Antiqua" w:hAnsi="Book Antiqua"/>
          <w:sz w:val="21"/>
          <w:szCs w:val="21"/>
        </w:rPr>
      </w:pPr>
      <w:r w:rsidRPr="002E6E96">
        <w:rPr>
          <w:rFonts w:ascii="Book Antiqua" w:hAnsi="Book Antiqua"/>
          <w:b/>
          <w:caps/>
          <w:sz w:val="21"/>
          <w:szCs w:val="21"/>
        </w:rPr>
        <w:t>Home Real Estate / Keller Williams</w:t>
      </w:r>
      <w:r w:rsidR="002E6E96">
        <w:rPr>
          <w:rFonts w:ascii="Book Antiqua" w:hAnsi="Book Antiqua"/>
          <w:sz w:val="21"/>
          <w:szCs w:val="21"/>
        </w:rPr>
        <w:t xml:space="preserve">, </w:t>
      </w:r>
      <w:r w:rsidR="003218CD">
        <w:rPr>
          <w:rFonts w:ascii="Book Antiqua" w:hAnsi="Book Antiqua"/>
          <w:sz w:val="21"/>
          <w:szCs w:val="21"/>
        </w:rPr>
        <w:t>Centennial, Co</w:t>
      </w:r>
      <w:r w:rsidR="002E6E96">
        <w:rPr>
          <w:rFonts w:ascii="Book Antiqua" w:hAnsi="Book Antiqua"/>
          <w:sz w:val="21"/>
          <w:szCs w:val="21"/>
        </w:rPr>
        <w:tab/>
        <w:t>2004 to 2010</w:t>
      </w:r>
    </w:p>
    <w:p w:rsidR="005A70C3" w:rsidRDefault="002E6E96" w:rsidP="00505E92">
      <w:pPr>
        <w:spacing w:after="0" w:line="240" w:lineRule="auto"/>
        <w:rPr>
          <w:rFonts w:ascii="Book Antiqua" w:hAnsi="Book Antiqua"/>
          <w:b/>
          <w:i/>
          <w:sz w:val="21"/>
          <w:szCs w:val="21"/>
        </w:rPr>
      </w:pPr>
      <w:r w:rsidRPr="002E6E96">
        <w:rPr>
          <w:rFonts w:ascii="Book Antiqua" w:hAnsi="Book Antiqua"/>
          <w:b/>
          <w:i/>
          <w:sz w:val="21"/>
          <w:szCs w:val="21"/>
        </w:rPr>
        <w:t>Real Estate Agent</w:t>
      </w:r>
      <w:r w:rsidR="003218CD">
        <w:rPr>
          <w:rFonts w:ascii="Book Antiqua" w:hAnsi="Book Antiqua"/>
          <w:b/>
          <w:i/>
          <w:sz w:val="21"/>
          <w:szCs w:val="21"/>
        </w:rPr>
        <w:t xml:space="preserve"> </w:t>
      </w:r>
    </w:p>
    <w:p w:rsidR="005A70C3" w:rsidRDefault="005A70C3" w:rsidP="00505E92">
      <w:pPr>
        <w:spacing w:after="0" w:line="240" w:lineRule="auto"/>
        <w:rPr>
          <w:rFonts w:ascii="Book Antiqua" w:hAnsi="Book Antiqua"/>
          <w:b/>
          <w:i/>
          <w:sz w:val="21"/>
          <w:szCs w:val="21"/>
        </w:rPr>
      </w:pPr>
    </w:p>
    <w:p w:rsidR="005A70C3" w:rsidRDefault="005A70C3" w:rsidP="005A70C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5A70C3">
        <w:rPr>
          <w:rFonts w:ascii="Book Antiqua" w:hAnsi="Book Antiqua"/>
          <w:sz w:val="21"/>
          <w:szCs w:val="21"/>
        </w:rPr>
        <w:t xml:space="preserve">Achieved 100% client satisfaction by effectively negotiating successful real estate transactions for </w:t>
      </w:r>
    </w:p>
    <w:p w:rsidR="005A70C3" w:rsidRPr="005A70C3" w:rsidRDefault="005A70C3" w:rsidP="005A70C3">
      <w:pPr>
        <w:pStyle w:val="ListParagraph"/>
        <w:spacing w:after="0" w:line="240" w:lineRule="auto"/>
        <w:ind w:left="360"/>
        <w:rPr>
          <w:rFonts w:ascii="Book Antiqua" w:hAnsi="Book Antiqua"/>
          <w:sz w:val="21"/>
          <w:szCs w:val="21"/>
        </w:rPr>
      </w:pPr>
      <w:proofErr w:type="gramStart"/>
      <w:r w:rsidRPr="005A70C3">
        <w:rPr>
          <w:rFonts w:ascii="Book Antiqua" w:hAnsi="Book Antiqua"/>
          <w:sz w:val="21"/>
          <w:szCs w:val="21"/>
        </w:rPr>
        <w:t>buyers</w:t>
      </w:r>
      <w:proofErr w:type="gramEnd"/>
      <w:r w:rsidRPr="005A70C3">
        <w:rPr>
          <w:rFonts w:ascii="Book Antiqua" w:hAnsi="Book Antiqua"/>
          <w:sz w:val="21"/>
          <w:szCs w:val="21"/>
        </w:rPr>
        <w:t xml:space="preserve"> and seller</w:t>
      </w:r>
      <w:r>
        <w:rPr>
          <w:rFonts w:ascii="Book Antiqua" w:hAnsi="Book Antiqua"/>
          <w:sz w:val="21"/>
          <w:szCs w:val="21"/>
        </w:rPr>
        <w:t>s</w:t>
      </w:r>
      <w:r w:rsidRPr="005A70C3">
        <w:rPr>
          <w:rFonts w:ascii="Book Antiqua" w:hAnsi="Book Antiqua"/>
          <w:sz w:val="21"/>
          <w:szCs w:val="21"/>
        </w:rPr>
        <w:t>.</w:t>
      </w:r>
    </w:p>
    <w:p w:rsidR="00505E92" w:rsidRPr="00505E92" w:rsidRDefault="00505E92" w:rsidP="00505E92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505E92" w:rsidRDefault="00505E92" w:rsidP="002E6E96">
      <w:pPr>
        <w:tabs>
          <w:tab w:val="right" w:pos="10800"/>
        </w:tabs>
        <w:spacing w:after="0" w:line="240" w:lineRule="auto"/>
        <w:rPr>
          <w:rFonts w:ascii="Book Antiqua" w:hAnsi="Book Antiqua"/>
          <w:sz w:val="21"/>
          <w:szCs w:val="21"/>
        </w:rPr>
      </w:pPr>
      <w:r w:rsidRPr="002E6E96">
        <w:rPr>
          <w:rFonts w:ascii="Book Antiqua" w:hAnsi="Book Antiqua"/>
          <w:b/>
          <w:caps/>
          <w:sz w:val="21"/>
          <w:szCs w:val="21"/>
        </w:rPr>
        <w:t>Pi</w:t>
      </w:r>
      <w:r w:rsidR="002E6E96" w:rsidRPr="002E6E96">
        <w:rPr>
          <w:rFonts w:ascii="Book Antiqua" w:hAnsi="Book Antiqua"/>
          <w:b/>
          <w:caps/>
          <w:sz w:val="21"/>
          <w:szCs w:val="21"/>
        </w:rPr>
        <w:t>tney Bowes Government Solutions</w:t>
      </w:r>
      <w:r w:rsidR="002E6E96">
        <w:rPr>
          <w:rFonts w:ascii="Book Antiqua" w:hAnsi="Book Antiqua"/>
          <w:sz w:val="21"/>
          <w:szCs w:val="21"/>
        </w:rPr>
        <w:t xml:space="preserve">, </w:t>
      </w:r>
      <w:r w:rsidRPr="00505E92">
        <w:rPr>
          <w:rFonts w:ascii="Book Antiqua" w:hAnsi="Book Antiqua"/>
          <w:sz w:val="21"/>
          <w:szCs w:val="21"/>
        </w:rPr>
        <w:t xml:space="preserve">Aurora, CO                             </w:t>
      </w:r>
      <w:r w:rsidR="002E6E96">
        <w:rPr>
          <w:rFonts w:ascii="Book Antiqua" w:hAnsi="Book Antiqua"/>
          <w:sz w:val="21"/>
          <w:szCs w:val="21"/>
        </w:rPr>
        <w:tab/>
        <w:t>2002 to 2004</w:t>
      </w:r>
    </w:p>
    <w:p w:rsidR="002E6E96" w:rsidRPr="00226233" w:rsidRDefault="002E6E96" w:rsidP="00226233">
      <w:pPr>
        <w:tabs>
          <w:tab w:val="right" w:pos="10800"/>
        </w:tabs>
        <w:spacing w:after="120" w:line="240" w:lineRule="auto"/>
        <w:rPr>
          <w:rFonts w:ascii="Book Antiqua" w:hAnsi="Book Antiqua"/>
          <w:b/>
          <w:i/>
          <w:sz w:val="21"/>
          <w:szCs w:val="21"/>
        </w:rPr>
      </w:pPr>
      <w:r w:rsidRPr="002E6E96">
        <w:rPr>
          <w:rFonts w:ascii="Book Antiqua" w:hAnsi="Book Antiqua"/>
          <w:b/>
          <w:i/>
          <w:sz w:val="21"/>
          <w:szCs w:val="21"/>
        </w:rPr>
        <w:t>HR Generalist / Administrator / Recruiter</w:t>
      </w:r>
    </w:p>
    <w:p w:rsidR="00505E92" w:rsidRPr="006D7878" w:rsidRDefault="000072D8" w:rsidP="006D7878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6D7878">
        <w:rPr>
          <w:rFonts w:ascii="Book Antiqua" w:hAnsi="Book Antiqua"/>
          <w:sz w:val="21"/>
          <w:szCs w:val="21"/>
        </w:rPr>
        <w:t>Sourced candidates, screened, hired</w:t>
      </w:r>
      <w:r w:rsidR="00505E92" w:rsidRPr="006D7878">
        <w:rPr>
          <w:rFonts w:ascii="Book Antiqua" w:hAnsi="Book Antiqua"/>
          <w:sz w:val="21"/>
          <w:szCs w:val="21"/>
        </w:rPr>
        <w:t xml:space="preserve">, </w:t>
      </w:r>
      <w:r w:rsidRPr="006D7878">
        <w:rPr>
          <w:rFonts w:ascii="Book Antiqua" w:hAnsi="Book Antiqua"/>
          <w:sz w:val="21"/>
          <w:szCs w:val="21"/>
        </w:rPr>
        <w:t xml:space="preserve">conducted </w:t>
      </w:r>
      <w:r w:rsidR="00505E92" w:rsidRPr="006D7878">
        <w:rPr>
          <w:rFonts w:ascii="Book Antiqua" w:hAnsi="Book Antiqua"/>
          <w:sz w:val="21"/>
          <w:szCs w:val="21"/>
        </w:rPr>
        <w:t xml:space="preserve">new hire orientations and </w:t>
      </w:r>
      <w:r w:rsidRPr="006D7878">
        <w:rPr>
          <w:rFonts w:ascii="Book Antiqua" w:hAnsi="Book Antiqua"/>
          <w:sz w:val="21"/>
          <w:szCs w:val="21"/>
        </w:rPr>
        <w:t xml:space="preserve">completed onboarding paperwork, conducted reference and background checks and coordinated </w:t>
      </w:r>
      <w:r w:rsidR="00505E92" w:rsidRPr="006D7878">
        <w:rPr>
          <w:rFonts w:ascii="Book Antiqua" w:hAnsi="Book Antiqua"/>
          <w:sz w:val="21"/>
          <w:szCs w:val="21"/>
        </w:rPr>
        <w:t>drug screening</w:t>
      </w:r>
      <w:r w:rsidRPr="006D7878">
        <w:rPr>
          <w:rFonts w:ascii="Book Antiqua" w:hAnsi="Book Antiqua"/>
          <w:sz w:val="21"/>
          <w:szCs w:val="21"/>
        </w:rPr>
        <w:t>s.</w:t>
      </w:r>
    </w:p>
    <w:p w:rsidR="00505E92" w:rsidRPr="006D7878" w:rsidRDefault="00505E92" w:rsidP="006D7878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6D7878">
        <w:rPr>
          <w:rFonts w:ascii="Book Antiqua" w:hAnsi="Book Antiqua"/>
          <w:sz w:val="21"/>
          <w:szCs w:val="21"/>
        </w:rPr>
        <w:t xml:space="preserve">Maintained payroll </w:t>
      </w:r>
      <w:r w:rsidR="000072D8" w:rsidRPr="006D7878">
        <w:rPr>
          <w:rFonts w:ascii="Book Antiqua" w:hAnsi="Book Antiqua"/>
          <w:sz w:val="21"/>
          <w:szCs w:val="21"/>
        </w:rPr>
        <w:t xml:space="preserve">records </w:t>
      </w:r>
      <w:r w:rsidRPr="006D7878">
        <w:rPr>
          <w:rFonts w:ascii="Book Antiqua" w:hAnsi="Book Antiqua"/>
          <w:sz w:val="21"/>
          <w:szCs w:val="21"/>
        </w:rPr>
        <w:t xml:space="preserve">for </w:t>
      </w:r>
      <w:r w:rsidR="000072D8" w:rsidRPr="006D7878">
        <w:rPr>
          <w:rFonts w:ascii="Book Antiqua" w:hAnsi="Book Antiqua"/>
          <w:sz w:val="21"/>
          <w:szCs w:val="21"/>
        </w:rPr>
        <w:t>more than</w:t>
      </w:r>
      <w:r w:rsidR="008C397A">
        <w:rPr>
          <w:rFonts w:ascii="Book Antiqua" w:hAnsi="Book Antiqua"/>
          <w:sz w:val="21"/>
          <w:szCs w:val="21"/>
        </w:rPr>
        <w:t xml:space="preserve"> 120</w:t>
      </w:r>
      <w:r w:rsidR="000072D8" w:rsidRPr="006D7878">
        <w:rPr>
          <w:rFonts w:ascii="Book Antiqua" w:hAnsi="Book Antiqua"/>
          <w:sz w:val="21"/>
          <w:szCs w:val="21"/>
        </w:rPr>
        <w:t xml:space="preserve"> employees using </w:t>
      </w:r>
      <w:r w:rsidRPr="006D7878">
        <w:rPr>
          <w:rFonts w:ascii="Book Antiqua" w:hAnsi="Book Antiqua"/>
          <w:sz w:val="21"/>
          <w:szCs w:val="21"/>
        </w:rPr>
        <w:t>the Kronos system.</w:t>
      </w:r>
    </w:p>
    <w:p w:rsidR="00505E92" w:rsidRPr="006D7878" w:rsidRDefault="00505E92" w:rsidP="006D7878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6D7878">
        <w:rPr>
          <w:rFonts w:ascii="Book Antiqua" w:hAnsi="Book Antiqua"/>
          <w:sz w:val="21"/>
          <w:szCs w:val="21"/>
        </w:rPr>
        <w:t xml:space="preserve">Interpreted and communicated human resources </w:t>
      </w:r>
      <w:r w:rsidR="000072D8" w:rsidRPr="006D7878">
        <w:rPr>
          <w:rFonts w:ascii="Book Antiqua" w:hAnsi="Book Antiqua"/>
          <w:sz w:val="21"/>
          <w:szCs w:val="21"/>
        </w:rPr>
        <w:t xml:space="preserve">policies and procedures for </w:t>
      </w:r>
      <w:r w:rsidRPr="006D7878">
        <w:rPr>
          <w:rFonts w:ascii="Book Antiqua" w:hAnsi="Book Antiqua"/>
          <w:sz w:val="21"/>
          <w:szCs w:val="21"/>
        </w:rPr>
        <w:t>management and staff.</w:t>
      </w:r>
    </w:p>
    <w:p w:rsidR="006D7878" w:rsidRDefault="000072D8" w:rsidP="006D7878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6D7878">
        <w:rPr>
          <w:rFonts w:ascii="Book Antiqua" w:hAnsi="Book Antiqua"/>
          <w:sz w:val="21"/>
          <w:szCs w:val="21"/>
        </w:rPr>
        <w:t xml:space="preserve">Provided guidance, advice and support to supervisors on progressive discipline, disciplinary </w:t>
      </w:r>
    </w:p>
    <w:p w:rsidR="000072D8" w:rsidRPr="006D7878" w:rsidRDefault="000072D8" w:rsidP="006D7878">
      <w:pPr>
        <w:pStyle w:val="ListParagraph"/>
        <w:spacing w:after="0" w:line="240" w:lineRule="auto"/>
        <w:ind w:left="360"/>
        <w:rPr>
          <w:rFonts w:ascii="Book Antiqua" w:hAnsi="Book Antiqua"/>
          <w:sz w:val="21"/>
          <w:szCs w:val="21"/>
        </w:rPr>
      </w:pPr>
      <w:proofErr w:type="gramStart"/>
      <w:r w:rsidRPr="006D7878">
        <w:rPr>
          <w:rFonts w:ascii="Book Antiqua" w:hAnsi="Book Antiqua"/>
          <w:sz w:val="21"/>
          <w:szCs w:val="21"/>
        </w:rPr>
        <w:t>actions</w:t>
      </w:r>
      <w:proofErr w:type="gramEnd"/>
      <w:r w:rsidRPr="006D7878">
        <w:rPr>
          <w:rFonts w:ascii="Book Antiqua" w:hAnsi="Book Antiqua"/>
          <w:sz w:val="21"/>
          <w:szCs w:val="21"/>
        </w:rPr>
        <w:t xml:space="preserve"> and terminations.</w:t>
      </w:r>
    </w:p>
    <w:p w:rsidR="00505E92" w:rsidRPr="006D7878" w:rsidRDefault="00505E92" w:rsidP="006D7878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6D7878">
        <w:rPr>
          <w:rFonts w:ascii="Book Antiqua" w:hAnsi="Book Antiqua"/>
          <w:sz w:val="21"/>
          <w:szCs w:val="21"/>
        </w:rPr>
        <w:t>Coordinated employee incentive and retention s</w:t>
      </w:r>
      <w:r w:rsidR="000072D8" w:rsidRPr="006D7878">
        <w:rPr>
          <w:rFonts w:ascii="Book Antiqua" w:hAnsi="Book Antiqua"/>
          <w:sz w:val="21"/>
          <w:szCs w:val="21"/>
        </w:rPr>
        <w:t xml:space="preserve">trategies, oversaw benefits </w:t>
      </w:r>
      <w:r w:rsidRPr="006D7878">
        <w:rPr>
          <w:rFonts w:ascii="Book Antiqua" w:hAnsi="Book Antiqua"/>
          <w:sz w:val="21"/>
          <w:szCs w:val="21"/>
        </w:rPr>
        <w:t xml:space="preserve">administration, 401K, workmen’s compensation, </w:t>
      </w:r>
      <w:r w:rsidR="000072D8" w:rsidRPr="006D7878">
        <w:rPr>
          <w:rFonts w:ascii="Book Antiqua" w:hAnsi="Book Antiqua"/>
          <w:sz w:val="21"/>
          <w:szCs w:val="21"/>
        </w:rPr>
        <w:t>unemployment hearing</w:t>
      </w:r>
      <w:r w:rsidR="008673D6">
        <w:rPr>
          <w:rFonts w:ascii="Book Antiqua" w:hAnsi="Book Antiqua"/>
          <w:sz w:val="21"/>
          <w:szCs w:val="21"/>
        </w:rPr>
        <w:t>s</w:t>
      </w:r>
      <w:r w:rsidR="000072D8" w:rsidRPr="006D7878">
        <w:rPr>
          <w:rFonts w:ascii="Book Antiqua" w:hAnsi="Book Antiqua"/>
          <w:sz w:val="21"/>
          <w:szCs w:val="21"/>
        </w:rPr>
        <w:t xml:space="preserve"> and ensured compliance with COBRA and FMLA regulation.</w:t>
      </w:r>
    </w:p>
    <w:p w:rsidR="003218CD" w:rsidRPr="006D7878" w:rsidRDefault="00505E92" w:rsidP="005A70C3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/>
          <w:sz w:val="21"/>
          <w:szCs w:val="21"/>
        </w:rPr>
      </w:pPr>
      <w:r w:rsidRPr="006D7878">
        <w:rPr>
          <w:rFonts w:ascii="Book Antiqua" w:hAnsi="Book Antiqua"/>
          <w:sz w:val="21"/>
          <w:szCs w:val="21"/>
        </w:rPr>
        <w:t>Participated in a 2 month majo</w:t>
      </w:r>
      <w:r w:rsidR="000072D8" w:rsidRPr="006D7878">
        <w:rPr>
          <w:rFonts w:ascii="Book Antiqua" w:hAnsi="Book Antiqua"/>
          <w:sz w:val="21"/>
          <w:szCs w:val="21"/>
        </w:rPr>
        <w:t>r hiring project in Kansas City</w:t>
      </w:r>
      <w:r w:rsidR="005A70C3">
        <w:rPr>
          <w:rFonts w:ascii="Book Antiqua" w:hAnsi="Book Antiqua"/>
          <w:sz w:val="21"/>
          <w:szCs w:val="21"/>
        </w:rPr>
        <w:t>, Kansas for warehouse positions; screened, interviewed, and referred over 200 candidates to hiring manager.</w:t>
      </w:r>
    </w:p>
    <w:p w:rsidR="00505E92" w:rsidRPr="00505E92" w:rsidRDefault="00505E92" w:rsidP="00505E92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505E92" w:rsidRDefault="002E6E96" w:rsidP="002E6E96">
      <w:pPr>
        <w:tabs>
          <w:tab w:val="right" w:pos="10800"/>
        </w:tabs>
        <w:spacing w:after="0" w:line="240" w:lineRule="auto"/>
        <w:rPr>
          <w:rFonts w:ascii="Book Antiqua" w:hAnsi="Book Antiqua"/>
          <w:sz w:val="21"/>
          <w:szCs w:val="21"/>
        </w:rPr>
      </w:pPr>
      <w:r w:rsidRPr="005A70C3">
        <w:rPr>
          <w:rFonts w:ascii="Book Antiqua" w:hAnsi="Book Antiqua"/>
          <w:b/>
          <w:caps/>
          <w:sz w:val="21"/>
          <w:szCs w:val="21"/>
        </w:rPr>
        <w:t>Various contract positions in r</w:t>
      </w:r>
      <w:r w:rsidR="00505E92" w:rsidRPr="005A70C3">
        <w:rPr>
          <w:rFonts w:ascii="Book Antiqua" w:hAnsi="Book Antiqua"/>
          <w:b/>
          <w:caps/>
          <w:sz w:val="21"/>
          <w:szCs w:val="21"/>
        </w:rPr>
        <w:t>ecruiting</w:t>
      </w:r>
      <w:r w:rsidR="00505E92" w:rsidRPr="00505E92">
        <w:rPr>
          <w:rFonts w:ascii="Book Antiqua" w:hAnsi="Book Antiqua"/>
          <w:sz w:val="21"/>
          <w:szCs w:val="21"/>
        </w:rPr>
        <w:t xml:space="preserve">                                              </w:t>
      </w:r>
      <w:r>
        <w:rPr>
          <w:rFonts w:ascii="Book Antiqua" w:hAnsi="Book Antiqua"/>
          <w:sz w:val="21"/>
          <w:szCs w:val="21"/>
        </w:rPr>
        <w:tab/>
        <w:t xml:space="preserve">2000 to </w:t>
      </w:r>
      <w:r w:rsidR="00505E92" w:rsidRPr="00505E92">
        <w:rPr>
          <w:rFonts w:ascii="Book Antiqua" w:hAnsi="Book Antiqua"/>
          <w:sz w:val="21"/>
          <w:szCs w:val="21"/>
        </w:rPr>
        <w:t>2002</w:t>
      </w:r>
    </w:p>
    <w:p w:rsidR="00505E92" w:rsidRPr="00505E92" w:rsidRDefault="00505E92" w:rsidP="00505E92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A55F80" w:rsidRPr="00CF169D" w:rsidRDefault="00A55F80" w:rsidP="003B67EE">
      <w:pPr>
        <w:pStyle w:val="BodyText"/>
        <w:rPr>
          <w:szCs w:val="20"/>
        </w:rPr>
      </w:pPr>
    </w:p>
    <w:p w:rsidR="00A55F80" w:rsidRPr="00CF169D" w:rsidRDefault="00A55F80" w:rsidP="003B67EE">
      <w:pPr>
        <w:pStyle w:val="Heading1"/>
        <w:rPr>
          <w:szCs w:val="20"/>
        </w:rPr>
      </w:pPr>
      <w:r w:rsidRPr="00CF169D">
        <w:rPr>
          <w:szCs w:val="20"/>
        </w:rPr>
        <w:t xml:space="preserve">Education &amp; </w:t>
      </w:r>
      <w:r w:rsidR="0017423C">
        <w:rPr>
          <w:szCs w:val="20"/>
        </w:rPr>
        <w:t>Training</w:t>
      </w:r>
    </w:p>
    <w:p w:rsidR="00A55F80" w:rsidRPr="00CF169D" w:rsidRDefault="00A55F80" w:rsidP="00A55F80">
      <w:pPr>
        <w:pStyle w:val="PlainText"/>
        <w:rPr>
          <w:rFonts w:ascii="Book Antiqua" w:eastAsia="MS Mincho" w:hAnsi="Book Antiqua"/>
          <w:i/>
          <w:iCs/>
          <w:sz w:val="12"/>
          <w:szCs w:val="12"/>
        </w:rPr>
      </w:pPr>
    </w:p>
    <w:p w:rsidR="00382911" w:rsidRPr="00CF169D" w:rsidRDefault="00382911" w:rsidP="00A55F80">
      <w:pPr>
        <w:pStyle w:val="PlainText"/>
        <w:rPr>
          <w:rFonts w:ascii="Book Antiqua" w:eastAsia="MS Mincho" w:hAnsi="Book Antiqua"/>
          <w:i/>
          <w:iCs/>
          <w:sz w:val="12"/>
          <w:szCs w:val="12"/>
        </w:rPr>
      </w:pPr>
    </w:p>
    <w:p w:rsidR="00382911" w:rsidRPr="00BD2036" w:rsidRDefault="0017423C" w:rsidP="0017423C">
      <w:pPr>
        <w:spacing w:after="0" w:line="240" w:lineRule="auto"/>
        <w:jc w:val="center"/>
        <w:rPr>
          <w:rFonts w:ascii="Book Antiqua" w:hAnsi="Book Antiqua"/>
          <w:sz w:val="21"/>
          <w:szCs w:val="21"/>
        </w:rPr>
      </w:pPr>
      <w:r w:rsidRPr="00BD2036">
        <w:rPr>
          <w:rFonts w:ascii="Book Antiqua" w:hAnsi="Book Antiqua"/>
          <w:b/>
          <w:sz w:val="21"/>
          <w:szCs w:val="21"/>
        </w:rPr>
        <w:t>Bachelor of Arts</w:t>
      </w:r>
      <w:r w:rsidRPr="00BD2036">
        <w:rPr>
          <w:rFonts w:ascii="Book Antiqua" w:hAnsi="Book Antiqua"/>
          <w:sz w:val="21"/>
          <w:szCs w:val="21"/>
        </w:rPr>
        <w:t xml:space="preserve"> in Dietetics</w:t>
      </w:r>
    </w:p>
    <w:p w:rsidR="0017423C" w:rsidRPr="00BD2036" w:rsidRDefault="0017423C" w:rsidP="0017423C">
      <w:pPr>
        <w:spacing w:after="0" w:line="240" w:lineRule="auto"/>
        <w:jc w:val="center"/>
        <w:rPr>
          <w:rFonts w:ascii="Book Antiqua" w:hAnsi="Book Antiqua"/>
          <w:sz w:val="21"/>
          <w:szCs w:val="21"/>
        </w:rPr>
      </w:pPr>
      <w:r w:rsidRPr="00BD2036">
        <w:rPr>
          <w:rFonts w:ascii="Book Antiqua" w:hAnsi="Book Antiqua"/>
          <w:sz w:val="21"/>
          <w:szCs w:val="21"/>
        </w:rPr>
        <w:t>University of Northern Colorado, Greeley, CO</w:t>
      </w:r>
    </w:p>
    <w:p w:rsidR="003218CD" w:rsidRPr="00BD2036" w:rsidRDefault="003218CD" w:rsidP="005A70C3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3218CD" w:rsidRPr="00BD2036" w:rsidRDefault="003218CD" w:rsidP="0017423C">
      <w:pPr>
        <w:spacing w:after="0" w:line="240" w:lineRule="auto"/>
        <w:jc w:val="center"/>
        <w:rPr>
          <w:rFonts w:ascii="Book Antiqua" w:hAnsi="Book Antiqua"/>
          <w:sz w:val="21"/>
          <w:szCs w:val="21"/>
        </w:rPr>
      </w:pPr>
      <w:r w:rsidRPr="00BD2036">
        <w:rPr>
          <w:rFonts w:ascii="Book Antiqua" w:hAnsi="Book Antiqua"/>
          <w:sz w:val="21"/>
          <w:szCs w:val="21"/>
        </w:rPr>
        <w:t>Mountain States Employers Counsel</w:t>
      </w:r>
      <w:r w:rsidR="004B6926">
        <w:rPr>
          <w:rFonts w:ascii="Book Antiqua" w:hAnsi="Book Antiqua"/>
          <w:sz w:val="21"/>
          <w:szCs w:val="21"/>
        </w:rPr>
        <w:t xml:space="preserve"> Denver, CO</w:t>
      </w:r>
    </w:p>
    <w:p w:rsidR="0017423C" w:rsidRPr="00BD2036" w:rsidRDefault="0017423C" w:rsidP="0017423C">
      <w:pPr>
        <w:spacing w:after="0" w:line="240" w:lineRule="auto"/>
        <w:jc w:val="center"/>
        <w:rPr>
          <w:rFonts w:ascii="Book Antiqua" w:hAnsi="Book Antiqua"/>
          <w:sz w:val="21"/>
          <w:szCs w:val="21"/>
        </w:rPr>
      </w:pPr>
      <w:r w:rsidRPr="00BD2036">
        <w:rPr>
          <w:rFonts w:ascii="Book Antiqua" w:hAnsi="Book Antiqua"/>
          <w:sz w:val="21"/>
          <w:szCs w:val="21"/>
        </w:rPr>
        <w:t>I-9 Compliance, Fundamentals of Onboarding Orientations, Principals of FMLA</w:t>
      </w:r>
    </w:p>
    <w:p w:rsidR="0017423C" w:rsidRPr="00BD2036" w:rsidRDefault="0017423C" w:rsidP="0017423C">
      <w:pPr>
        <w:spacing w:after="0" w:line="240" w:lineRule="auto"/>
        <w:jc w:val="center"/>
        <w:rPr>
          <w:rFonts w:ascii="Book Antiqua" w:hAnsi="Book Antiqua"/>
          <w:sz w:val="21"/>
          <w:szCs w:val="21"/>
        </w:rPr>
      </w:pPr>
    </w:p>
    <w:p w:rsidR="0017423C" w:rsidRDefault="0017423C" w:rsidP="0017423C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17423C" w:rsidRPr="00CF169D" w:rsidRDefault="0017423C" w:rsidP="0017423C">
      <w:pPr>
        <w:pStyle w:val="Heading1"/>
        <w:rPr>
          <w:szCs w:val="20"/>
        </w:rPr>
      </w:pPr>
      <w:r w:rsidRPr="0017423C">
        <w:rPr>
          <w:rFonts w:asciiTheme="majorHAnsi" w:hAnsiTheme="majorHAnsi"/>
          <w:sz w:val="21"/>
          <w:szCs w:val="21"/>
        </w:rPr>
        <w:t xml:space="preserve"> </w:t>
      </w:r>
      <w:r>
        <w:rPr>
          <w:szCs w:val="20"/>
        </w:rPr>
        <w:t>Community Leadership</w:t>
      </w:r>
    </w:p>
    <w:p w:rsidR="0017423C" w:rsidRDefault="0017423C" w:rsidP="0017423C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17423C" w:rsidRPr="00BD2036" w:rsidRDefault="00996D62" w:rsidP="00996D62">
      <w:pPr>
        <w:spacing w:after="0" w:line="240" w:lineRule="auto"/>
        <w:jc w:val="center"/>
        <w:rPr>
          <w:rFonts w:ascii="Book Antiqua" w:hAnsi="Book Antiqua"/>
          <w:sz w:val="21"/>
          <w:szCs w:val="21"/>
        </w:rPr>
      </w:pPr>
      <w:r w:rsidRPr="00BD2036">
        <w:rPr>
          <w:rFonts w:ascii="Book Antiqua" w:hAnsi="Book Antiqua"/>
          <w:sz w:val="21"/>
          <w:szCs w:val="21"/>
        </w:rPr>
        <w:lastRenderedPageBreak/>
        <w:t xml:space="preserve">Volunteer, </w:t>
      </w:r>
      <w:r w:rsidR="0017423C" w:rsidRPr="00BD2036">
        <w:rPr>
          <w:rFonts w:ascii="Book Antiqua" w:hAnsi="Book Antiqua"/>
          <w:sz w:val="21"/>
          <w:szCs w:val="21"/>
        </w:rPr>
        <w:t>Information Desk</w:t>
      </w:r>
      <w:r w:rsidRPr="00BD2036">
        <w:rPr>
          <w:rFonts w:ascii="Book Antiqua" w:hAnsi="Book Antiqua"/>
          <w:sz w:val="21"/>
          <w:szCs w:val="21"/>
        </w:rPr>
        <w:t xml:space="preserve"> Clerk, Parker Adventist Hospital, </w:t>
      </w:r>
      <w:r w:rsidR="005A70C3" w:rsidRPr="00BD2036">
        <w:rPr>
          <w:rFonts w:ascii="Book Antiqua" w:hAnsi="Book Antiqua"/>
          <w:sz w:val="21"/>
          <w:szCs w:val="21"/>
        </w:rPr>
        <w:t>Parker, CO</w:t>
      </w:r>
    </w:p>
    <w:p w:rsidR="0017423C" w:rsidRPr="00BD2036" w:rsidRDefault="00996D62" w:rsidP="00996D62">
      <w:pPr>
        <w:spacing w:after="0" w:line="240" w:lineRule="auto"/>
        <w:jc w:val="center"/>
        <w:rPr>
          <w:rFonts w:ascii="Book Antiqua" w:hAnsi="Book Antiqua"/>
          <w:sz w:val="21"/>
          <w:szCs w:val="21"/>
        </w:rPr>
      </w:pPr>
      <w:r w:rsidRPr="00BD2036">
        <w:rPr>
          <w:rFonts w:ascii="Book Antiqua" w:hAnsi="Book Antiqua"/>
          <w:sz w:val="21"/>
          <w:szCs w:val="21"/>
        </w:rPr>
        <w:t>Volunteer,</w:t>
      </w:r>
      <w:r w:rsidR="0017423C" w:rsidRPr="00BD2036">
        <w:rPr>
          <w:rFonts w:ascii="Book Antiqua" w:hAnsi="Book Antiqua"/>
          <w:sz w:val="21"/>
          <w:szCs w:val="21"/>
        </w:rPr>
        <w:t xml:space="preserve"> Admin</w:t>
      </w:r>
      <w:r w:rsidRPr="00BD2036">
        <w:rPr>
          <w:rFonts w:ascii="Book Antiqua" w:hAnsi="Book Antiqua"/>
          <w:sz w:val="21"/>
          <w:szCs w:val="21"/>
        </w:rPr>
        <w:t>istrative</w:t>
      </w:r>
      <w:r w:rsidR="0017423C" w:rsidRPr="00BD2036">
        <w:rPr>
          <w:rFonts w:ascii="Book Antiqua" w:hAnsi="Book Antiqua"/>
          <w:sz w:val="21"/>
          <w:szCs w:val="21"/>
        </w:rPr>
        <w:t xml:space="preserve"> Assistant</w:t>
      </w:r>
      <w:r w:rsidRPr="00BD2036">
        <w:rPr>
          <w:rFonts w:ascii="Book Antiqua" w:hAnsi="Book Antiqua"/>
          <w:sz w:val="21"/>
          <w:szCs w:val="21"/>
        </w:rPr>
        <w:t>, Arapahoe Human Services,</w:t>
      </w:r>
      <w:r w:rsidR="005A70C3" w:rsidRPr="00BD2036">
        <w:rPr>
          <w:rFonts w:ascii="Book Antiqua" w:hAnsi="Book Antiqua"/>
          <w:sz w:val="21"/>
          <w:szCs w:val="21"/>
        </w:rPr>
        <w:t xml:space="preserve"> Aurora, CO</w:t>
      </w:r>
    </w:p>
    <w:p w:rsidR="00E66363" w:rsidRPr="00BD2036" w:rsidRDefault="00996D62" w:rsidP="005A70C3">
      <w:pPr>
        <w:spacing w:after="0" w:line="240" w:lineRule="auto"/>
        <w:jc w:val="center"/>
        <w:rPr>
          <w:rFonts w:ascii="Book Antiqua" w:hAnsi="Book Antiqua"/>
          <w:sz w:val="21"/>
          <w:szCs w:val="21"/>
        </w:rPr>
      </w:pPr>
      <w:r w:rsidRPr="00BD2036">
        <w:rPr>
          <w:rFonts w:ascii="Book Antiqua" w:hAnsi="Book Antiqua"/>
          <w:sz w:val="21"/>
          <w:szCs w:val="21"/>
        </w:rPr>
        <w:t xml:space="preserve">Volunteer, </w:t>
      </w:r>
      <w:r w:rsidR="0017423C" w:rsidRPr="00BD2036">
        <w:rPr>
          <w:rFonts w:ascii="Book Antiqua" w:hAnsi="Book Antiqua"/>
          <w:sz w:val="21"/>
          <w:szCs w:val="21"/>
        </w:rPr>
        <w:t>Office Assistant</w:t>
      </w:r>
      <w:r w:rsidRPr="00BD2036">
        <w:rPr>
          <w:rFonts w:ascii="Book Antiqua" w:hAnsi="Book Antiqua"/>
          <w:sz w:val="21"/>
          <w:szCs w:val="21"/>
        </w:rPr>
        <w:t xml:space="preserve">, Project Angel Heart, </w:t>
      </w:r>
      <w:r w:rsidR="005A70C3" w:rsidRPr="00BD2036">
        <w:rPr>
          <w:rFonts w:ascii="Book Antiqua" w:hAnsi="Book Antiqua"/>
          <w:sz w:val="21"/>
          <w:szCs w:val="21"/>
        </w:rPr>
        <w:t>Denver, CO</w:t>
      </w:r>
    </w:p>
    <w:sectPr w:rsidR="00E66363" w:rsidRPr="00BD2036" w:rsidSect="00BD2036">
      <w:headerReference w:type="default" r:id="rId8"/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60" w:rsidRDefault="003A4660" w:rsidP="00382911">
      <w:pPr>
        <w:spacing w:after="0" w:line="240" w:lineRule="auto"/>
      </w:pPr>
      <w:r>
        <w:separator/>
      </w:r>
    </w:p>
  </w:endnote>
  <w:endnote w:type="continuationSeparator" w:id="0">
    <w:p w:rsidR="003A4660" w:rsidRDefault="003A4660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altName w:val="LuzSans-Book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60" w:rsidRDefault="003A4660" w:rsidP="00382911">
      <w:pPr>
        <w:spacing w:after="0" w:line="240" w:lineRule="auto"/>
      </w:pPr>
      <w:r>
        <w:separator/>
      </w:r>
    </w:p>
  </w:footnote>
  <w:footnote w:type="continuationSeparator" w:id="0">
    <w:p w:rsidR="003A4660" w:rsidRDefault="003A4660" w:rsidP="0038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11" w:rsidRPr="00081AB9" w:rsidRDefault="00081AB9" w:rsidP="00382911">
    <w:pPr>
      <w:pStyle w:val="Header"/>
      <w:pBdr>
        <w:bottom w:val="single" w:sz="4" w:space="1" w:color="auto"/>
      </w:pBdr>
      <w:tabs>
        <w:tab w:val="clear" w:pos="9360"/>
        <w:tab w:val="right" w:pos="10800"/>
      </w:tabs>
      <w:rPr>
        <w:rFonts w:ascii="Book Antiqua" w:hAnsi="Book Antiqua"/>
      </w:rPr>
    </w:pPr>
    <w:r w:rsidRPr="00081AB9">
      <w:rPr>
        <w:rFonts w:ascii="Book Antiqua" w:hAnsi="Book Antiqua"/>
      </w:rPr>
      <w:t xml:space="preserve">Jean M. </w:t>
    </w:r>
    <w:proofErr w:type="spellStart"/>
    <w:r w:rsidRPr="00081AB9">
      <w:rPr>
        <w:rFonts w:ascii="Book Antiqua" w:hAnsi="Book Antiqua"/>
      </w:rPr>
      <w:t>Limbacher</w:t>
    </w:r>
    <w:proofErr w:type="spellEnd"/>
    <w:r w:rsidR="00382911" w:rsidRPr="00081AB9">
      <w:rPr>
        <w:rFonts w:ascii="Book Antiqua" w:hAnsi="Book Antiqua"/>
      </w:rPr>
      <w:tab/>
    </w:r>
    <w:r w:rsidR="00382911" w:rsidRPr="00081AB9">
      <w:rPr>
        <w:rFonts w:ascii="Book Antiqua" w:hAnsi="Book Antiqua"/>
      </w:rPr>
      <w:tab/>
      <w:t xml:space="preserve">Resume, Page </w:t>
    </w:r>
    <w:r w:rsidR="00D538C2" w:rsidRPr="00081AB9">
      <w:rPr>
        <w:rFonts w:ascii="Book Antiqua" w:hAnsi="Book Antiqua"/>
      </w:rPr>
      <w:fldChar w:fldCharType="begin"/>
    </w:r>
    <w:r w:rsidR="007D5319" w:rsidRPr="00081AB9">
      <w:rPr>
        <w:rFonts w:ascii="Book Antiqua" w:hAnsi="Book Antiqua"/>
      </w:rPr>
      <w:instrText xml:space="preserve"> PAGE   \* MERGEFORMAT </w:instrText>
    </w:r>
    <w:r w:rsidR="00D538C2" w:rsidRPr="00081AB9">
      <w:rPr>
        <w:rFonts w:ascii="Book Antiqua" w:hAnsi="Book Antiqua"/>
      </w:rPr>
      <w:fldChar w:fldCharType="separate"/>
    </w:r>
    <w:r w:rsidR="00A16D7F">
      <w:rPr>
        <w:rFonts w:ascii="Book Antiqua" w:hAnsi="Book Antiqua"/>
        <w:noProof/>
      </w:rPr>
      <w:t>3</w:t>
    </w:r>
    <w:r w:rsidR="00D538C2" w:rsidRPr="00081AB9">
      <w:rPr>
        <w:rFonts w:ascii="Book Antiqua" w:hAnsi="Book Antiqua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7F92"/>
    <w:multiLevelType w:val="hybridMultilevel"/>
    <w:tmpl w:val="C914A1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D20A1"/>
    <w:multiLevelType w:val="hybridMultilevel"/>
    <w:tmpl w:val="FF6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46389"/>
    <w:multiLevelType w:val="hybridMultilevel"/>
    <w:tmpl w:val="ACCE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E1E9D"/>
    <w:multiLevelType w:val="hybridMultilevel"/>
    <w:tmpl w:val="356242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19462C"/>
    <w:multiLevelType w:val="hybridMultilevel"/>
    <w:tmpl w:val="A11658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667B9"/>
    <w:multiLevelType w:val="hybridMultilevel"/>
    <w:tmpl w:val="FBF20E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CD09E8"/>
    <w:multiLevelType w:val="hybridMultilevel"/>
    <w:tmpl w:val="92D2ED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B8231F"/>
    <w:multiLevelType w:val="hybridMultilevel"/>
    <w:tmpl w:val="F07A1B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5755D9"/>
    <w:multiLevelType w:val="hybridMultilevel"/>
    <w:tmpl w:val="5EF42B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9D2562"/>
    <w:multiLevelType w:val="hybridMultilevel"/>
    <w:tmpl w:val="8FB0BB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70487"/>
    <w:multiLevelType w:val="hybridMultilevel"/>
    <w:tmpl w:val="87D8CE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215F37"/>
    <w:multiLevelType w:val="hybridMultilevel"/>
    <w:tmpl w:val="30C2E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14E0D"/>
    <w:multiLevelType w:val="hybridMultilevel"/>
    <w:tmpl w:val="1C7AFE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D0139C"/>
    <w:multiLevelType w:val="hybridMultilevel"/>
    <w:tmpl w:val="FCCA5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6672E"/>
    <w:multiLevelType w:val="hybridMultilevel"/>
    <w:tmpl w:val="44FE31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366C96"/>
    <w:multiLevelType w:val="hybridMultilevel"/>
    <w:tmpl w:val="15444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A17492"/>
    <w:multiLevelType w:val="hybridMultilevel"/>
    <w:tmpl w:val="8E108C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E6172"/>
    <w:multiLevelType w:val="hybridMultilevel"/>
    <w:tmpl w:val="533218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6318AF"/>
    <w:multiLevelType w:val="hybridMultilevel"/>
    <w:tmpl w:val="4CE2F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967AF5"/>
    <w:multiLevelType w:val="hybridMultilevel"/>
    <w:tmpl w:val="D644AD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CD3681"/>
    <w:multiLevelType w:val="hybridMultilevel"/>
    <w:tmpl w:val="7D243A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1"/>
  </w:num>
  <w:num w:numId="5">
    <w:abstractNumId w:val="14"/>
  </w:num>
  <w:num w:numId="6">
    <w:abstractNumId w:val="23"/>
  </w:num>
  <w:num w:numId="7">
    <w:abstractNumId w:val="20"/>
  </w:num>
  <w:num w:numId="8">
    <w:abstractNumId w:val="12"/>
  </w:num>
  <w:num w:numId="9">
    <w:abstractNumId w:val="19"/>
  </w:num>
  <w:num w:numId="10">
    <w:abstractNumId w:val="10"/>
  </w:num>
  <w:num w:numId="11">
    <w:abstractNumId w:val="21"/>
  </w:num>
  <w:num w:numId="12">
    <w:abstractNumId w:val="9"/>
  </w:num>
  <w:num w:numId="13">
    <w:abstractNumId w:val="6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8"/>
  </w:num>
  <w:num w:numId="20">
    <w:abstractNumId w:val="22"/>
  </w:num>
  <w:num w:numId="21">
    <w:abstractNumId w:val="0"/>
  </w:num>
  <w:num w:numId="22">
    <w:abstractNumId w:val="7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80"/>
    <w:rsid w:val="00003563"/>
    <w:rsid w:val="000072D8"/>
    <w:rsid w:val="00044756"/>
    <w:rsid w:val="0006247E"/>
    <w:rsid w:val="00081AB9"/>
    <w:rsid w:val="00121653"/>
    <w:rsid w:val="00137D90"/>
    <w:rsid w:val="0017423C"/>
    <w:rsid w:val="001D50A6"/>
    <w:rsid w:val="00226233"/>
    <w:rsid w:val="002A4014"/>
    <w:rsid w:val="002E49DE"/>
    <w:rsid w:val="002E6E96"/>
    <w:rsid w:val="002E7BA4"/>
    <w:rsid w:val="003218CD"/>
    <w:rsid w:val="00382911"/>
    <w:rsid w:val="0039799D"/>
    <w:rsid w:val="003A4660"/>
    <w:rsid w:val="003B67EE"/>
    <w:rsid w:val="003D3689"/>
    <w:rsid w:val="00486C5D"/>
    <w:rsid w:val="004A55DC"/>
    <w:rsid w:val="004B6926"/>
    <w:rsid w:val="004E7D46"/>
    <w:rsid w:val="00505E92"/>
    <w:rsid w:val="005A4DF5"/>
    <w:rsid w:val="005A70C3"/>
    <w:rsid w:val="005C60C8"/>
    <w:rsid w:val="005D6EA2"/>
    <w:rsid w:val="00637FD0"/>
    <w:rsid w:val="00656E93"/>
    <w:rsid w:val="006D7878"/>
    <w:rsid w:val="0075059A"/>
    <w:rsid w:val="007D5319"/>
    <w:rsid w:val="007F1669"/>
    <w:rsid w:val="008673D6"/>
    <w:rsid w:val="008B4313"/>
    <w:rsid w:val="008C397A"/>
    <w:rsid w:val="008D3C7B"/>
    <w:rsid w:val="00911F27"/>
    <w:rsid w:val="00986F2E"/>
    <w:rsid w:val="00990750"/>
    <w:rsid w:val="009908CB"/>
    <w:rsid w:val="00996D62"/>
    <w:rsid w:val="00A16D7F"/>
    <w:rsid w:val="00A420FE"/>
    <w:rsid w:val="00A55F80"/>
    <w:rsid w:val="00A6528F"/>
    <w:rsid w:val="00A6575E"/>
    <w:rsid w:val="00A84B65"/>
    <w:rsid w:val="00A95E8E"/>
    <w:rsid w:val="00AC516A"/>
    <w:rsid w:val="00B37CC4"/>
    <w:rsid w:val="00B56A45"/>
    <w:rsid w:val="00B93328"/>
    <w:rsid w:val="00BB3F44"/>
    <w:rsid w:val="00BD2036"/>
    <w:rsid w:val="00C24DDC"/>
    <w:rsid w:val="00C82F77"/>
    <w:rsid w:val="00C9593E"/>
    <w:rsid w:val="00CE248C"/>
    <w:rsid w:val="00CF169D"/>
    <w:rsid w:val="00CF43DB"/>
    <w:rsid w:val="00D318CD"/>
    <w:rsid w:val="00D538C2"/>
    <w:rsid w:val="00D909E7"/>
    <w:rsid w:val="00E4725C"/>
    <w:rsid w:val="00F01194"/>
    <w:rsid w:val="00F1785B"/>
    <w:rsid w:val="00F261BE"/>
    <w:rsid w:val="00F771A4"/>
    <w:rsid w:val="00FA7745"/>
    <w:rsid w:val="00FB7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80"/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5E92"/>
  </w:style>
  <w:style w:type="paragraph" w:styleId="ListParagraph">
    <w:name w:val="List Paragraph"/>
    <w:basedOn w:val="Normal"/>
    <w:uiPriority w:val="34"/>
    <w:qFormat/>
    <w:rsid w:val="00996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697DD-AF21-45AF-BD71-B1F53AA4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2014-06-01T20:13:00Z</dcterms:created>
  <dcterms:modified xsi:type="dcterms:W3CDTF">2014-09-03T14:05:00Z</dcterms:modified>
</cp:coreProperties>
</file>