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6"/>
      </w:tblGrid>
      <w:tr w:rsidR="000F3D9E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0F3D9E" w:rsidRDefault="00F60B4F" w:rsidP="007D3FF2">
            <w:pPr>
              <w:pStyle w:val="Name"/>
            </w:pPr>
            <w:bookmarkStart w:id="0" w:name="_GoBack"/>
            <w:bookmarkEnd w:id="0"/>
            <w:r>
              <w:t>Rudy V</w:t>
            </w:r>
            <w:r w:rsidR="003B68A9">
              <w:t>.</w:t>
            </w:r>
            <w:r>
              <w:t xml:space="preserve"> Valdez</w:t>
            </w:r>
          </w:p>
        </w:tc>
      </w:tr>
      <w:tr w:rsidR="000F3D9E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485FC2" w:rsidRDefault="00485FC2" w:rsidP="00F60B4F">
            <w:pPr>
              <w:pStyle w:val="Heading3"/>
            </w:pPr>
            <w:r>
              <w:t>3025 West 80</w:t>
            </w:r>
            <w:r w:rsidRPr="00485FC2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 xml:space="preserve"> </w:t>
            </w:r>
          </w:p>
          <w:p w:rsidR="000F3D9E" w:rsidRDefault="00485FC2" w:rsidP="00F60B4F">
            <w:pPr>
              <w:pStyle w:val="Heading3"/>
            </w:pPr>
            <w:r>
              <w:t>Westminster</w:t>
            </w:r>
            <w:proofErr w:type="gramStart"/>
            <w:r>
              <w:t>,C0.80030</w:t>
            </w:r>
            <w:proofErr w:type="gramEnd"/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80"/>
              <w:gridCol w:w="5310"/>
              <w:gridCol w:w="180"/>
              <w:gridCol w:w="1170"/>
            </w:tblGrid>
            <w:tr w:rsidR="00485FC2" w:rsidTr="004052DF">
              <w:trPr>
                <w:trHeight w:val="288"/>
              </w:trPr>
              <w:tc>
                <w:tcPr>
                  <w:tcW w:w="9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Default="00485FC2" w:rsidP="00485FC2">
                  <w:pPr>
                    <w:pStyle w:val="Heading3"/>
                  </w:pPr>
                  <w:r>
                    <w:t xml:space="preserve">valenbri@yahoo.com </w:t>
                  </w:r>
                </w:p>
              </w:tc>
            </w:tr>
            <w:tr w:rsidR="00485FC2" w:rsidTr="004052DF">
              <w:trPr>
                <w:trHeight w:val="288"/>
              </w:trPr>
              <w:tc>
                <w:tcPr>
                  <w:tcW w:w="9540" w:type="dxa"/>
                  <w:gridSpan w:val="4"/>
                  <w:tcBorders>
                    <w:top w:val="nil"/>
                    <w:left w:val="nil"/>
                    <w:bottom w:val="single" w:sz="8" w:space="0" w:color="808080"/>
                    <w:right w:val="nil"/>
                  </w:tcBorders>
                </w:tcPr>
                <w:p w:rsidR="00485FC2" w:rsidRDefault="00485FC2" w:rsidP="004052DF">
                  <w:pPr>
                    <w:pStyle w:val="Heading3"/>
                  </w:pPr>
                  <w:r>
                    <w:t>(303)517-1930</w:t>
                  </w:r>
                </w:p>
              </w:tc>
            </w:tr>
            <w:tr w:rsidR="00485FC2" w:rsidTr="004052DF">
              <w:trPr>
                <w:trHeight w:val="457"/>
              </w:trPr>
              <w:tc>
                <w:tcPr>
                  <w:tcW w:w="9540" w:type="dxa"/>
                  <w:gridSpan w:val="4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:rsidR="00485FC2" w:rsidRPr="00E6207C" w:rsidRDefault="00485FC2" w:rsidP="004052DF">
                  <w:pPr>
                    <w:pStyle w:val="Heading4"/>
                  </w:pPr>
                  <w:r w:rsidRPr="00E6207C">
                    <w:t>CUSTOMER SERVICE PROFESSIONAL</w:t>
                  </w:r>
                </w:p>
                <w:p w:rsidR="00485FC2" w:rsidRDefault="00485FC2" w:rsidP="004052DF"/>
              </w:tc>
            </w:tr>
            <w:tr w:rsidR="00485FC2" w:rsidTr="004052DF">
              <w:trPr>
                <w:trHeight w:val="2663"/>
              </w:trPr>
              <w:tc>
                <w:tcPr>
                  <w:tcW w:w="28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</w:tcPr>
                <w:p w:rsidR="00485FC2" w:rsidRPr="006F4719" w:rsidRDefault="00485FC2" w:rsidP="004052DF">
                  <w:pPr>
                    <w:pStyle w:val="Heading1"/>
                  </w:pPr>
                  <w:r w:rsidRPr="006F4719">
                    <w:t>Profile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</w:tcPr>
                <w:p w:rsidR="00485FC2" w:rsidRPr="000B6764" w:rsidRDefault="00485FC2" w:rsidP="004052DF">
                  <w:pPr>
                    <w:pStyle w:val="1stlinebulleted"/>
                  </w:pPr>
                  <w:r w:rsidRPr="000B6764">
                    <w:t>More than</w:t>
                  </w:r>
                  <w:r>
                    <w:t xml:space="preserve"> 10</w:t>
                  </w:r>
                  <w:r w:rsidRPr="000B6764">
                    <w:t xml:space="preserve"> years’ successful experience in </w:t>
                  </w:r>
                  <w:r>
                    <w:t>c</w:t>
                  </w:r>
                  <w:r w:rsidRPr="000B6764">
                    <w:t xml:space="preserve">ustomer </w:t>
                  </w:r>
                  <w:r>
                    <w:t>s</w:t>
                  </w:r>
                  <w:r w:rsidRPr="000B6764">
                    <w:t xml:space="preserve">ervice </w:t>
                  </w:r>
                  <w:r>
                    <w:t>and s</w:t>
                  </w:r>
                  <w:r w:rsidRPr="000B6764">
                    <w:t xml:space="preserve">upport with recognized strengths in account maintenance, problem-solving </w:t>
                  </w:r>
                  <w:r>
                    <w:t>and</w:t>
                  </w:r>
                  <w:r w:rsidRPr="000B6764">
                    <w:t xml:space="preserve"> trouble-shooting, sales staff support, and planning/implementing proactive procedures and systems to a</w:t>
                  </w:r>
                  <w:r>
                    <w:t>void</w:t>
                  </w:r>
                  <w:r w:rsidRPr="000B6764">
                    <w:t xml:space="preserve"> problems in the first place.</w:t>
                  </w:r>
                </w:p>
                <w:p w:rsidR="00485FC2" w:rsidRDefault="00485FC2" w:rsidP="004052DF">
                  <w:pPr>
                    <w:numPr>
                      <w:ilvl w:val="0"/>
                      <w:numId w:val="31"/>
                    </w:numPr>
                  </w:pPr>
                  <w:r>
                    <w:t>Possess solid computer skills.</w:t>
                  </w:r>
                </w:p>
                <w:p w:rsidR="00485FC2" w:rsidRPr="000B6764" w:rsidRDefault="00485FC2" w:rsidP="004052DF">
                  <w:pPr>
                    <w:numPr>
                      <w:ilvl w:val="0"/>
                      <w:numId w:val="31"/>
                    </w:numPr>
                  </w:pPr>
                  <w:r w:rsidRPr="000B6764">
                    <w:t xml:space="preserve">Excellent working knowledge using both </w:t>
                  </w:r>
                  <w:smartTag w:uri="urn:schemas-microsoft-com:office:smarttags" w:element="mswterms">
                    <w:r w:rsidRPr="000B6764">
                      <w:t>IBM</w:t>
                    </w:r>
                  </w:smartTag>
                  <w:r w:rsidRPr="000B6764">
                    <w:t xml:space="preserve"> and Mac systems; Lotus 1-2-3, </w:t>
                  </w:r>
                  <w:r>
                    <w:t xml:space="preserve">Microsoft </w:t>
                  </w:r>
                  <w:r w:rsidRPr="000B6764">
                    <w:t xml:space="preserve">Excel, </w:t>
                  </w:r>
                  <w:smartTag w:uri="urn:schemas-microsoft-com:office:smarttags" w:element="mswterms">
                    <w:r w:rsidRPr="000B6764">
                      <w:t>WordPerfect</w:t>
                    </w:r>
                  </w:smartTag>
                  <w:r w:rsidRPr="000B6764">
                    <w:t xml:space="preserve">, Microsoft Word, CT </w:t>
                  </w:r>
                  <w:proofErr w:type="spellStart"/>
                  <w:r w:rsidRPr="000B6764">
                    <w:t>DataTrac</w:t>
                  </w:r>
                  <w:proofErr w:type="spellEnd"/>
                  <w:r w:rsidRPr="000B6764">
                    <w:t>.</w:t>
                  </w:r>
                </w:p>
                <w:p w:rsidR="00485FC2" w:rsidRDefault="00485FC2" w:rsidP="004052DF">
                  <w:pPr>
                    <w:numPr>
                      <w:ilvl w:val="0"/>
                      <w:numId w:val="31"/>
                    </w:numPr>
                  </w:pPr>
                  <w:r w:rsidRPr="000B6764">
                    <w:t xml:space="preserve">Ability to train, motivate, and supervise </w:t>
                  </w:r>
                  <w:r>
                    <w:t>c</w:t>
                  </w:r>
                  <w:r w:rsidRPr="000B6764">
                    <w:t>ustome</w:t>
                  </w:r>
                  <w:r>
                    <w:t>r service employees.</w:t>
                  </w:r>
                </w:p>
                <w:p w:rsidR="00485FC2" w:rsidRPr="000B6764" w:rsidRDefault="00485FC2" w:rsidP="004052DF">
                  <w:pPr>
                    <w:numPr>
                      <w:ilvl w:val="0"/>
                      <w:numId w:val="31"/>
                    </w:numPr>
                  </w:pPr>
                  <w:r w:rsidRPr="000B6764">
                    <w:t>A team player, acknowledged as “Total Quality Customer Service Professional.”</w:t>
                  </w:r>
                </w:p>
                <w:p w:rsidR="00485FC2" w:rsidRPr="008117CB" w:rsidRDefault="00485FC2" w:rsidP="004052DF">
                  <w:pPr>
                    <w:ind w:left="216"/>
                  </w:pPr>
                </w:p>
              </w:tc>
            </w:tr>
            <w:tr w:rsidR="00485FC2" w:rsidTr="004052DF">
              <w:trPr>
                <w:trHeight w:val="1178"/>
              </w:trPr>
              <w:tc>
                <w:tcPr>
                  <w:tcW w:w="28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</w:tcPr>
                <w:p w:rsidR="00485FC2" w:rsidRPr="006F4719" w:rsidRDefault="00485FC2" w:rsidP="004052DF">
                  <w:pPr>
                    <w:pStyle w:val="Heading1"/>
                  </w:pPr>
                  <w:r w:rsidRPr="006F4719">
                    <w:t>Synopsis of Achievements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</w:tcPr>
                <w:p w:rsidR="00485FC2" w:rsidRPr="000B6764" w:rsidRDefault="00485FC2" w:rsidP="004052DF">
                  <w:pPr>
                    <w:pStyle w:val="1stlinebulleted"/>
                  </w:pPr>
                  <w:r w:rsidRPr="000B6764">
                    <w:t>Increased customer retention by 19%, from 72% to 91%</w:t>
                  </w:r>
                  <w:r>
                    <w:t>.</w:t>
                  </w:r>
                </w:p>
                <w:p w:rsidR="00485FC2" w:rsidRPr="000B6764" w:rsidRDefault="00485FC2" w:rsidP="004052DF">
                  <w:pPr>
                    <w:numPr>
                      <w:ilvl w:val="0"/>
                      <w:numId w:val="32"/>
                    </w:numPr>
                  </w:pPr>
                  <w:r w:rsidRPr="000B6764">
                    <w:t>Proactive planning led to notable increase in morale in all departments</w:t>
                  </w:r>
                  <w:r>
                    <w:t>.</w:t>
                  </w:r>
                </w:p>
                <w:p w:rsidR="00485FC2" w:rsidRPr="000B6764" w:rsidRDefault="00485FC2" w:rsidP="004052DF">
                  <w:pPr>
                    <w:numPr>
                      <w:ilvl w:val="0"/>
                      <w:numId w:val="32"/>
                    </w:numPr>
                  </w:pPr>
                  <w:r w:rsidRPr="000B6764">
                    <w:t>Created customer satisfaction survey, drastically reducing potential problems</w:t>
                  </w:r>
                  <w:r>
                    <w:t>.</w:t>
                  </w:r>
                </w:p>
                <w:p w:rsidR="00485FC2" w:rsidRPr="00585849" w:rsidRDefault="00485FC2" w:rsidP="004052DF"/>
              </w:tc>
            </w:tr>
            <w:tr w:rsidR="00485FC2" w:rsidTr="004052DF">
              <w:trPr>
                <w:trHeight w:val="315"/>
              </w:trPr>
              <w:tc>
                <w:tcPr>
                  <w:tcW w:w="2880" w:type="dxa"/>
                  <w:vMerge w:val="restart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</w:tcPr>
                <w:p w:rsidR="00485FC2" w:rsidRPr="006F4719" w:rsidRDefault="00485FC2" w:rsidP="004052DF">
                  <w:pPr>
                    <w:pStyle w:val="Heading1"/>
                  </w:pPr>
                  <w:r w:rsidRPr="006F4719">
                    <w:t>Employment</w:t>
                  </w:r>
                </w:p>
              </w:tc>
              <w:tc>
                <w:tcPr>
                  <w:tcW w:w="5310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</w:tcPr>
                <w:p w:rsidR="00485FC2" w:rsidRPr="00EE055B" w:rsidRDefault="00485FC2" w:rsidP="004052DF">
                  <w:pPr>
                    <w:pStyle w:val="Company"/>
                    <w:rPr>
                      <w:bCs/>
                    </w:rPr>
                  </w:pPr>
                  <w:r>
                    <w:t xml:space="preserve">Lawns R Us, Denver, CO 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85FC2" w:rsidRPr="003B68A9" w:rsidRDefault="00485FC2" w:rsidP="004052DF">
                  <w:pPr>
                    <w:pStyle w:val="Dates"/>
                    <w:rPr>
                      <w:i w:val="0"/>
                    </w:rPr>
                  </w:pPr>
                  <w:r w:rsidRPr="003B68A9">
                    <w:rPr>
                      <w:i w:val="0"/>
                    </w:rPr>
                    <w:t>1998- Present</w:t>
                  </w:r>
                </w:p>
              </w:tc>
            </w:tr>
            <w:tr w:rsidR="00485FC2" w:rsidTr="004052DF">
              <w:trPr>
                <w:trHeight w:val="530"/>
              </w:trPr>
              <w:tc>
                <w:tcPr>
                  <w:tcW w:w="28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Default="00485FC2" w:rsidP="004052DF"/>
              </w:tc>
              <w:tc>
                <w:tcPr>
                  <w:tcW w:w="5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Pr="006F4719" w:rsidRDefault="00485FC2" w:rsidP="004052DF">
                  <w:pPr>
                    <w:pStyle w:val="Heading2"/>
                  </w:pPr>
                  <w:r>
                    <w:t>Operations Manager</w:t>
                  </w:r>
                </w:p>
                <w:p w:rsidR="00485FC2" w:rsidRDefault="00485FC2" w:rsidP="004052DF">
                  <w:pPr>
                    <w:numPr>
                      <w:ilvl w:val="0"/>
                      <w:numId w:val="36"/>
                    </w:numPr>
                  </w:pPr>
                  <w:r>
                    <w:t>Managed a seasonal Landscaping company.</w:t>
                  </w:r>
                </w:p>
                <w:p w:rsidR="00485FC2" w:rsidRPr="006F4719" w:rsidRDefault="00485FC2" w:rsidP="004052DF">
                  <w:pPr>
                    <w:numPr>
                      <w:ilvl w:val="0"/>
                      <w:numId w:val="35"/>
                    </w:numPr>
                  </w:pPr>
                  <w:r>
                    <w:t>Support sales reps in opening new accounts and upgrading existing service.</w:t>
                  </w:r>
                </w:p>
                <w:p w:rsidR="00485FC2" w:rsidRPr="006F4719" w:rsidRDefault="00485FC2" w:rsidP="004052DF">
                  <w:pPr>
                    <w:numPr>
                      <w:ilvl w:val="0"/>
                      <w:numId w:val="35"/>
                    </w:numPr>
                  </w:pPr>
                  <w:r>
                    <w:t>Quickly and effectively solve customer challenges.</w:t>
                  </w:r>
                </w:p>
                <w:p w:rsidR="00485FC2" w:rsidRDefault="00485FC2" w:rsidP="004052DF">
                  <w:pPr>
                    <w:numPr>
                      <w:ilvl w:val="0"/>
                      <w:numId w:val="35"/>
                    </w:numPr>
                  </w:pPr>
                  <w:r>
                    <w:t>Maintain quality control/satisfaction records, constantly seeking new ways to improve customer service.</w:t>
                  </w:r>
                </w:p>
                <w:p w:rsidR="00485FC2" w:rsidRPr="006C2742" w:rsidRDefault="00485FC2" w:rsidP="004052DF"/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85FC2" w:rsidRPr="00EF4B06" w:rsidRDefault="00485FC2" w:rsidP="004052DF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tr w:rsidR="00485FC2" w:rsidTr="004052DF">
              <w:trPr>
                <w:trHeight w:val="8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Default="00485FC2" w:rsidP="004052DF"/>
              </w:tc>
              <w:tc>
                <w:tcPr>
                  <w:tcW w:w="5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Pr="00E6207C" w:rsidRDefault="00485FC2" w:rsidP="004052DF">
                  <w:pPr>
                    <w:pStyle w:val="Company"/>
                  </w:pPr>
                  <w:r>
                    <w:t>Denver Elections Division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Pr="003B68A9" w:rsidRDefault="00485FC2" w:rsidP="004052DF">
                  <w:pPr>
                    <w:pStyle w:val="Dates"/>
                    <w:rPr>
                      <w:i w:val="0"/>
                    </w:rPr>
                  </w:pPr>
                  <w:r w:rsidRPr="003B68A9">
                    <w:rPr>
                      <w:i w:val="0"/>
                    </w:rPr>
                    <w:t>2006 - 2006</w:t>
                  </w:r>
                </w:p>
              </w:tc>
            </w:tr>
            <w:tr w:rsidR="00485FC2" w:rsidTr="004052DF">
              <w:trPr>
                <w:trHeight w:val="1017"/>
              </w:trPr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:rsidR="00485FC2" w:rsidRDefault="00485FC2" w:rsidP="004052DF"/>
              </w:tc>
              <w:tc>
                <w:tcPr>
                  <w:tcW w:w="5490" w:type="dxa"/>
                  <w:gridSpan w:val="2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:rsidR="00485FC2" w:rsidRPr="006F4719" w:rsidRDefault="00485FC2" w:rsidP="004052DF">
                  <w:pPr>
                    <w:pStyle w:val="Heading2"/>
                  </w:pPr>
                  <w:r w:rsidRPr="006F4719">
                    <w:t>Client Support</w:t>
                  </w:r>
                </w:p>
                <w:p w:rsidR="00485FC2" w:rsidRDefault="00485FC2" w:rsidP="004052DF">
                  <w:pPr>
                    <w:numPr>
                      <w:ilvl w:val="0"/>
                      <w:numId w:val="38"/>
                    </w:numPr>
                  </w:pPr>
                  <w:r>
                    <w:t xml:space="preserve">Answer voter registration related calls during the 2006 General Election. Some examples include, am I registered to vote, I haven’t received my ballot yet, and where is my polling location. </w:t>
                  </w:r>
                </w:p>
                <w:p w:rsidR="00485FC2" w:rsidRDefault="00485FC2" w:rsidP="004052DF">
                  <w:pPr>
                    <w:numPr>
                      <w:ilvl w:val="0"/>
                      <w:numId w:val="38"/>
                    </w:numPr>
                  </w:pPr>
                  <w:r>
                    <w:t>Answer Election Judge Calls pertaining to supplies needed as well as offering assistance to when ballot pickups are needed.</w:t>
                  </w:r>
                </w:p>
                <w:p w:rsidR="00485FC2" w:rsidRDefault="00485FC2" w:rsidP="004052DF">
                  <w:pPr>
                    <w:numPr>
                      <w:ilvl w:val="0"/>
                      <w:numId w:val="38"/>
                    </w:numPr>
                  </w:pPr>
                  <w:r>
                    <w:t>Able to multitask between voter registration hotline and election judge hotline.</w:t>
                  </w:r>
                </w:p>
                <w:p w:rsidR="00485FC2" w:rsidRPr="00245814" w:rsidRDefault="00485FC2" w:rsidP="004052DF"/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:rsidR="00485FC2" w:rsidRPr="003B64C6" w:rsidRDefault="00485FC2" w:rsidP="004052DF">
                  <w:pPr>
                    <w:rPr>
                      <w:b/>
                      <w:bCs/>
                    </w:rPr>
                  </w:pPr>
                </w:p>
              </w:tc>
            </w:tr>
            <w:tr w:rsidR="00485FC2" w:rsidTr="004052DF">
              <w:trPr>
                <w:trHeight w:val="117"/>
              </w:trPr>
              <w:tc>
                <w:tcPr>
                  <w:tcW w:w="2880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</w:tcPr>
                <w:p w:rsidR="00485FC2" w:rsidRPr="006F4719" w:rsidRDefault="00485FC2" w:rsidP="004052DF">
                  <w:pPr>
                    <w:pStyle w:val="Heading1"/>
                  </w:pPr>
                  <w:r w:rsidRPr="006F4719">
                    <w:t>Education</w:t>
                  </w:r>
                </w:p>
              </w:tc>
              <w:tc>
                <w:tcPr>
                  <w:tcW w:w="5490" w:type="dxa"/>
                  <w:gridSpan w:val="2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</w:tcPr>
                <w:p w:rsidR="00485FC2" w:rsidRPr="00EE055B" w:rsidRDefault="00485FC2" w:rsidP="004052DF">
                  <w:pPr>
                    <w:pStyle w:val="Company"/>
                  </w:pPr>
                  <w:r w:rsidRPr="003B68A9">
                    <w:rPr>
                      <w:b w:val="0"/>
                      <w:i w:val="0"/>
                    </w:rPr>
                    <w:t>Front Range Community College</w:t>
                  </w:r>
                  <w:r w:rsidRPr="00EE055B">
                    <w:t>,</w:t>
                  </w:r>
                  <w:r w:rsidRPr="00E6207C">
                    <w:rPr>
                      <w:b w:val="0"/>
                    </w:rPr>
                    <w:t xml:space="preserve"> </w:t>
                  </w:r>
                  <w:r w:rsidRPr="003B68A9">
                    <w:rPr>
                      <w:b w:val="0"/>
                      <w:i w:val="0"/>
                    </w:rPr>
                    <w:t>Westminster, CO</w:t>
                  </w:r>
                </w:p>
              </w:tc>
              <w:tc>
                <w:tcPr>
                  <w:tcW w:w="1170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</w:tcPr>
                <w:p w:rsidR="00485FC2" w:rsidRPr="009315B9" w:rsidRDefault="00485FC2" w:rsidP="004052DF">
                  <w:pPr>
                    <w:pStyle w:val="Dates"/>
                    <w:jc w:val="left"/>
                  </w:pPr>
                  <w:r w:rsidRPr="003B68A9">
                    <w:rPr>
                      <w:i w:val="0"/>
                    </w:rPr>
                    <w:t>2001</w:t>
                  </w:r>
                </w:p>
              </w:tc>
            </w:tr>
            <w:tr w:rsidR="00485FC2" w:rsidTr="004052DF">
              <w:trPr>
                <w:trHeight w:val="36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Default="00485FC2" w:rsidP="004052DF"/>
              </w:tc>
              <w:tc>
                <w:tcPr>
                  <w:tcW w:w="5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Default="00485FC2" w:rsidP="004052DF">
                  <w:pPr>
                    <w:pStyle w:val="Heading3"/>
                    <w:rPr>
                      <w:b w:val="0"/>
                    </w:rPr>
                  </w:pPr>
                </w:p>
                <w:p w:rsidR="00485FC2" w:rsidRPr="00F72E7A" w:rsidRDefault="00485FC2" w:rsidP="004052DF">
                  <w:pPr>
                    <w:pStyle w:val="Heading3"/>
                    <w:rPr>
                      <w:b w:val="0"/>
                    </w:rPr>
                  </w:pPr>
                  <w:r w:rsidRPr="00F72E7A">
                    <w:rPr>
                      <w:b w:val="0"/>
                    </w:rPr>
                    <w:t>Thornton High School, Thornton, CO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5FC2" w:rsidRDefault="00485FC2" w:rsidP="004052DF">
                  <w:pPr>
                    <w:rPr>
                      <w:bCs/>
                    </w:rPr>
                  </w:pPr>
                </w:p>
                <w:p w:rsidR="00485FC2" w:rsidRPr="003B68A9" w:rsidRDefault="00485FC2" w:rsidP="004052DF">
                  <w:pPr>
                    <w:rPr>
                      <w:bCs/>
                    </w:rPr>
                  </w:pPr>
                  <w:r w:rsidRPr="003B68A9">
                    <w:rPr>
                      <w:bCs/>
                    </w:rPr>
                    <w:t>2000</w:t>
                  </w:r>
                </w:p>
              </w:tc>
            </w:tr>
            <w:tr w:rsidR="00485FC2" w:rsidRPr="003F17A0" w:rsidTr="004052DF">
              <w:trPr>
                <w:trHeight w:val="242"/>
              </w:trPr>
              <w:tc>
                <w:tcPr>
                  <w:tcW w:w="9540" w:type="dxa"/>
                  <w:gridSpan w:val="4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</w:tcPr>
                <w:p w:rsidR="00485FC2" w:rsidRPr="003B68A9" w:rsidRDefault="00485FC2" w:rsidP="004052DF">
                  <w:pPr>
                    <w:pStyle w:val="Heading4"/>
                    <w:rPr>
                      <w:sz w:val="22"/>
                      <w:szCs w:val="22"/>
                    </w:rPr>
                  </w:pPr>
                  <w:r w:rsidRPr="003B68A9">
                    <w:rPr>
                      <w:sz w:val="22"/>
                      <w:szCs w:val="22"/>
                    </w:rPr>
                    <w:t>References Furnished Upon Request</w:t>
                  </w:r>
                </w:p>
              </w:tc>
            </w:tr>
            <w:tr w:rsidR="00485FC2" w:rsidRPr="003F17A0" w:rsidTr="004052DF">
              <w:trPr>
                <w:trHeight w:val="242"/>
              </w:trPr>
              <w:tc>
                <w:tcPr>
                  <w:tcW w:w="9540" w:type="dxa"/>
                  <w:gridSpan w:val="4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</w:tcPr>
                <w:p w:rsidR="00485FC2" w:rsidRDefault="00485FC2" w:rsidP="004052DF">
                  <w:pPr>
                    <w:pStyle w:val="Heading4"/>
                  </w:pPr>
                </w:p>
              </w:tc>
            </w:tr>
          </w:tbl>
          <w:p w:rsidR="00485FC2" w:rsidRDefault="00485FC2" w:rsidP="00485FC2"/>
          <w:p w:rsidR="00485FC2" w:rsidRPr="00485FC2" w:rsidRDefault="00485FC2" w:rsidP="00485FC2"/>
        </w:tc>
      </w:tr>
    </w:tbl>
    <w:p w:rsidR="00485FC2" w:rsidRDefault="00485FC2"/>
    <w:sectPr w:rsidR="00485F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DBF148E"/>
    <w:multiLevelType w:val="multilevel"/>
    <w:tmpl w:val="A76C6892"/>
    <w:numStyleLink w:val="Bulletedlist"/>
  </w:abstractNum>
  <w:abstractNum w:abstractNumId="2" w15:restartNumberingAfterBreak="0">
    <w:nsid w:val="0FF903F1"/>
    <w:multiLevelType w:val="multilevel"/>
    <w:tmpl w:val="A76C6892"/>
    <w:numStyleLink w:val="Bulletedlist"/>
  </w:abstractNum>
  <w:abstractNum w:abstractNumId="3" w15:restartNumberingAfterBreak="0">
    <w:nsid w:val="13B53A38"/>
    <w:multiLevelType w:val="multilevel"/>
    <w:tmpl w:val="A76C6892"/>
    <w:numStyleLink w:val="Bulletedlist"/>
  </w:abstractNum>
  <w:abstractNum w:abstractNumId="4" w15:restartNumberingAfterBreak="0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776D54"/>
    <w:multiLevelType w:val="multilevel"/>
    <w:tmpl w:val="A76C6892"/>
    <w:numStyleLink w:val="Bulletedlist"/>
  </w:abstractNum>
  <w:abstractNum w:abstractNumId="6" w15:restartNumberingAfterBreak="0">
    <w:nsid w:val="21EC0D50"/>
    <w:multiLevelType w:val="multilevel"/>
    <w:tmpl w:val="A76C6892"/>
    <w:numStyleLink w:val="Bulletedlist"/>
  </w:abstractNum>
  <w:abstractNum w:abstractNumId="7" w15:restartNumberingAfterBreak="0">
    <w:nsid w:val="23F942D2"/>
    <w:multiLevelType w:val="multilevel"/>
    <w:tmpl w:val="A76C6892"/>
    <w:numStyleLink w:val="Bulletedlist"/>
  </w:abstractNum>
  <w:abstractNum w:abstractNumId="8" w15:restartNumberingAfterBreak="0">
    <w:nsid w:val="26E313DA"/>
    <w:multiLevelType w:val="multilevel"/>
    <w:tmpl w:val="A76C6892"/>
    <w:numStyleLink w:val="Bulletedlist"/>
  </w:abstractNum>
  <w:abstractNum w:abstractNumId="9" w15:restartNumberingAfterBreak="0">
    <w:nsid w:val="29DB76CB"/>
    <w:multiLevelType w:val="multilevel"/>
    <w:tmpl w:val="A76C6892"/>
    <w:numStyleLink w:val="Bulletedlist"/>
  </w:abstractNum>
  <w:abstractNum w:abstractNumId="10" w15:restartNumberingAfterBreak="0">
    <w:nsid w:val="2B4937C9"/>
    <w:multiLevelType w:val="multilevel"/>
    <w:tmpl w:val="A76C6892"/>
    <w:numStyleLink w:val="Bulletedlist"/>
  </w:abstractNum>
  <w:abstractNum w:abstractNumId="11" w15:restartNumberingAfterBreak="0">
    <w:nsid w:val="2BA8172A"/>
    <w:multiLevelType w:val="multilevel"/>
    <w:tmpl w:val="A76C6892"/>
    <w:numStyleLink w:val="Bulletedlist"/>
  </w:abstractNum>
  <w:abstractNum w:abstractNumId="12" w15:restartNumberingAfterBreak="0">
    <w:nsid w:val="2BFA5812"/>
    <w:multiLevelType w:val="multilevel"/>
    <w:tmpl w:val="A76C6892"/>
    <w:numStyleLink w:val="Bulletedlist"/>
  </w:abstractNum>
  <w:abstractNum w:abstractNumId="13" w15:restartNumberingAfterBreak="0">
    <w:nsid w:val="2C35396F"/>
    <w:multiLevelType w:val="multilevel"/>
    <w:tmpl w:val="A76C6892"/>
    <w:numStyleLink w:val="Bulletedlist"/>
  </w:abstractNum>
  <w:abstractNum w:abstractNumId="14" w15:restartNumberingAfterBreak="0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5FB26A8"/>
    <w:multiLevelType w:val="multilevel"/>
    <w:tmpl w:val="A76C6892"/>
    <w:numStyleLink w:val="Bulletedlist"/>
  </w:abstractNum>
  <w:abstractNum w:abstractNumId="17" w15:restartNumberingAfterBreak="0">
    <w:nsid w:val="392344B1"/>
    <w:multiLevelType w:val="multilevel"/>
    <w:tmpl w:val="A76C6892"/>
    <w:numStyleLink w:val="Bulletedlist"/>
  </w:abstractNum>
  <w:abstractNum w:abstractNumId="18" w15:restartNumberingAfterBreak="0">
    <w:nsid w:val="409976A0"/>
    <w:multiLevelType w:val="multilevel"/>
    <w:tmpl w:val="A76C6892"/>
    <w:numStyleLink w:val="Bulletedlist"/>
  </w:abstractNum>
  <w:abstractNum w:abstractNumId="19" w15:restartNumberingAfterBreak="0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C04F4"/>
    <w:multiLevelType w:val="multilevel"/>
    <w:tmpl w:val="A76C6892"/>
    <w:numStyleLink w:val="Bulletedlist"/>
  </w:abstractNum>
  <w:abstractNum w:abstractNumId="22" w15:restartNumberingAfterBreak="0">
    <w:nsid w:val="4FAA6E92"/>
    <w:multiLevelType w:val="multilevel"/>
    <w:tmpl w:val="A76C6892"/>
    <w:numStyleLink w:val="Bulletedlist"/>
  </w:abstractNum>
  <w:abstractNum w:abstractNumId="23" w15:restartNumberingAfterBreak="0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6" w15:restartNumberingAfterBreak="0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7" w15:restartNumberingAfterBreak="0">
    <w:nsid w:val="5CD10F4F"/>
    <w:multiLevelType w:val="multilevel"/>
    <w:tmpl w:val="A76C6892"/>
    <w:numStyleLink w:val="Bulletedlist"/>
  </w:abstractNum>
  <w:abstractNum w:abstractNumId="28" w15:restartNumberingAfterBreak="0">
    <w:nsid w:val="5E2E5E30"/>
    <w:multiLevelType w:val="multilevel"/>
    <w:tmpl w:val="A76C6892"/>
    <w:numStyleLink w:val="Bulletedlist"/>
  </w:abstractNum>
  <w:abstractNum w:abstractNumId="29" w15:restartNumberingAfterBreak="0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C5292"/>
    <w:multiLevelType w:val="multilevel"/>
    <w:tmpl w:val="A76C6892"/>
    <w:numStyleLink w:val="Bulletedlist"/>
  </w:abstractNum>
  <w:abstractNum w:abstractNumId="31" w15:restartNumberingAfterBreak="0">
    <w:nsid w:val="62523C93"/>
    <w:multiLevelType w:val="multilevel"/>
    <w:tmpl w:val="A76C6892"/>
    <w:numStyleLink w:val="Bulletedlist"/>
  </w:abstractNum>
  <w:abstractNum w:abstractNumId="32" w15:restartNumberingAfterBreak="0">
    <w:nsid w:val="6B9B73A0"/>
    <w:multiLevelType w:val="multilevel"/>
    <w:tmpl w:val="A76C6892"/>
    <w:numStyleLink w:val="Bulletedlist"/>
  </w:abstractNum>
  <w:abstractNum w:abstractNumId="33" w15:restartNumberingAfterBreak="0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4EA79EA"/>
    <w:multiLevelType w:val="multilevel"/>
    <w:tmpl w:val="A76C6892"/>
    <w:numStyleLink w:val="Bulletedlist"/>
  </w:abstractNum>
  <w:abstractNum w:abstractNumId="35" w15:restartNumberingAfterBreak="0">
    <w:nsid w:val="79F86133"/>
    <w:multiLevelType w:val="multilevel"/>
    <w:tmpl w:val="A76C6892"/>
    <w:numStyleLink w:val="Bulletedlist"/>
  </w:abstractNum>
  <w:abstractNum w:abstractNumId="36" w15:restartNumberingAfterBreak="0">
    <w:nsid w:val="7D7D78FA"/>
    <w:multiLevelType w:val="multilevel"/>
    <w:tmpl w:val="A76C6892"/>
    <w:numStyleLink w:val="Bulletedlist"/>
  </w:abstractNum>
  <w:abstractNum w:abstractNumId="37" w15:restartNumberingAfterBreak="0">
    <w:nsid w:val="7E4F77E4"/>
    <w:multiLevelType w:val="multilevel"/>
    <w:tmpl w:val="A76C6892"/>
    <w:numStyleLink w:val="Bulletedlist"/>
  </w:abstractNum>
  <w:num w:numId="1">
    <w:abstractNumId w:val="25"/>
  </w:num>
  <w:num w:numId="2">
    <w:abstractNumId w:val="20"/>
  </w:num>
  <w:num w:numId="3">
    <w:abstractNumId w:val="26"/>
  </w:num>
  <w:num w:numId="4">
    <w:abstractNumId w:val="24"/>
  </w:num>
  <w:num w:numId="5">
    <w:abstractNumId w:val="29"/>
  </w:num>
  <w:num w:numId="6">
    <w:abstractNumId w:val="9"/>
  </w:num>
  <w:num w:numId="7">
    <w:abstractNumId w:val="6"/>
  </w:num>
  <w:num w:numId="8">
    <w:abstractNumId w:val="27"/>
  </w:num>
  <w:num w:numId="9">
    <w:abstractNumId w:val="21"/>
  </w:num>
  <w:num w:numId="10">
    <w:abstractNumId w:val="32"/>
  </w:num>
  <w:num w:numId="11">
    <w:abstractNumId w:val="1"/>
  </w:num>
  <w:num w:numId="12">
    <w:abstractNumId w:val="16"/>
  </w:num>
  <w:num w:numId="13">
    <w:abstractNumId w:val="7"/>
  </w:num>
  <w:num w:numId="14">
    <w:abstractNumId w:val="30"/>
  </w:num>
  <w:num w:numId="15">
    <w:abstractNumId w:val="13"/>
  </w:num>
  <w:num w:numId="16">
    <w:abstractNumId w:val="34"/>
  </w:num>
  <w:num w:numId="17">
    <w:abstractNumId w:val="31"/>
  </w:num>
  <w:num w:numId="18">
    <w:abstractNumId w:val="33"/>
  </w:num>
  <w:num w:numId="19">
    <w:abstractNumId w:val="5"/>
  </w:num>
  <w:num w:numId="20">
    <w:abstractNumId w:val="15"/>
  </w:num>
  <w:num w:numId="21">
    <w:abstractNumId w:val="14"/>
  </w:num>
  <w:num w:numId="22">
    <w:abstractNumId w:val="23"/>
  </w:num>
  <w:num w:numId="23">
    <w:abstractNumId w:val="17"/>
  </w:num>
  <w:num w:numId="24">
    <w:abstractNumId w:val="2"/>
  </w:num>
  <w:num w:numId="25">
    <w:abstractNumId w:val="3"/>
  </w:num>
  <w:num w:numId="26">
    <w:abstractNumId w:val="36"/>
  </w:num>
  <w:num w:numId="27">
    <w:abstractNumId w:val="22"/>
  </w:num>
  <w:num w:numId="28">
    <w:abstractNumId w:val="37"/>
  </w:num>
  <w:num w:numId="29">
    <w:abstractNumId w:val="11"/>
  </w:num>
  <w:num w:numId="30">
    <w:abstractNumId w:val="19"/>
  </w:num>
  <w:num w:numId="31">
    <w:abstractNumId w:val="12"/>
  </w:num>
  <w:num w:numId="32">
    <w:abstractNumId w:val="35"/>
  </w:num>
  <w:num w:numId="33">
    <w:abstractNumId w:val="4"/>
  </w:num>
  <w:num w:numId="34">
    <w:abstractNumId w:val="8"/>
  </w:num>
  <w:num w:numId="35">
    <w:abstractNumId w:val="18"/>
  </w:num>
  <w:num w:numId="36">
    <w:abstractNumId w:val="10"/>
  </w:num>
  <w:num w:numId="37">
    <w:abstractNumId w:val="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4F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42DC"/>
    <w:rsid w:val="000B6764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203E98"/>
    <w:rsid w:val="002207A3"/>
    <w:rsid w:val="00222FBA"/>
    <w:rsid w:val="00225E32"/>
    <w:rsid w:val="00226CA5"/>
    <w:rsid w:val="0023717A"/>
    <w:rsid w:val="002452D8"/>
    <w:rsid w:val="00245814"/>
    <w:rsid w:val="00290E09"/>
    <w:rsid w:val="002E6BD5"/>
    <w:rsid w:val="002F757B"/>
    <w:rsid w:val="00303457"/>
    <w:rsid w:val="00305BA5"/>
    <w:rsid w:val="003255C0"/>
    <w:rsid w:val="003268E3"/>
    <w:rsid w:val="003643EB"/>
    <w:rsid w:val="003910A5"/>
    <w:rsid w:val="003B64C6"/>
    <w:rsid w:val="003B68A9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85FC2"/>
    <w:rsid w:val="004911F0"/>
    <w:rsid w:val="00492E7E"/>
    <w:rsid w:val="004D25AE"/>
    <w:rsid w:val="004F6F87"/>
    <w:rsid w:val="005141A0"/>
    <w:rsid w:val="00516A35"/>
    <w:rsid w:val="00522AF1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C2742"/>
    <w:rsid w:val="006E424B"/>
    <w:rsid w:val="006E6720"/>
    <w:rsid w:val="006F1E6E"/>
    <w:rsid w:val="006F4719"/>
    <w:rsid w:val="0070790B"/>
    <w:rsid w:val="007417EF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912F5"/>
    <w:rsid w:val="008931FF"/>
    <w:rsid w:val="008A482D"/>
    <w:rsid w:val="008A6148"/>
    <w:rsid w:val="008B231C"/>
    <w:rsid w:val="00900D90"/>
    <w:rsid w:val="00911A11"/>
    <w:rsid w:val="009315B9"/>
    <w:rsid w:val="009679FC"/>
    <w:rsid w:val="009A5874"/>
    <w:rsid w:val="009E1882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B7AA0"/>
    <w:rsid w:val="00AF5332"/>
    <w:rsid w:val="00B44718"/>
    <w:rsid w:val="00B51CD2"/>
    <w:rsid w:val="00B60A37"/>
    <w:rsid w:val="00B65FDB"/>
    <w:rsid w:val="00B84022"/>
    <w:rsid w:val="00BD4EFC"/>
    <w:rsid w:val="00BF06FB"/>
    <w:rsid w:val="00C71F47"/>
    <w:rsid w:val="00C77A92"/>
    <w:rsid w:val="00C94284"/>
    <w:rsid w:val="00CB7969"/>
    <w:rsid w:val="00CC2DBA"/>
    <w:rsid w:val="00CD0C38"/>
    <w:rsid w:val="00D75AAE"/>
    <w:rsid w:val="00DA0123"/>
    <w:rsid w:val="00DD6800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60B4F"/>
    <w:rsid w:val="00F72E7A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swterms"/>
  <w:shapeDefaults>
    <o:shapedefaults v:ext="edit" spidmax="1026"/>
    <o:shapelayout v:ext="edit">
      <o:idmap v:ext="edit" data="1"/>
    </o:shapelayout>
  </w:shapeDefaults>
  <w:decimalSymbol w:val="."/>
  <w:listSeparator w:val=","/>
  <w15:docId w15:val="{CC592521-41E4-40AB-9E6F-BD231AD8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a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Amy</cp:lastModifiedBy>
  <cp:revision>3</cp:revision>
  <cp:lastPrinted>2003-11-21T22:14:00Z</cp:lastPrinted>
  <dcterms:created xsi:type="dcterms:W3CDTF">2015-06-15T16:50:00Z</dcterms:created>
  <dcterms:modified xsi:type="dcterms:W3CDTF">2015-06-15T16:51:00Z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