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Look w:val="0000" w:firstRow="0" w:lastRow="0" w:firstColumn="0" w:lastColumn="0" w:noHBand="0" w:noVBand="0"/>
      </w:tblPr>
      <w:tblGrid>
        <w:gridCol w:w="7849"/>
        <w:gridCol w:w="1619"/>
      </w:tblGrid>
      <w:tr w:rsidR="0097531F" w:rsidTr="00150788">
        <w:trPr>
          <w:trHeight w:hRule="exact" w:val="803"/>
        </w:trPr>
        <w:tc>
          <w:tcPr>
            <w:tcW w:w="0" w:type="auto"/>
            <w:gridSpan w:val="2"/>
          </w:tcPr>
          <w:p w:rsidR="0097531F" w:rsidRDefault="0047050A" w:rsidP="0047050A">
            <w:pPr>
              <w:pStyle w:val="YourName"/>
            </w:pPr>
            <w:r>
              <w:t>Elizabeth M. Mohr</w:t>
            </w:r>
          </w:p>
        </w:tc>
      </w:tr>
      <w:tr w:rsidR="0097531F" w:rsidTr="00150788">
        <w:trPr>
          <w:trHeight w:hRule="exact" w:val="452"/>
        </w:trPr>
        <w:tc>
          <w:tcPr>
            <w:tcW w:w="0" w:type="auto"/>
            <w:gridSpan w:val="2"/>
          </w:tcPr>
          <w:p w:rsidR="0097531F" w:rsidRDefault="0047050A">
            <w:pPr>
              <w:pStyle w:val="ContactInfo"/>
            </w:pPr>
            <w:r>
              <w:t>7124 Barter Road, Mount Vernon, Indiana 47630</w:t>
            </w:r>
          </w:p>
          <w:p w:rsidR="0097531F" w:rsidRDefault="0047050A">
            <w:pPr>
              <w:pStyle w:val="ContactInfo"/>
            </w:pPr>
            <w:r>
              <w:t xml:space="preserve">812-483-9965 </w:t>
            </w:r>
            <w:r w:rsidR="007D5CE3">
              <w:t>b</w:t>
            </w:r>
            <w:r>
              <w:t>mmohr</w:t>
            </w:r>
            <w:r w:rsidR="007D5CE3">
              <w:t>64</w:t>
            </w:r>
            <w:r>
              <w:t>@</w:t>
            </w:r>
            <w:r w:rsidR="007D5CE3">
              <w:t>gmail.com</w:t>
            </w:r>
            <w:r>
              <w:t xml:space="preserve">  </w:t>
            </w:r>
          </w:p>
          <w:p w:rsidR="0097531F" w:rsidRDefault="0097531F"/>
          <w:p w:rsidR="0097531F" w:rsidRDefault="0097531F">
            <w:pPr>
              <w:pStyle w:val="YourName"/>
            </w:pPr>
          </w:p>
        </w:tc>
      </w:tr>
      <w:tr w:rsidR="0097531F" w:rsidTr="00150788">
        <w:tc>
          <w:tcPr>
            <w:tcW w:w="0" w:type="auto"/>
            <w:gridSpan w:val="2"/>
          </w:tcPr>
          <w:p w:rsidR="0097531F" w:rsidRDefault="00173A99">
            <w:pPr>
              <w:pStyle w:val="SectionHeader"/>
            </w:pPr>
            <w:r>
              <w:t>Professional Summary</w:t>
            </w:r>
            <w:r>
              <w:tab/>
            </w:r>
          </w:p>
        </w:tc>
      </w:tr>
      <w:tr w:rsidR="0097531F" w:rsidTr="00150788">
        <w:tc>
          <w:tcPr>
            <w:tcW w:w="0" w:type="auto"/>
            <w:gridSpan w:val="2"/>
          </w:tcPr>
          <w:p w:rsidR="0097531F" w:rsidRDefault="007137C2" w:rsidP="00C01E9F">
            <w:pPr>
              <w:pStyle w:val="ProfessionalSummaryText"/>
              <w:spacing w:line="240" w:lineRule="auto"/>
            </w:pPr>
            <w:r>
              <w:t>I have a w</w:t>
            </w:r>
            <w:r w:rsidR="0047050A">
              <w:t xml:space="preserve">ide variety of </w:t>
            </w:r>
            <w:r w:rsidR="006568DA">
              <w:t>customer service</w:t>
            </w:r>
            <w:r>
              <w:t xml:space="preserve"> </w:t>
            </w:r>
            <w:r w:rsidR="0047050A">
              <w:t xml:space="preserve">experience </w:t>
            </w:r>
            <w:r w:rsidR="006568DA">
              <w:t>as well as clerical &amp; administrative experience.</w:t>
            </w:r>
          </w:p>
        </w:tc>
      </w:tr>
      <w:tr w:rsidR="0097531F" w:rsidTr="00150788">
        <w:tc>
          <w:tcPr>
            <w:tcW w:w="0" w:type="auto"/>
            <w:gridSpan w:val="2"/>
          </w:tcPr>
          <w:p w:rsidR="0097531F" w:rsidRDefault="00173A99">
            <w:pPr>
              <w:pStyle w:val="SectionHeader"/>
            </w:pPr>
            <w:r>
              <w:t>Experience</w:t>
            </w:r>
          </w:p>
        </w:tc>
      </w:tr>
      <w:tr w:rsidR="008E7CD0" w:rsidTr="00150788">
        <w:trPr>
          <w:trHeight w:val="555"/>
        </w:trPr>
        <w:tc>
          <w:tcPr>
            <w:tcW w:w="0" w:type="auto"/>
          </w:tcPr>
          <w:p w:rsidR="00C01E9F" w:rsidRPr="00C01E9F" w:rsidRDefault="00C01E9F">
            <w:pPr>
              <w:pStyle w:val="Organization"/>
              <w:rPr>
                <w:b w:val="0"/>
              </w:rPr>
            </w:pPr>
            <w:r>
              <w:t xml:space="preserve">Commerce Bank                                                                                </w:t>
            </w:r>
          </w:p>
          <w:p w:rsidR="00C01E9F" w:rsidRDefault="00C01E9F" w:rsidP="008E7CD0">
            <w:pPr>
              <w:pStyle w:val="Organization"/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Commercial Loan Assistant</w:t>
            </w:r>
          </w:p>
          <w:p w:rsidR="008E7CD0" w:rsidRDefault="008E7CD0" w:rsidP="008E7CD0">
            <w:pPr>
              <w:pStyle w:val="Organization"/>
              <w:numPr>
                <w:ilvl w:val="0"/>
                <w:numId w:val="10"/>
              </w:numPr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Prepare Commercial &amp; Consumer Loan Documentation</w:t>
            </w:r>
          </w:p>
          <w:p w:rsidR="008E7CD0" w:rsidRDefault="008E7CD0" w:rsidP="008E7CD0">
            <w:pPr>
              <w:pStyle w:val="Organization"/>
              <w:numPr>
                <w:ilvl w:val="0"/>
                <w:numId w:val="10"/>
              </w:numPr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 xml:space="preserve">All Loan Operation </w:t>
            </w:r>
            <w:r w:rsidR="00AB26B6">
              <w:rPr>
                <w:b w:val="0"/>
              </w:rPr>
              <w:t>functions</w:t>
            </w:r>
          </w:p>
          <w:p w:rsidR="008E7CD0" w:rsidRPr="00AB26B6" w:rsidRDefault="008E7CD0" w:rsidP="00AB26B6">
            <w:pPr>
              <w:pStyle w:val="Organization"/>
              <w:numPr>
                <w:ilvl w:val="0"/>
                <w:numId w:val="10"/>
              </w:numPr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Commercial Loan Receptionist</w:t>
            </w:r>
            <w:r w:rsidR="00AB26B6">
              <w:rPr>
                <w:b w:val="0"/>
              </w:rPr>
              <w:t xml:space="preserve"> ~ Assist </w:t>
            </w:r>
            <w:r w:rsidRPr="00AB26B6">
              <w:rPr>
                <w:b w:val="0"/>
              </w:rPr>
              <w:t xml:space="preserve">Credit Department </w:t>
            </w:r>
          </w:p>
          <w:p w:rsidR="0097531F" w:rsidRDefault="00AB26B6">
            <w:pPr>
              <w:pStyle w:val="Organization"/>
            </w:pPr>
            <w:r>
              <w:t>B</w:t>
            </w:r>
            <w:r w:rsidR="00B44019">
              <w:t>ank of Evansville</w:t>
            </w:r>
            <w:r w:rsidR="00E12075"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E12075" w:rsidRDefault="00E12075" w:rsidP="008C6DC1">
            <w:pPr>
              <w:pStyle w:val="DatesofEmployment"/>
            </w:pPr>
          </w:p>
          <w:p w:rsidR="00E12075" w:rsidRDefault="00E12075" w:rsidP="00E12075">
            <w:pPr>
              <w:pStyle w:val="DatesofEmployment"/>
              <w:jc w:val="left"/>
            </w:pPr>
            <w:r>
              <w:t xml:space="preserve"> </w:t>
            </w:r>
          </w:p>
          <w:p w:rsidR="00C01E9F" w:rsidRDefault="00E12075" w:rsidP="00E12075">
            <w:pPr>
              <w:pStyle w:val="DatesofEmployment"/>
              <w:jc w:val="center"/>
            </w:pPr>
            <w:r>
              <w:t>10/11 – 2/15</w:t>
            </w:r>
          </w:p>
          <w:p w:rsidR="00C01E9F" w:rsidRDefault="00C01E9F" w:rsidP="008C6DC1">
            <w:pPr>
              <w:pStyle w:val="DatesofEmployment"/>
            </w:pPr>
          </w:p>
          <w:p w:rsidR="00C01E9F" w:rsidRDefault="00C01E9F" w:rsidP="008C6DC1">
            <w:pPr>
              <w:pStyle w:val="DatesofEmployment"/>
            </w:pPr>
          </w:p>
          <w:p w:rsidR="00C01E9F" w:rsidRDefault="00C01E9F" w:rsidP="008C6DC1">
            <w:pPr>
              <w:pStyle w:val="DatesofEmployment"/>
            </w:pPr>
          </w:p>
          <w:p w:rsidR="00E12075" w:rsidRDefault="00E12075" w:rsidP="00E12075">
            <w:pPr>
              <w:pStyle w:val="DatesofEmployment"/>
              <w:jc w:val="left"/>
            </w:pPr>
            <w:r>
              <w:t xml:space="preserve">  </w:t>
            </w:r>
          </w:p>
          <w:p w:rsidR="008F1A89" w:rsidRDefault="0047050A" w:rsidP="00E12075">
            <w:pPr>
              <w:pStyle w:val="DatesofEmployment"/>
            </w:pPr>
            <w:r>
              <w:t xml:space="preserve"> </w:t>
            </w:r>
          </w:p>
          <w:p w:rsidR="0097531F" w:rsidRDefault="00E12075" w:rsidP="00E12075">
            <w:pPr>
              <w:pStyle w:val="DatesofEmployment"/>
            </w:pPr>
            <w:r>
              <w:t>07/04-05/11</w:t>
            </w:r>
          </w:p>
        </w:tc>
      </w:tr>
      <w:tr w:rsidR="0097531F" w:rsidTr="00150788">
        <w:trPr>
          <w:trHeight w:val="1050"/>
        </w:trPr>
        <w:tc>
          <w:tcPr>
            <w:tcW w:w="0" w:type="auto"/>
            <w:gridSpan w:val="2"/>
          </w:tcPr>
          <w:p w:rsidR="0097531F" w:rsidRDefault="00B44019">
            <w:pPr>
              <w:pStyle w:val="PositionTitle"/>
            </w:pPr>
            <w:r>
              <w:t>Loan Processor</w:t>
            </w:r>
          </w:p>
          <w:p w:rsidR="0097531F" w:rsidRDefault="002D358B">
            <w:pPr>
              <w:pStyle w:val="Responsibilities"/>
            </w:pPr>
            <w:r>
              <w:t>Prep</w:t>
            </w:r>
            <w:r w:rsidR="00B44019">
              <w:t>are Commercial &amp; Consumer Loan Documentation</w:t>
            </w:r>
          </w:p>
          <w:p w:rsidR="0097531F" w:rsidRDefault="00B44019">
            <w:pPr>
              <w:pStyle w:val="Responsibilities"/>
            </w:pPr>
            <w:r>
              <w:t>Process new &amp; paid loans, file maintenance, process payments</w:t>
            </w:r>
          </w:p>
          <w:p w:rsidR="0097531F" w:rsidRDefault="00B44019">
            <w:pPr>
              <w:pStyle w:val="Responsibilities"/>
            </w:pPr>
            <w:r>
              <w:t>Provide customer service to internal &amp; external clients</w:t>
            </w:r>
          </w:p>
        </w:tc>
      </w:tr>
      <w:tr w:rsidR="0097531F" w:rsidTr="00150788">
        <w:trPr>
          <w:trHeight w:hRule="exact" w:val="144"/>
        </w:trPr>
        <w:tc>
          <w:tcPr>
            <w:tcW w:w="0" w:type="auto"/>
            <w:gridSpan w:val="2"/>
          </w:tcPr>
          <w:p w:rsidR="0097531F" w:rsidRDefault="0097531F">
            <w:pPr>
              <w:pStyle w:val="PositionTitle"/>
            </w:pPr>
          </w:p>
        </w:tc>
      </w:tr>
      <w:tr w:rsidR="008E7CD0" w:rsidTr="00150788">
        <w:trPr>
          <w:trHeight w:val="510"/>
        </w:trPr>
        <w:tc>
          <w:tcPr>
            <w:tcW w:w="0" w:type="auto"/>
          </w:tcPr>
          <w:p w:rsidR="0097531F" w:rsidRDefault="00B44019">
            <w:pPr>
              <w:pStyle w:val="Organization"/>
            </w:pPr>
            <w:r>
              <w:t>United Fidelity Bank</w:t>
            </w:r>
          </w:p>
        </w:tc>
        <w:tc>
          <w:tcPr>
            <w:tcW w:w="0" w:type="auto"/>
          </w:tcPr>
          <w:p w:rsidR="008F1A89" w:rsidRDefault="008F1A89" w:rsidP="00E12075">
            <w:pPr>
              <w:pStyle w:val="DatesofEmployment"/>
            </w:pPr>
          </w:p>
          <w:p w:rsidR="0097531F" w:rsidRDefault="00B44019" w:rsidP="00E12075">
            <w:pPr>
              <w:pStyle w:val="DatesofEmployment"/>
            </w:pPr>
            <w:r>
              <w:t>08/01 – 7/04</w:t>
            </w:r>
          </w:p>
        </w:tc>
      </w:tr>
      <w:tr w:rsidR="0097531F" w:rsidTr="00150788">
        <w:trPr>
          <w:trHeight w:val="1095"/>
        </w:trPr>
        <w:tc>
          <w:tcPr>
            <w:tcW w:w="0" w:type="auto"/>
            <w:gridSpan w:val="2"/>
          </w:tcPr>
          <w:p w:rsidR="0097531F" w:rsidRDefault="00B44019">
            <w:pPr>
              <w:pStyle w:val="PositionTitle"/>
            </w:pPr>
            <w:r>
              <w:t>Deposit Operations Specialist</w:t>
            </w:r>
          </w:p>
          <w:p w:rsidR="0097531F" w:rsidRDefault="00B44019">
            <w:pPr>
              <w:pStyle w:val="Responsibilities"/>
            </w:pPr>
            <w:r>
              <w:t>Order, issue and maintain debit cards; answer customer calls and handle disputes</w:t>
            </w:r>
          </w:p>
          <w:p w:rsidR="0097531F" w:rsidRDefault="00B44019">
            <w:pPr>
              <w:pStyle w:val="Responsibilities"/>
            </w:pPr>
            <w:r>
              <w:t>Handle incoming calls concerning checking account, savings accounts, CDs and IRAs</w:t>
            </w:r>
          </w:p>
          <w:p w:rsidR="0097531F" w:rsidRDefault="007137C2">
            <w:pPr>
              <w:pStyle w:val="Responsibilities"/>
            </w:pPr>
            <w:r>
              <w:t xml:space="preserve">Electronic Services </w:t>
            </w:r>
            <w:r w:rsidR="00F704C1">
              <w:t>, ACH returns</w:t>
            </w:r>
          </w:p>
        </w:tc>
      </w:tr>
      <w:tr w:rsidR="0097531F" w:rsidTr="00150788">
        <w:trPr>
          <w:trHeight w:hRule="exact" w:val="144"/>
        </w:trPr>
        <w:tc>
          <w:tcPr>
            <w:tcW w:w="0" w:type="auto"/>
            <w:gridSpan w:val="2"/>
          </w:tcPr>
          <w:p w:rsidR="0097531F" w:rsidRDefault="0097531F">
            <w:pPr>
              <w:pStyle w:val="PositionTitle"/>
            </w:pPr>
          </w:p>
        </w:tc>
      </w:tr>
      <w:tr w:rsidR="008E7CD0" w:rsidTr="00150788">
        <w:trPr>
          <w:trHeight w:val="495"/>
        </w:trPr>
        <w:tc>
          <w:tcPr>
            <w:tcW w:w="0" w:type="auto"/>
          </w:tcPr>
          <w:p w:rsidR="0097531F" w:rsidRDefault="00F704C1">
            <w:pPr>
              <w:pStyle w:val="Organization"/>
            </w:pPr>
            <w:r>
              <w:t xml:space="preserve">Fifth Third Bank (Formerly Citizens – </w:t>
            </w:r>
            <w:proofErr w:type="spellStart"/>
            <w:r>
              <w:t>Civitas</w:t>
            </w:r>
            <w:proofErr w:type="spellEnd"/>
            <w:r>
              <w:t>)</w:t>
            </w:r>
            <w:r w:rsidR="00E12075">
              <w:t xml:space="preserve">                                                    </w:t>
            </w:r>
          </w:p>
        </w:tc>
        <w:tc>
          <w:tcPr>
            <w:tcW w:w="0" w:type="auto"/>
          </w:tcPr>
          <w:p w:rsidR="008F1A89" w:rsidRDefault="008F1A89" w:rsidP="00E12075">
            <w:pPr>
              <w:pStyle w:val="DatesofEmployment"/>
            </w:pPr>
          </w:p>
          <w:p w:rsidR="0097531F" w:rsidRDefault="00F704C1" w:rsidP="00E12075">
            <w:pPr>
              <w:pStyle w:val="DatesofEmployment"/>
            </w:pPr>
            <w:r>
              <w:t>06/82 –08/01</w:t>
            </w:r>
          </w:p>
        </w:tc>
      </w:tr>
      <w:tr w:rsidR="0097531F" w:rsidTr="00150788">
        <w:trPr>
          <w:trHeight w:val="1110"/>
        </w:trPr>
        <w:tc>
          <w:tcPr>
            <w:tcW w:w="0" w:type="auto"/>
            <w:gridSpan w:val="2"/>
          </w:tcPr>
          <w:p w:rsidR="0097531F" w:rsidRDefault="00F704C1">
            <w:pPr>
              <w:pStyle w:val="PositionTitle"/>
            </w:pPr>
            <w:r>
              <w:t>Commercial Loan Documentation Review Analyst 12/00 – 08/01</w:t>
            </w:r>
          </w:p>
          <w:p w:rsidR="0097531F" w:rsidRDefault="00F704C1">
            <w:pPr>
              <w:pStyle w:val="Responsibilities"/>
            </w:pPr>
            <w:r>
              <w:t>Review loan documentation to ensure bank policies and requirements are met</w:t>
            </w:r>
          </w:p>
          <w:p w:rsidR="00F704C1" w:rsidRPr="00F704C1" w:rsidRDefault="00F704C1" w:rsidP="00F704C1">
            <w:r>
              <w:t>Commercial Loan Documentation Preparer</w:t>
            </w:r>
            <w:r w:rsidR="001716CD">
              <w:t xml:space="preserve"> 05/00 – 12/00</w:t>
            </w:r>
          </w:p>
          <w:p w:rsidR="0097531F" w:rsidRDefault="00F704C1">
            <w:pPr>
              <w:pStyle w:val="Responsibilities"/>
            </w:pPr>
            <w:r>
              <w:t>Prepare loan documentation for loan officers</w:t>
            </w:r>
          </w:p>
          <w:p w:rsidR="001716CD" w:rsidRPr="001716CD" w:rsidRDefault="001716CD" w:rsidP="001716CD">
            <w:r>
              <w:t>Money Management Relief Clerk 10/98 – 05/00</w:t>
            </w:r>
          </w:p>
          <w:p w:rsidR="00150788" w:rsidRPr="00150788" w:rsidRDefault="001716CD" w:rsidP="00E5378A">
            <w:pPr>
              <w:pStyle w:val="Responsibilities"/>
            </w:pPr>
            <w:r>
              <w:t>Provided relief in Money Management Department</w:t>
            </w:r>
            <w:r w:rsidR="00EB51B9">
              <w:t xml:space="preserve"> &amp; Wire Transfer Department</w:t>
            </w:r>
            <w:r>
              <w:t xml:space="preserve"> positions</w:t>
            </w:r>
            <w:r w:rsidR="00150788">
              <w:t xml:space="preserve">                                                                                                                     </w:t>
            </w:r>
          </w:p>
        </w:tc>
      </w:tr>
      <w:tr w:rsidR="008E7CD0" w:rsidTr="00150788">
        <w:trPr>
          <w:trHeight w:val="525"/>
        </w:trPr>
        <w:tc>
          <w:tcPr>
            <w:tcW w:w="0" w:type="auto"/>
          </w:tcPr>
          <w:p w:rsidR="00150788" w:rsidRDefault="00EB51B9" w:rsidP="00150788">
            <w:pPr>
              <w:pStyle w:val="ProfessionalSummaryText"/>
            </w:pPr>
            <w:r>
              <w:t>CD/IRA Specialist – Deposit Application Control 01/94 – 10/98</w:t>
            </w:r>
          </w:p>
        </w:tc>
        <w:tc>
          <w:tcPr>
            <w:tcW w:w="0" w:type="auto"/>
          </w:tcPr>
          <w:p w:rsidR="0097531F" w:rsidRDefault="0097531F" w:rsidP="00150788">
            <w:pPr>
              <w:pStyle w:val="DatesofEmployment"/>
              <w:ind w:left="720"/>
              <w:jc w:val="center"/>
            </w:pPr>
          </w:p>
        </w:tc>
      </w:tr>
      <w:tr w:rsidR="0097531F" w:rsidTr="00150788">
        <w:trPr>
          <w:trHeight w:val="1080"/>
        </w:trPr>
        <w:tc>
          <w:tcPr>
            <w:tcW w:w="0" w:type="auto"/>
            <w:gridSpan w:val="2"/>
          </w:tcPr>
          <w:p w:rsidR="0097531F" w:rsidRDefault="00EB51B9" w:rsidP="00150788">
            <w:pPr>
              <w:pStyle w:val="Responsibilities"/>
              <w:numPr>
                <w:ilvl w:val="0"/>
                <w:numId w:val="0"/>
              </w:numPr>
            </w:pPr>
            <w:r>
              <w:t>Accounting and Operations Relief Clerk 06/91 – 01/94</w:t>
            </w:r>
          </w:p>
          <w:p w:rsidR="0097531F" w:rsidRDefault="00EB51B9" w:rsidP="00150788">
            <w:pPr>
              <w:pStyle w:val="Responsibilities"/>
              <w:numPr>
                <w:ilvl w:val="0"/>
                <w:numId w:val="0"/>
              </w:numPr>
            </w:pPr>
            <w:r>
              <w:t>Wire Transfer Clerk</w:t>
            </w:r>
            <w:r w:rsidR="003F7947">
              <w:t xml:space="preserve"> – Investments and Funds Management Departments</w:t>
            </w:r>
            <w:r>
              <w:t xml:space="preserve"> 01/86 – 06/91</w:t>
            </w:r>
          </w:p>
          <w:p w:rsidR="0097531F" w:rsidRDefault="00EB51B9" w:rsidP="00150788">
            <w:pPr>
              <w:pStyle w:val="Responsibilities"/>
              <w:numPr>
                <w:ilvl w:val="0"/>
                <w:numId w:val="0"/>
              </w:numPr>
            </w:pPr>
            <w:r>
              <w:t>Proof Machine Operator – Proof Transit Department 06/82 – 01/86</w:t>
            </w:r>
          </w:p>
        </w:tc>
      </w:tr>
      <w:tr w:rsidR="0097531F" w:rsidTr="00150788">
        <w:tc>
          <w:tcPr>
            <w:tcW w:w="0" w:type="auto"/>
            <w:gridSpan w:val="2"/>
          </w:tcPr>
          <w:p w:rsidR="0097531F" w:rsidRDefault="00173A99">
            <w:pPr>
              <w:pStyle w:val="SectionHeader"/>
            </w:pPr>
            <w:r>
              <w:t>Education</w:t>
            </w:r>
          </w:p>
        </w:tc>
      </w:tr>
      <w:tr w:rsidR="008E7CD0" w:rsidTr="00150788">
        <w:trPr>
          <w:trHeight w:val="525"/>
        </w:trPr>
        <w:tc>
          <w:tcPr>
            <w:tcW w:w="0" w:type="auto"/>
          </w:tcPr>
          <w:p w:rsidR="0097531F" w:rsidRPr="00150788" w:rsidRDefault="003F7947">
            <w:pPr>
              <w:pStyle w:val="Organization"/>
            </w:pPr>
            <w:r w:rsidRPr="00150788">
              <w:t>American Institute of Banking – University of Evansville</w:t>
            </w:r>
          </w:p>
        </w:tc>
        <w:tc>
          <w:tcPr>
            <w:tcW w:w="0" w:type="auto"/>
          </w:tcPr>
          <w:p w:rsidR="0097531F" w:rsidRPr="00150788" w:rsidRDefault="0097531F">
            <w:pPr>
              <w:pStyle w:val="DatesofEmployment"/>
              <w:rPr>
                <w:b/>
              </w:rPr>
            </w:pPr>
          </w:p>
        </w:tc>
      </w:tr>
      <w:tr w:rsidR="0097531F" w:rsidTr="00150788">
        <w:trPr>
          <w:trHeight w:val="555"/>
        </w:trPr>
        <w:tc>
          <w:tcPr>
            <w:tcW w:w="0" w:type="auto"/>
            <w:gridSpan w:val="2"/>
          </w:tcPr>
          <w:p w:rsidR="00150788" w:rsidRPr="00150788" w:rsidRDefault="003F7947" w:rsidP="00150788">
            <w:pPr>
              <w:pStyle w:val="Responsibilities"/>
              <w:numPr>
                <w:ilvl w:val="0"/>
                <w:numId w:val="0"/>
              </w:numPr>
              <w:rPr>
                <w:b/>
              </w:rPr>
            </w:pPr>
            <w:r w:rsidRPr="00150788">
              <w:rPr>
                <w:b/>
              </w:rPr>
              <w:t>Indiana Bankers Association</w:t>
            </w:r>
          </w:p>
          <w:p w:rsidR="003F7947" w:rsidRPr="00150788" w:rsidRDefault="003F7947" w:rsidP="00150788">
            <w:pPr>
              <w:pStyle w:val="Responsibilities"/>
              <w:numPr>
                <w:ilvl w:val="0"/>
                <w:numId w:val="0"/>
              </w:numPr>
              <w:rPr>
                <w:b/>
              </w:rPr>
            </w:pPr>
            <w:r w:rsidRPr="00150788">
              <w:rPr>
                <w:b/>
              </w:rPr>
              <w:t>Memorial High School</w:t>
            </w:r>
          </w:p>
          <w:p w:rsidR="003F7947" w:rsidRPr="00150788" w:rsidRDefault="003F7947" w:rsidP="003F7947">
            <w:pPr>
              <w:rPr>
                <w:b/>
              </w:rPr>
            </w:pPr>
          </w:p>
        </w:tc>
      </w:tr>
    </w:tbl>
    <w:p w:rsidR="0097531F" w:rsidRDefault="0097531F" w:rsidP="00AB26B6"/>
    <w:sectPr w:rsidR="0097531F" w:rsidSect="00833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7" w:right="1800" w:bottom="1166" w:left="180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F0" w:rsidRDefault="00BC3DF0">
      <w:r>
        <w:separator/>
      </w:r>
    </w:p>
  </w:endnote>
  <w:endnote w:type="continuationSeparator" w:id="0">
    <w:p w:rsidR="00BC3DF0" w:rsidRDefault="00BC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E8" w:rsidRDefault="00334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E8" w:rsidRDefault="003340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E8" w:rsidRDefault="00334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F0" w:rsidRDefault="00BC3DF0">
      <w:r>
        <w:separator/>
      </w:r>
    </w:p>
  </w:footnote>
  <w:footnote w:type="continuationSeparator" w:id="0">
    <w:p w:rsidR="00BC3DF0" w:rsidRDefault="00BC3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E8" w:rsidRDefault="00334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1F" w:rsidRPr="003340E8" w:rsidRDefault="0097531F" w:rsidP="003340E8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E8" w:rsidRDefault="00334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40D1D"/>
    <w:multiLevelType w:val="hybridMultilevel"/>
    <w:tmpl w:val="8C7A8F6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355240B2"/>
    <w:multiLevelType w:val="hybridMultilevel"/>
    <w:tmpl w:val="8062D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E1E9B"/>
    <w:multiLevelType w:val="hybridMultilevel"/>
    <w:tmpl w:val="A2FE9C00"/>
    <w:lvl w:ilvl="0" w:tplc="040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9357345"/>
    <w:multiLevelType w:val="hybridMultilevel"/>
    <w:tmpl w:val="EBA48F60"/>
    <w:lvl w:ilvl="0" w:tplc="0409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76C06AD9"/>
    <w:multiLevelType w:val="hybridMultilevel"/>
    <w:tmpl w:val="AF144518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5E1D4A"/>
    <w:multiLevelType w:val="hybridMultilevel"/>
    <w:tmpl w:val="9F3EA0E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0A"/>
    <w:rsid w:val="000B40E0"/>
    <w:rsid w:val="000B5A14"/>
    <w:rsid w:val="00150788"/>
    <w:rsid w:val="001550C0"/>
    <w:rsid w:val="001716CD"/>
    <w:rsid w:val="00173A99"/>
    <w:rsid w:val="002A6C18"/>
    <w:rsid w:val="002D358B"/>
    <w:rsid w:val="003340E8"/>
    <w:rsid w:val="00346EDF"/>
    <w:rsid w:val="003F7947"/>
    <w:rsid w:val="0047050A"/>
    <w:rsid w:val="004B14ED"/>
    <w:rsid w:val="00514C7E"/>
    <w:rsid w:val="00537909"/>
    <w:rsid w:val="006033E6"/>
    <w:rsid w:val="00611935"/>
    <w:rsid w:val="006568DA"/>
    <w:rsid w:val="007137C2"/>
    <w:rsid w:val="00731E8D"/>
    <w:rsid w:val="007D5CE3"/>
    <w:rsid w:val="0083361D"/>
    <w:rsid w:val="00843C28"/>
    <w:rsid w:val="008C6DC1"/>
    <w:rsid w:val="008E7CD0"/>
    <w:rsid w:val="008F1A89"/>
    <w:rsid w:val="0097531F"/>
    <w:rsid w:val="00AB26B6"/>
    <w:rsid w:val="00B44019"/>
    <w:rsid w:val="00B4566D"/>
    <w:rsid w:val="00BC3DF0"/>
    <w:rsid w:val="00C01E9F"/>
    <w:rsid w:val="00DB63E2"/>
    <w:rsid w:val="00E12075"/>
    <w:rsid w:val="00E5378A"/>
    <w:rsid w:val="00EB51B9"/>
    <w:rsid w:val="00F704C1"/>
    <w:rsid w:val="00F712AE"/>
    <w:rsid w:val="00F76DE0"/>
    <w:rsid w:val="00F9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\AppData\Roaming\Microsoft\Templates\MN_ChronResumeNo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Props1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MN_ChronResumeNoBorder</Template>
  <TotalTime>54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10</cp:revision>
  <cp:lastPrinted>2011-07-08T13:54:00Z</cp:lastPrinted>
  <dcterms:created xsi:type="dcterms:W3CDTF">2014-06-08T16:32:00Z</dcterms:created>
  <dcterms:modified xsi:type="dcterms:W3CDTF">2015-03-10T02:10:00Z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