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2" w:rsidRPr="000A198C" w:rsidRDefault="00BC6632" w:rsidP="000A198C">
      <w:pPr>
        <w:jc w:val="center"/>
        <w:rPr>
          <w:rFonts w:cs="Tahoma"/>
          <w:b/>
          <w:sz w:val="32"/>
          <w:szCs w:val="32"/>
        </w:rPr>
      </w:pPr>
      <w:r w:rsidRPr="001A3302">
        <w:rPr>
          <w:rFonts w:cs="Tahoma"/>
          <w:b/>
          <w:sz w:val="32"/>
          <w:szCs w:val="32"/>
        </w:rPr>
        <w:t>Bruce Taylor</w:t>
      </w:r>
      <w:bookmarkStart w:id="0" w:name="_GoBack"/>
      <w:bookmarkEnd w:id="0"/>
    </w:p>
    <w:p w:rsidR="00BC6632" w:rsidRDefault="00BC6632" w:rsidP="001A3302">
      <w:pPr>
        <w:jc w:val="center"/>
        <w:rPr>
          <w:rFonts w:cs="Tahoma"/>
        </w:rPr>
      </w:pPr>
      <w:r>
        <w:rPr>
          <w:rFonts w:cs="Tahoma"/>
        </w:rPr>
        <w:t>Athens, GA 30606</w:t>
      </w:r>
    </w:p>
    <w:p w:rsidR="00BC6632" w:rsidRDefault="00BC6632" w:rsidP="001A3302">
      <w:pPr>
        <w:jc w:val="center"/>
        <w:rPr>
          <w:rFonts w:cs="Tahoma"/>
        </w:rPr>
      </w:pPr>
      <w:r>
        <w:rPr>
          <w:rFonts w:cs="Tahoma"/>
        </w:rPr>
        <w:t>Taylor1406@yahoo.com</w:t>
      </w:r>
    </w:p>
    <w:p w:rsidR="004C7684" w:rsidRDefault="00BC6632" w:rsidP="004C7684">
      <w:pPr>
        <w:jc w:val="center"/>
        <w:rPr>
          <w:rFonts w:cs="Tahoma"/>
        </w:rPr>
      </w:pPr>
      <w:r>
        <w:rPr>
          <w:rFonts w:cs="Tahoma"/>
        </w:rPr>
        <w:t>Home: (706) 207-3098</w:t>
      </w:r>
    </w:p>
    <w:p w:rsidR="00BC6632" w:rsidRPr="001075D9" w:rsidRDefault="00BC6632" w:rsidP="00567AD2">
      <w:pPr>
        <w:rPr>
          <w:rFonts w:cs="Tahoma"/>
        </w:rPr>
      </w:pPr>
    </w:p>
    <w:p w:rsidR="00BC6632" w:rsidRPr="00416F16" w:rsidRDefault="00BC6632" w:rsidP="00416F1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ahoma"/>
          <w:b/>
          <w:bCs/>
          <w:sz w:val="20"/>
          <w:szCs w:val="20"/>
          <w:u w:val="single"/>
        </w:rPr>
        <w:t xml:space="preserve">SUMMARY OF QUALIFICATIONS </w:t>
      </w:r>
    </w:p>
    <w:p w:rsidR="00BC6632" w:rsidRDefault="00BC6632" w:rsidP="00F00B28">
      <w:pPr>
        <w:rPr>
          <w:rFonts w:cs="Tahoma"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</w:t>
      </w:r>
      <w:r>
        <w:rPr>
          <w:rFonts w:cs="Tahoma"/>
          <w:sz w:val="20"/>
          <w:szCs w:val="20"/>
          <w:u w:val="single"/>
        </w:rPr>
        <w:t xml:space="preserve"> </w:t>
      </w:r>
    </w:p>
    <w:p w:rsidR="00BC6632" w:rsidRDefault="000A198C" w:rsidP="00FF58C7">
      <w:pPr>
        <w:numPr>
          <w:ilvl w:val="0"/>
          <w:numId w:val="8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Over 18</w:t>
      </w:r>
      <w:r w:rsidR="00BC6632">
        <w:rPr>
          <w:rFonts w:cs="Tahoma"/>
          <w:sz w:val="20"/>
          <w:szCs w:val="20"/>
        </w:rPr>
        <w:t xml:space="preserve"> years of administrative, financial  managerial experience</w:t>
      </w:r>
    </w:p>
    <w:p w:rsidR="00BC6632" w:rsidRDefault="00BC6632" w:rsidP="00FF58C7">
      <w:pPr>
        <w:numPr>
          <w:ilvl w:val="0"/>
          <w:numId w:val="8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Recognized by subordinates, coworkers and supervisors as a self-starter, team player and possessing excellent interpersonal skills</w:t>
      </w:r>
    </w:p>
    <w:p w:rsidR="00BC6632" w:rsidRDefault="00BC6632" w:rsidP="00FF58C7">
      <w:pPr>
        <w:numPr>
          <w:ilvl w:val="0"/>
          <w:numId w:val="8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Acknowledged by supervisors and peers for providing outstanding customer service, internal and external to the organization</w:t>
      </w:r>
    </w:p>
    <w:p w:rsidR="00BC6632" w:rsidRDefault="00BC6632" w:rsidP="00F00B28">
      <w:pPr>
        <w:rPr>
          <w:rFonts w:cs="Tahoma"/>
          <w:sz w:val="20"/>
          <w:szCs w:val="20"/>
        </w:rPr>
      </w:pPr>
    </w:p>
    <w:p w:rsidR="007125DB" w:rsidRDefault="00BC6632" w:rsidP="00F00B28">
      <w:pPr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 xml:space="preserve">EDUCATION </w:t>
      </w:r>
    </w:p>
    <w:p w:rsidR="007125DB" w:rsidRDefault="007125DB" w:rsidP="00F00B28">
      <w:pPr>
        <w:rPr>
          <w:rFonts w:cs="Tahoma"/>
          <w:b/>
          <w:bCs/>
          <w:sz w:val="20"/>
          <w:szCs w:val="20"/>
          <w:u w:val="single"/>
        </w:rPr>
      </w:pPr>
    </w:p>
    <w:p w:rsidR="00BC6632" w:rsidRDefault="00BC6632" w:rsidP="00F00B28">
      <w:pPr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C6632" w:rsidRDefault="00BC6632" w:rsidP="00F00B28">
      <w:pPr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Clemson University, Clemson, SC</w:t>
      </w: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D2BD3">
        <w:rPr>
          <w:rFonts w:cs="Tahoma"/>
          <w:sz w:val="20"/>
          <w:szCs w:val="20"/>
        </w:rPr>
        <w:t xml:space="preserve">    Major: Business Management, 1991</w:t>
      </w: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</w:t>
      </w:r>
    </w:p>
    <w:p w:rsidR="00BC6632" w:rsidRDefault="00BC6632" w:rsidP="00F00B28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Cedar Shoals High School, Athens, GA</w:t>
      </w:r>
    </w:p>
    <w:p w:rsidR="00BC6632" w:rsidRPr="001075D9" w:rsidRDefault="00BC6632" w:rsidP="0090044F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Georgia High School Diploma, 1986                                                                                                                        </w:t>
      </w:r>
    </w:p>
    <w:p w:rsidR="00BC6632" w:rsidRDefault="00BC6632" w:rsidP="00F00B28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</w:rPr>
      </w:pPr>
    </w:p>
    <w:p w:rsidR="000975DC" w:rsidRDefault="000975DC" w:rsidP="00F00B28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</w:rPr>
      </w:pPr>
    </w:p>
    <w:p w:rsidR="007125DB" w:rsidRPr="007125DB" w:rsidRDefault="006D2BD3" w:rsidP="00F00B28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>EXPERIE</w:t>
      </w:r>
      <w:r w:rsidR="007125DB">
        <w:rPr>
          <w:rFonts w:cs="Tahoma"/>
          <w:b/>
          <w:bCs/>
          <w:sz w:val="20"/>
          <w:szCs w:val="20"/>
          <w:u w:val="single"/>
        </w:rPr>
        <w:t>NCE</w:t>
      </w:r>
    </w:p>
    <w:p w:rsidR="005D1FF4" w:rsidRDefault="007E7B97" w:rsidP="007E7B97">
      <w:pPr>
        <w:rPr>
          <w:sz w:val="20"/>
          <w:szCs w:val="20"/>
        </w:rPr>
      </w:pPr>
      <w:r w:rsidRPr="007125DB">
        <w:rPr>
          <w:b/>
          <w:sz w:val="20"/>
          <w:szCs w:val="20"/>
        </w:rPr>
        <w:t xml:space="preserve">Store Manager, </w:t>
      </w:r>
      <w:proofErr w:type="spellStart"/>
      <w:r w:rsidRPr="007125DB">
        <w:rPr>
          <w:b/>
          <w:sz w:val="20"/>
          <w:szCs w:val="20"/>
        </w:rPr>
        <w:t>Badcock</w:t>
      </w:r>
      <w:proofErr w:type="spellEnd"/>
      <w:r w:rsidRPr="007125DB">
        <w:rPr>
          <w:b/>
          <w:sz w:val="20"/>
          <w:szCs w:val="20"/>
        </w:rPr>
        <w:t xml:space="preserve"> Furniture</w:t>
      </w:r>
      <w:r w:rsidR="005D1FF4">
        <w:rPr>
          <w:sz w:val="20"/>
          <w:szCs w:val="20"/>
        </w:rPr>
        <w:t>-(2012-2014)</w:t>
      </w:r>
    </w:p>
    <w:p w:rsidR="007125DB" w:rsidRDefault="007E7B97" w:rsidP="007E7B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1FF4">
        <w:rPr>
          <w:sz w:val="20"/>
          <w:szCs w:val="20"/>
        </w:rPr>
        <w:t>Managing a low volume retail furniture store</w:t>
      </w:r>
    </w:p>
    <w:p w:rsidR="006278CD" w:rsidRDefault="006278CD" w:rsidP="007E7B97">
      <w:pPr>
        <w:rPr>
          <w:sz w:val="20"/>
          <w:szCs w:val="20"/>
        </w:rPr>
      </w:pPr>
    </w:p>
    <w:p w:rsidR="001A74C7" w:rsidRPr="00376330" w:rsidRDefault="00EF24E3" w:rsidP="0037633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76330">
        <w:rPr>
          <w:sz w:val="20"/>
          <w:szCs w:val="20"/>
        </w:rPr>
        <w:t>Approving customer application upon reviewing credit bureau</w:t>
      </w:r>
    </w:p>
    <w:p w:rsidR="00EF24E3" w:rsidRPr="00376330" w:rsidRDefault="001A74C7" w:rsidP="0037633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76330">
        <w:rPr>
          <w:sz w:val="20"/>
          <w:szCs w:val="20"/>
        </w:rPr>
        <w:t>Job duties included increasing sale from 50</w:t>
      </w:r>
      <w:r w:rsidR="001451D9" w:rsidRPr="00376330">
        <w:rPr>
          <w:sz w:val="20"/>
          <w:szCs w:val="20"/>
        </w:rPr>
        <w:t>0k account receivable to $900,000</w:t>
      </w:r>
    </w:p>
    <w:p w:rsidR="00681571" w:rsidRPr="00376330" w:rsidRDefault="00681571" w:rsidP="0037633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76330">
        <w:rPr>
          <w:sz w:val="20"/>
          <w:szCs w:val="20"/>
        </w:rPr>
        <w:t>Trouble shooting customer services issues while providing good customer services</w:t>
      </w:r>
    </w:p>
    <w:p w:rsidR="001451D9" w:rsidRPr="00376330" w:rsidRDefault="00EF24E3" w:rsidP="0037633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76330">
        <w:rPr>
          <w:sz w:val="20"/>
          <w:szCs w:val="20"/>
        </w:rPr>
        <w:t>Collection of accounts</w:t>
      </w:r>
    </w:p>
    <w:p w:rsidR="001451D9" w:rsidRPr="007E7B97" w:rsidRDefault="001451D9" w:rsidP="007E7B97">
      <w:pPr>
        <w:rPr>
          <w:sz w:val="20"/>
          <w:szCs w:val="20"/>
        </w:rPr>
      </w:pPr>
    </w:p>
    <w:p w:rsidR="005D1FF4" w:rsidRDefault="000A198C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Store Manager, Farmers Furniture-</w:t>
      </w:r>
      <w:r w:rsidR="00151BA7">
        <w:rPr>
          <w:rFonts w:cs="Tahoma"/>
          <w:bCs/>
          <w:sz w:val="20"/>
          <w:szCs w:val="20"/>
        </w:rPr>
        <w:t>(2010-2012</w:t>
      </w:r>
    </w:p>
    <w:p w:rsidR="000A198C" w:rsidRDefault="005D1FF4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 M</w:t>
      </w:r>
      <w:r w:rsidR="000A198C">
        <w:rPr>
          <w:rFonts w:cs="Tahoma"/>
          <w:bCs/>
          <w:sz w:val="20"/>
          <w:szCs w:val="20"/>
        </w:rPr>
        <w:t>anaging mid-sized furniture store in small town location is S.C.</w:t>
      </w:r>
    </w:p>
    <w:p w:rsidR="00F30F6F" w:rsidRDefault="00F30F6F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0A198C" w:rsidRPr="00376330" w:rsidRDefault="000A198C" w:rsidP="00376330">
      <w:pPr>
        <w:pStyle w:val="ListParagraph"/>
        <w:numPr>
          <w:ilvl w:val="0"/>
          <w:numId w:val="12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 w:rsidRPr="00376330">
        <w:rPr>
          <w:rFonts w:cs="Tahoma"/>
          <w:bCs/>
          <w:sz w:val="20"/>
          <w:szCs w:val="20"/>
        </w:rPr>
        <w:t xml:space="preserve">Approving loans </w:t>
      </w:r>
    </w:p>
    <w:p w:rsidR="000A198C" w:rsidRPr="00376330" w:rsidRDefault="000A198C" w:rsidP="00376330">
      <w:pPr>
        <w:pStyle w:val="ListParagraph"/>
        <w:numPr>
          <w:ilvl w:val="0"/>
          <w:numId w:val="12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 w:rsidRPr="00376330">
        <w:rPr>
          <w:rFonts w:cs="Tahoma"/>
          <w:bCs/>
          <w:sz w:val="20"/>
          <w:szCs w:val="20"/>
        </w:rPr>
        <w:t xml:space="preserve">Correspondence with financial P/L </w:t>
      </w:r>
    </w:p>
    <w:p w:rsidR="000A198C" w:rsidRPr="008D1251" w:rsidRDefault="000A198C" w:rsidP="008D1251">
      <w:pPr>
        <w:pStyle w:val="ListParagraph"/>
        <w:numPr>
          <w:ilvl w:val="0"/>
          <w:numId w:val="12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 w:rsidRPr="008D1251">
        <w:rPr>
          <w:rFonts w:cs="Tahoma"/>
          <w:bCs/>
          <w:sz w:val="20"/>
          <w:szCs w:val="20"/>
        </w:rPr>
        <w:t>Collection account</w:t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</w:r>
      <w:r w:rsidRPr="008D1251">
        <w:rPr>
          <w:rFonts w:cs="Tahoma"/>
          <w:bCs/>
          <w:sz w:val="20"/>
          <w:szCs w:val="20"/>
        </w:rPr>
        <w:tab/>
        <w:t xml:space="preserve">  </w:t>
      </w:r>
    </w:p>
    <w:p w:rsidR="000975DC" w:rsidRPr="000A198C" w:rsidRDefault="00166B31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  <w:u w:val="single"/>
        </w:rPr>
        <w:t xml:space="preserve">               </w:t>
      </w:r>
      <w:r w:rsidR="000A198C">
        <w:rPr>
          <w:rFonts w:cs="Tahoma"/>
          <w:b/>
          <w:bCs/>
          <w:sz w:val="20"/>
          <w:szCs w:val="20"/>
          <w:u w:val="single"/>
        </w:rPr>
        <w:t xml:space="preserve">         </w:t>
      </w:r>
    </w:p>
    <w:p w:rsidR="00BC6632" w:rsidRDefault="00BC6632" w:rsidP="00F00B28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BC6632" w:rsidRDefault="00BC6632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Loan Officer, Citibank, </w:t>
      </w:r>
      <w:r>
        <w:rPr>
          <w:rFonts w:cs="Tahoma"/>
          <w:bCs/>
          <w:sz w:val="20"/>
          <w:szCs w:val="20"/>
        </w:rPr>
        <w:t xml:space="preserve">Athens, GA    (2000 -2009) </w:t>
      </w:r>
    </w:p>
    <w:p w:rsidR="00BC6632" w:rsidRDefault="00BC6632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Responsible for managing and maintaining Account Receivables of over 3.2 million dollars a month: </w:t>
      </w:r>
      <w:r w:rsidR="00A84F77">
        <w:rPr>
          <w:rFonts w:cs="Tahoma"/>
          <w:bCs/>
          <w:sz w:val="20"/>
          <w:szCs w:val="20"/>
        </w:rPr>
        <w:t>(company now closed)</w:t>
      </w:r>
      <w:r>
        <w:rPr>
          <w:rFonts w:cs="Tahoma"/>
          <w:bCs/>
          <w:sz w:val="20"/>
          <w:szCs w:val="20"/>
        </w:rPr>
        <w:t xml:space="preserve"> </w:t>
      </w:r>
    </w:p>
    <w:p w:rsidR="00BC6632" w:rsidRDefault="00BC6632" w:rsidP="00F00B28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        </w:t>
      </w:r>
    </w:p>
    <w:p w:rsidR="00BC6632" w:rsidRDefault="000A198C" w:rsidP="000A198C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               </w:t>
      </w:r>
      <w:r w:rsidR="00BC6632">
        <w:rPr>
          <w:rFonts w:cs="Tahoma"/>
          <w:bCs/>
          <w:sz w:val="20"/>
          <w:szCs w:val="20"/>
        </w:rPr>
        <w:t>Approved financial auto loans up to $50,000</w:t>
      </w:r>
    </w:p>
    <w:p w:rsidR="00BC6632" w:rsidRDefault="00BC6632" w:rsidP="003C3BBB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One of  two people in charge of  visiting 17 different car dealership</w:t>
      </w:r>
    </w:p>
    <w:p w:rsidR="00BC6632" w:rsidRDefault="00BC6632" w:rsidP="003C3BBB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Verified customer credit information</w:t>
      </w:r>
    </w:p>
    <w:p w:rsidR="00BC6632" w:rsidRDefault="00BC6632" w:rsidP="003C3BBB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Inputted customer credit information accurately  </w:t>
      </w:r>
    </w:p>
    <w:p w:rsidR="00BC6632" w:rsidRPr="00A43ED5" w:rsidRDefault="00BC6632" w:rsidP="007060B7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Attended classes regularly to maintain current knowledge and information on changes in the credit world</w:t>
      </w:r>
    </w:p>
    <w:p w:rsidR="00BC6632" w:rsidRDefault="00BC6632" w:rsidP="008918BF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Prepared correspondence, financial reports and documents </w:t>
      </w:r>
    </w:p>
    <w:p w:rsidR="00BC6632" w:rsidRPr="00A43ED5" w:rsidRDefault="00BC6632" w:rsidP="00A43ED5">
      <w:pPr>
        <w:numPr>
          <w:ilvl w:val="0"/>
          <w:numId w:val="3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Answered telephones, greet dealers,  and coordinated work flow of office</w:t>
      </w:r>
    </w:p>
    <w:p w:rsidR="00BC6632" w:rsidRDefault="00BC6632" w:rsidP="00F30F6F">
      <w:pPr>
        <w:tabs>
          <w:tab w:val="left" w:pos="290"/>
          <w:tab w:val="left" w:pos="410"/>
        </w:tabs>
        <w:ind w:left="720"/>
        <w:jc w:val="center"/>
        <w:rPr>
          <w:rFonts w:cs="Tahoma"/>
          <w:bCs/>
          <w:sz w:val="20"/>
          <w:szCs w:val="20"/>
        </w:rPr>
      </w:pPr>
    </w:p>
    <w:p w:rsidR="00BC6632" w:rsidRDefault="00BC6632" w:rsidP="003C3BBB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Default="00BC6632" w:rsidP="003C3BBB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Account Manager, </w:t>
      </w:r>
      <w:r>
        <w:rPr>
          <w:rFonts w:cs="Tahoma"/>
          <w:bCs/>
          <w:sz w:val="20"/>
          <w:szCs w:val="20"/>
        </w:rPr>
        <w:t>Heilig Meyers Company, Athens, GA (1995-2000)</w:t>
      </w:r>
    </w:p>
    <w:p w:rsidR="00BC6632" w:rsidRDefault="00BC6632" w:rsidP="003C3BBB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Responsible for office managerial duties of furniture store employing 18 employees: (company now closed)</w:t>
      </w:r>
    </w:p>
    <w:p w:rsidR="00BC6632" w:rsidRDefault="00BC6632" w:rsidP="003C3BBB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Default="00BC6632" w:rsidP="001075D9">
      <w:pPr>
        <w:numPr>
          <w:ilvl w:val="0"/>
          <w:numId w:val="5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Made daily bank deposits</w:t>
      </w:r>
    </w:p>
    <w:p w:rsidR="00BC6632" w:rsidRDefault="00BC6632" w:rsidP="001075D9">
      <w:pPr>
        <w:numPr>
          <w:ilvl w:val="0"/>
          <w:numId w:val="5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lastRenderedPageBreak/>
        <w:t>Data entry of new customer account information</w:t>
      </w:r>
    </w:p>
    <w:p w:rsidR="00BC6632" w:rsidRDefault="00BC6632" w:rsidP="001075D9">
      <w:pPr>
        <w:numPr>
          <w:ilvl w:val="0"/>
          <w:numId w:val="5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Verified customer credit reports</w:t>
      </w:r>
    </w:p>
    <w:p w:rsidR="00BC6632" w:rsidRDefault="00BC6632" w:rsidP="001075D9">
      <w:pPr>
        <w:numPr>
          <w:ilvl w:val="0"/>
          <w:numId w:val="5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Hired and trained new employees</w:t>
      </w:r>
    </w:p>
    <w:p w:rsidR="00BC6632" w:rsidRDefault="00BC6632" w:rsidP="001075D9">
      <w:pPr>
        <w:numPr>
          <w:ilvl w:val="0"/>
          <w:numId w:val="5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Prepared and processed employee time and attendance reports and payroll</w:t>
      </w:r>
    </w:p>
    <w:p w:rsidR="00BC6632" w:rsidRDefault="00BC6632" w:rsidP="004B4003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Default="00BC6632" w:rsidP="004B4003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Office Manager, </w:t>
      </w:r>
      <w:r>
        <w:rPr>
          <w:rFonts w:cs="Tahoma"/>
          <w:bCs/>
          <w:sz w:val="20"/>
          <w:szCs w:val="20"/>
        </w:rPr>
        <w:t>Covington Credit of Athens, GA   (1991-1995)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Responsible for managing office: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Default="00BC6632" w:rsidP="00FF58C7">
      <w:pPr>
        <w:numPr>
          <w:ilvl w:val="0"/>
          <w:numId w:val="7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Supervised office staff of 4</w:t>
      </w:r>
    </w:p>
    <w:p w:rsidR="00BC6632" w:rsidRDefault="00BC6632" w:rsidP="00FF58C7">
      <w:pPr>
        <w:numPr>
          <w:ilvl w:val="0"/>
          <w:numId w:val="7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Made daily bank deposits</w:t>
      </w:r>
    </w:p>
    <w:p w:rsidR="00BC6632" w:rsidRDefault="00BC6632" w:rsidP="00FF58C7">
      <w:pPr>
        <w:numPr>
          <w:ilvl w:val="0"/>
          <w:numId w:val="7"/>
        </w:num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Verified and approved credit applications</w:t>
      </w:r>
    </w:p>
    <w:p w:rsidR="00BC6632" w:rsidRDefault="00BC6632" w:rsidP="005970E0">
      <w:pPr>
        <w:numPr>
          <w:ilvl w:val="0"/>
          <w:numId w:val="7"/>
        </w:numPr>
        <w:tabs>
          <w:tab w:val="left" w:pos="290"/>
          <w:tab w:val="left" w:pos="410"/>
        </w:tabs>
        <w:rPr>
          <w:rFonts w:cs="Tahoma"/>
          <w:sz w:val="20"/>
          <w:szCs w:val="20"/>
        </w:rPr>
      </w:pPr>
      <w:r>
        <w:rPr>
          <w:rFonts w:cs="Tahoma"/>
          <w:bCs/>
          <w:sz w:val="20"/>
          <w:szCs w:val="20"/>
        </w:rPr>
        <w:t>Hired and trained employees</w:t>
      </w: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Bruce Taylor Resume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Page 2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Pr="005970E0" w:rsidRDefault="00BC6632" w:rsidP="005970E0">
      <w:pPr>
        <w:tabs>
          <w:tab w:val="left" w:pos="290"/>
          <w:tab w:val="left" w:pos="410"/>
        </w:tabs>
        <w:rPr>
          <w:rFonts w:cs="Tahoma"/>
          <w:b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sz w:val="20"/>
          <w:szCs w:val="20"/>
        </w:rPr>
      </w:pP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  <w:u w:val="single"/>
        </w:rPr>
        <w:t xml:space="preserve">KNOWLEDGE, SKILLS AND ABILITIES  </w:t>
      </w:r>
    </w:p>
    <w:p w:rsidR="00BC6632" w:rsidRDefault="00BC6632" w:rsidP="005970E0">
      <w:pPr>
        <w:tabs>
          <w:tab w:val="left" w:pos="290"/>
          <w:tab w:val="left" w:pos="410"/>
        </w:tabs>
        <w:rPr>
          <w:rFonts w:cs="Tahoma"/>
          <w:b/>
          <w:bCs/>
          <w:sz w:val="20"/>
          <w:szCs w:val="20"/>
          <w:u w:val="single"/>
        </w:rPr>
      </w:pPr>
    </w:p>
    <w:p w:rsidR="00BC6632" w:rsidRDefault="00BC6632" w:rsidP="00575C43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Pr="00575C43" w:rsidRDefault="00BC6632" w:rsidP="00575C43">
      <w:pPr>
        <w:tabs>
          <w:tab w:val="left" w:pos="290"/>
          <w:tab w:val="left" w:pos="410"/>
        </w:tabs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Superior office administrative, managerial and accounting skills;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Experienced in using Microsoft Office Program (Word, Power Point, Excel, etc.) </w:t>
      </w:r>
      <w:r>
        <w:rPr>
          <w:rFonts w:cs="Tahoma"/>
          <w:b/>
          <w:bCs/>
          <w:sz w:val="20"/>
          <w:szCs w:val="20"/>
        </w:rPr>
        <w:t>(40 + wpm typing speed)</w:t>
      </w:r>
    </w:p>
    <w:p w:rsidR="00BC6632" w:rsidRPr="00567AD2" w:rsidRDefault="00BC6632" w:rsidP="001075D9">
      <w:pPr>
        <w:rPr>
          <w:rFonts w:cs="Tahoma"/>
          <w:b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Knowledge of accounting principles and practices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Extensive knowledge of Extending Credit and laws on customer privacy act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/>
          <w:bCs/>
          <w:sz w:val="20"/>
          <w:szCs w:val="20"/>
          <w:u w:val="single"/>
        </w:rPr>
      </w:pPr>
      <w:r w:rsidRPr="006B64BF">
        <w:rPr>
          <w:rFonts w:cs="Tahoma"/>
          <w:b/>
          <w:bCs/>
          <w:sz w:val="20"/>
          <w:szCs w:val="20"/>
          <w:u w:val="single"/>
        </w:rPr>
        <w:t>REFERENCES</w:t>
      </w:r>
    </w:p>
    <w:p w:rsidR="00BC6632" w:rsidRDefault="00BC6632" w:rsidP="001075D9">
      <w:pPr>
        <w:rPr>
          <w:rFonts w:cs="Tahoma"/>
          <w:b/>
          <w:bCs/>
          <w:sz w:val="20"/>
          <w:szCs w:val="20"/>
          <w:u w:val="single"/>
        </w:rPr>
      </w:pPr>
    </w:p>
    <w:p w:rsidR="00BC6632" w:rsidRDefault="00BC6632" w:rsidP="001075D9">
      <w:pPr>
        <w:rPr>
          <w:rFonts w:cs="Tahoma"/>
          <w:b/>
          <w:bCs/>
          <w:sz w:val="20"/>
          <w:szCs w:val="20"/>
          <w:u w:val="single"/>
        </w:rPr>
      </w:pPr>
    </w:p>
    <w:p w:rsidR="00BC6632" w:rsidRDefault="007F4EFD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Bobby Harris,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 Athens GA 30606</w:t>
      </w:r>
    </w:p>
    <w:p w:rsidR="00BC6632" w:rsidRPr="007F43F7" w:rsidRDefault="007F4EFD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(478) 361-8858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Pr="00567AD2" w:rsidRDefault="00BC6632" w:rsidP="001075D9">
      <w:pPr>
        <w:rPr>
          <w:rFonts w:cs="Tahoma"/>
          <w:bCs/>
          <w:sz w:val="20"/>
          <w:szCs w:val="20"/>
        </w:rPr>
      </w:pPr>
    </w:p>
    <w:p w:rsidR="00965321" w:rsidRDefault="00965321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Mike Stokes</w:t>
      </w:r>
    </w:p>
    <w:p w:rsidR="00BC6632" w:rsidRDefault="00965321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Atlanta, GA  </w:t>
      </w:r>
    </w:p>
    <w:p w:rsidR="00BC6632" w:rsidRDefault="00965321" w:rsidP="001075D9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(404) 386-8320</w:t>
      </w: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BC6632" w:rsidP="001075D9">
      <w:pPr>
        <w:rPr>
          <w:rFonts w:cs="Tahoma"/>
          <w:bCs/>
          <w:sz w:val="20"/>
          <w:szCs w:val="20"/>
        </w:rPr>
      </w:pPr>
    </w:p>
    <w:p w:rsidR="00BC6632" w:rsidRDefault="00C67D54">
      <w:r>
        <w:t>Mark Hansford</w:t>
      </w:r>
    </w:p>
    <w:p w:rsidR="00C67D54" w:rsidRDefault="00C67D54">
      <w:r>
        <w:t xml:space="preserve">Attorney of Law </w:t>
      </w:r>
    </w:p>
    <w:p w:rsidR="00C67D54" w:rsidRDefault="00C67D54">
      <w:r>
        <w:t>Atlanta</w:t>
      </w:r>
      <w:r w:rsidR="00D94B06">
        <w:t>, Ga</w:t>
      </w:r>
    </w:p>
    <w:p w:rsidR="00C67D54" w:rsidRDefault="00C67D54">
      <w:r>
        <w:t>(404) 964-4080</w:t>
      </w:r>
    </w:p>
    <w:sectPr w:rsidR="00C67D54" w:rsidSect="001A33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2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2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2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2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2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2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2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2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2"/>
      </w:rPr>
    </w:lvl>
  </w:abstractNum>
  <w:abstractNum w:abstractNumId="1">
    <w:nsid w:val="00AE3BC4"/>
    <w:multiLevelType w:val="hybridMultilevel"/>
    <w:tmpl w:val="F596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35D5"/>
    <w:multiLevelType w:val="hybridMultilevel"/>
    <w:tmpl w:val="E82CA4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055DDC"/>
    <w:multiLevelType w:val="hybridMultilevel"/>
    <w:tmpl w:val="04707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7C25C2"/>
    <w:multiLevelType w:val="hybridMultilevel"/>
    <w:tmpl w:val="81C00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D54E5"/>
    <w:multiLevelType w:val="hybridMultilevel"/>
    <w:tmpl w:val="2CEC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22708"/>
    <w:multiLevelType w:val="hybridMultilevel"/>
    <w:tmpl w:val="B160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C67E8"/>
    <w:multiLevelType w:val="hybridMultilevel"/>
    <w:tmpl w:val="F6E2C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CA5970"/>
    <w:multiLevelType w:val="hybridMultilevel"/>
    <w:tmpl w:val="CF80EC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7349E0"/>
    <w:multiLevelType w:val="hybridMultilevel"/>
    <w:tmpl w:val="B5146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2F4626"/>
    <w:multiLevelType w:val="hybridMultilevel"/>
    <w:tmpl w:val="A77E3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C11045"/>
    <w:multiLevelType w:val="hybridMultilevel"/>
    <w:tmpl w:val="9CAAC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2"/>
  </w:compat>
  <w:rsids>
    <w:rsidRoot w:val="00F00B28"/>
    <w:rsid w:val="00025F07"/>
    <w:rsid w:val="0009607D"/>
    <w:rsid w:val="000975DC"/>
    <w:rsid w:val="000A198C"/>
    <w:rsid w:val="000B1AFB"/>
    <w:rsid w:val="000C7836"/>
    <w:rsid w:val="000E191D"/>
    <w:rsid w:val="001075D9"/>
    <w:rsid w:val="00111208"/>
    <w:rsid w:val="00144324"/>
    <w:rsid w:val="001451D9"/>
    <w:rsid w:val="00151BA7"/>
    <w:rsid w:val="00166B31"/>
    <w:rsid w:val="00190959"/>
    <w:rsid w:val="00194E0D"/>
    <w:rsid w:val="001A3302"/>
    <w:rsid w:val="001A74C7"/>
    <w:rsid w:val="001C319D"/>
    <w:rsid w:val="001D11F5"/>
    <w:rsid w:val="001D1F78"/>
    <w:rsid w:val="001D44C8"/>
    <w:rsid w:val="00220FE2"/>
    <w:rsid w:val="00224AA4"/>
    <w:rsid w:val="002273C6"/>
    <w:rsid w:val="0023722F"/>
    <w:rsid w:val="00237B68"/>
    <w:rsid w:val="002B54BF"/>
    <w:rsid w:val="002F0AE7"/>
    <w:rsid w:val="00316693"/>
    <w:rsid w:val="00345044"/>
    <w:rsid w:val="00376330"/>
    <w:rsid w:val="003C3BBB"/>
    <w:rsid w:val="003C4492"/>
    <w:rsid w:val="003C794B"/>
    <w:rsid w:val="003F1B27"/>
    <w:rsid w:val="003F2D23"/>
    <w:rsid w:val="00416F16"/>
    <w:rsid w:val="004361D2"/>
    <w:rsid w:val="0045455A"/>
    <w:rsid w:val="004B4003"/>
    <w:rsid w:val="004C7684"/>
    <w:rsid w:val="004D1087"/>
    <w:rsid w:val="00530A40"/>
    <w:rsid w:val="0056690C"/>
    <w:rsid w:val="00567AD2"/>
    <w:rsid w:val="00575C43"/>
    <w:rsid w:val="00585C1F"/>
    <w:rsid w:val="0059192C"/>
    <w:rsid w:val="00591D50"/>
    <w:rsid w:val="005970E0"/>
    <w:rsid w:val="005C2098"/>
    <w:rsid w:val="005D1FF4"/>
    <w:rsid w:val="006278CD"/>
    <w:rsid w:val="00681571"/>
    <w:rsid w:val="006B64BF"/>
    <w:rsid w:val="006D2BD3"/>
    <w:rsid w:val="007060B7"/>
    <w:rsid w:val="007125DB"/>
    <w:rsid w:val="0071332B"/>
    <w:rsid w:val="00722AC0"/>
    <w:rsid w:val="0072474B"/>
    <w:rsid w:val="007447D0"/>
    <w:rsid w:val="00745944"/>
    <w:rsid w:val="007600D7"/>
    <w:rsid w:val="00796FD6"/>
    <w:rsid w:val="007C52FC"/>
    <w:rsid w:val="007E7AE4"/>
    <w:rsid w:val="007E7B97"/>
    <w:rsid w:val="007F43F7"/>
    <w:rsid w:val="007F4EFD"/>
    <w:rsid w:val="00833F09"/>
    <w:rsid w:val="00835130"/>
    <w:rsid w:val="008621BB"/>
    <w:rsid w:val="008918BF"/>
    <w:rsid w:val="008A6926"/>
    <w:rsid w:val="008A7B92"/>
    <w:rsid w:val="008D1251"/>
    <w:rsid w:val="0090044F"/>
    <w:rsid w:val="00935C5A"/>
    <w:rsid w:val="00965321"/>
    <w:rsid w:val="009C20D5"/>
    <w:rsid w:val="009F7AAA"/>
    <w:rsid w:val="00A43ED5"/>
    <w:rsid w:val="00A84F77"/>
    <w:rsid w:val="00AA7BD9"/>
    <w:rsid w:val="00AE7CF5"/>
    <w:rsid w:val="00B17820"/>
    <w:rsid w:val="00B5541F"/>
    <w:rsid w:val="00B725BE"/>
    <w:rsid w:val="00BA3E35"/>
    <w:rsid w:val="00BC6632"/>
    <w:rsid w:val="00C37C77"/>
    <w:rsid w:val="00C67D54"/>
    <w:rsid w:val="00C729A9"/>
    <w:rsid w:val="00C72E9D"/>
    <w:rsid w:val="00C8160A"/>
    <w:rsid w:val="00CB4829"/>
    <w:rsid w:val="00D30E2D"/>
    <w:rsid w:val="00D35E16"/>
    <w:rsid w:val="00D741F8"/>
    <w:rsid w:val="00D94B06"/>
    <w:rsid w:val="00DA6700"/>
    <w:rsid w:val="00DC6F0C"/>
    <w:rsid w:val="00E024FC"/>
    <w:rsid w:val="00E137D9"/>
    <w:rsid w:val="00E15763"/>
    <w:rsid w:val="00E1730C"/>
    <w:rsid w:val="00E62058"/>
    <w:rsid w:val="00E644A2"/>
    <w:rsid w:val="00E65467"/>
    <w:rsid w:val="00EA1A94"/>
    <w:rsid w:val="00EA270C"/>
    <w:rsid w:val="00EC08DB"/>
    <w:rsid w:val="00EF24E3"/>
    <w:rsid w:val="00F00B28"/>
    <w:rsid w:val="00F30C21"/>
    <w:rsid w:val="00F30F6F"/>
    <w:rsid w:val="00F36D50"/>
    <w:rsid w:val="00F706B4"/>
    <w:rsid w:val="00F93469"/>
    <w:rsid w:val="00FA2CA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28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B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374</Words>
  <Characters>5832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Darden</vt:lpstr>
    </vt:vector>
  </TitlesOfParts>
  <Company>USDA, ARS, SAA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Darden</dc:title>
  <dc:creator>Tony Edmund</dc:creator>
  <cp:lastModifiedBy>taylor family</cp:lastModifiedBy>
  <cp:revision>8</cp:revision>
  <dcterms:created xsi:type="dcterms:W3CDTF">2014-03-26T18:06:00Z</dcterms:created>
  <dcterms:modified xsi:type="dcterms:W3CDTF">2014-12-09T16:47:00Z</dcterms:modified>
</cp:coreProperties>
</file>