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44FE" w:rsidRDefault="00082390">
      <w:pPr>
        <w:pStyle w:val="ParaAttribute0"/>
        <w:rPr>
          <w:rFonts w:ascii="Arial" w:eastAsia="Arial" w:hAnsi="Arial"/>
          <w:sz w:val="22"/>
          <w:szCs w:val="22"/>
        </w:rPr>
      </w:pPr>
      <w:r>
        <w:rPr>
          <w:rStyle w:val="CharAttribute1"/>
          <w:szCs w:val="22"/>
        </w:rPr>
        <w:t xml:space="preserve">Keenan </w:t>
      </w:r>
      <w:proofErr w:type="spellStart"/>
      <w:r>
        <w:rPr>
          <w:rStyle w:val="CharAttribute1"/>
          <w:szCs w:val="22"/>
        </w:rPr>
        <w:t>Summerall</w:t>
      </w:r>
      <w:proofErr w:type="spellEnd"/>
    </w:p>
    <w:p w:rsidR="007844FE" w:rsidRDefault="00082390">
      <w:pPr>
        <w:pStyle w:val="ParaAttribute0"/>
        <w:rPr>
          <w:rFonts w:ascii="Arial" w:eastAsia="Arial" w:hAnsi="Arial"/>
          <w:sz w:val="22"/>
          <w:szCs w:val="22"/>
        </w:rPr>
      </w:pPr>
      <w:r>
        <w:rPr>
          <w:rStyle w:val="CharAttribute1"/>
          <w:szCs w:val="22"/>
        </w:rPr>
        <w:t>Home Phone Number: 901.572.1116</w:t>
      </w:r>
    </w:p>
    <w:p w:rsidR="007844FE" w:rsidRDefault="00082390">
      <w:pPr>
        <w:pStyle w:val="ParaAttribute0"/>
        <w:rPr>
          <w:rFonts w:ascii="Arial" w:eastAsia="Arial" w:hAnsi="Arial"/>
          <w:sz w:val="22"/>
          <w:szCs w:val="22"/>
        </w:rPr>
      </w:pPr>
      <w:hyperlink r:id="rId5">
        <w:r>
          <w:rPr>
            <w:rStyle w:val="CharAttribute4"/>
            <w:szCs w:val="22"/>
          </w:rPr>
          <w:t>KSummerall24@Gmail.com</w:t>
        </w:r>
      </w:hyperlink>
    </w:p>
    <w:p w:rsidR="007844FE" w:rsidRDefault="00082390">
      <w:pPr>
        <w:pStyle w:val="ParaAttribute0"/>
        <w:rPr>
          <w:rFonts w:ascii="Arial" w:eastAsia="Arial" w:hAnsi="Arial"/>
          <w:sz w:val="22"/>
          <w:szCs w:val="22"/>
        </w:rPr>
      </w:pPr>
      <w:r>
        <w:rPr>
          <w:rStyle w:val="CharAttribute1"/>
          <w:szCs w:val="22"/>
        </w:rPr>
        <w:t>3795 Marston RD.</w:t>
      </w:r>
    </w:p>
    <w:p w:rsidR="007844FE" w:rsidRDefault="00082390">
      <w:pPr>
        <w:pStyle w:val="ParaAttribute0"/>
        <w:rPr>
          <w:rFonts w:ascii="Arial" w:eastAsia="Arial" w:hAnsi="Arial"/>
          <w:sz w:val="22"/>
          <w:szCs w:val="22"/>
        </w:rPr>
      </w:pPr>
      <w:r>
        <w:rPr>
          <w:rStyle w:val="CharAttribute1"/>
          <w:szCs w:val="22"/>
        </w:rPr>
        <w:t>Memphis, TN 38118</w:t>
      </w:r>
    </w:p>
    <w:p w:rsidR="007844FE" w:rsidRDefault="00082390">
      <w:pPr>
        <w:pStyle w:val="ParaAttribute0"/>
        <w:rPr>
          <w:rFonts w:ascii="Arial" w:eastAsia="Arial" w:hAnsi="Arial"/>
          <w:sz w:val="22"/>
          <w:szCs w:val="22"/>
        </w:rPr>
      </w:pPr>
      <w:r>
        <w:rPr>
          <w:rStyle w:val="CharAttribute1"/>
          <w:szCs w:val="22"/>
        </w:rPr>
        <w:t>901.842.7514</w:t>
      </w:r>
    </w:p>
    <w:p w:rsidR="007844FE" w:rsidRDefault="007844FE">
      <w:pPr>
        <w:pStyle w:val="ParaAttribute2"/>
        <w:rPr>
          <w:rFonts w:ascii="Arial" w:eastAsia="Arial" w:hAnsi="Arial"/>
          <w:sz w:val="22"/>
          <w:szCs w:val="22"/>
        </w:rPr>
      </w:pPr>
    </w:p>
    <w:p w:rsidR="007844FE" w:rsidRDefault="00082390">
      <w:pPr>
        <w:pStyle w:val="ParaAttribute3"/>
        <w:contextualSpacing/>
        <w:rPr>
          <w:rFonts w:ascii="Arial" w:eastAsia="Arial" w:hAnsi="Arial"/>
          <w:color w:val="06082C"/>
          <w:sz w:val="22"/>
          <w:szCs w:val="22"/>
          <w:shd w:val="clear" w:color="auto" w:fill="FFFFFF"/>
        </w:rPr>
      </w:pPr>
      <w:r>
        <w:rPr>
          <w:rStyle w:val="CharAttribute7"/>
          <w:szCs w:val="22"/>
        </w:rPr>
        <w:t>OBJECTIVE:</w:t>
      </w:r>
      <w:r>
        <w:rPr>
          <w:rStyle w:val="CharAttribute8"/>
          <w:szCs w:val="22"/>
        </w:rPr>
        <w:t xml:space="preserve"> To obtain a responsible position as a Production Operator</w:t>
      </w:r>
      <w:r>
        <w:rPr>
          <w:rStyle w:val="CharAttribute8"/>
          <w:szCs w:val="22"/>
        </w:rPr>
        <w:t xml:space="preserve">; using the skills I obtained in the US Army </w:t>
      </w:r>
      <w:r>
        <w:rPr>
          <w:rStyle w:val="CharAttribute8"/>
          <w:szCs w:val="22"/>
        </w:rPr>
        <w:t>supporting the men and women in the Armed Forces.</w:t>
      </w:r>
      <w:bookmarkStart w:id="0" w:name="_GoBack"/>
      <w:bookmarkEnd w:id="0"/>
      <w:r>
        <w:rPr>
          <w:rStyle w:val="CharAttribute9"/>
          <w:szCs w:val="22"/>
        </w:rPr>
        <w:br/>
      </w:r>
      <w:r>
        <w:rPr>
          <w:rStyle w:val="CharAttribute9"/>
          <w:szCs w:val="22"/>
        </w:rPr>
        <w:br/>
      </w:r>
      <w:r>
        <w:rPr>
          <w:rStyle w:val="CharAttribute10"/>
          <w:szCs w:val="22"/>
        </w:rPr>
        <w:t>SUMMARY OF QUALIFICATIONS</w:t>
      </w:r>
      <w:r>
        <w:rPr>
          <w:rStyle w:val="CharAttribute8"/>
          <w:szCs w:val="22"/>
        </w:rPr>
        <w:br/>
        <w:t xml:space="preserve">Expatriate Experience </w:t>
      </w:r>
      <w:r>
        <w:rPr>
          <w:rStyle w:val="CharAttribute8"/>
          <w:szCs w:val="22"/>
        </w:rPr>
        <w:t>–</w:t>
      </w:r>
      <w:r>
        <w:rPr>
          <w:rStyle w:val="CharAttribute8"/>
          <w:szCs w:val="22"/>
        </w:rPr>
        <w:t xml:space="preserve"> Logistics in Afghanistan</w:t>
      </w:r>
    </w:p>
    <w:p w:rsidR="007844FE" w:rsidRDefault="00082390">
      <w:pPr>
        <w:pStyle w:val="ParaAttribute3"/>
        <w:contextualSpacing/>
        <w:rPr>
          <w:rFonts w:ascii="Arial" w:eastAsia="Arial" w:hAnsi="Arial"/>
          <w:sz w:val="22"/>
          <w:szCs w:val="22"/>
        </w:rPr>
      </w:pPr>
      <w:proofErr w:type="gramStart"/>
      <w:r>
        <w:rPr>
          <w:rStyle w:val="CharAttribute8"/>
          <w:szCs w:val="22"/>
        </w:rPr>
        <w:t>Completion of Honorable Service in the United States Army</w:t>
      </w:r>
      <w:r>
        <w:rPr>
          <w:rStyle w:val="CharAttribute8"/>
          <w:szCs w:val="22"/>
        </w:rPr>
        <w:br/>
        <w:t>Secret Level Security Clearance</w:t>
      </w:r>
      <w:r>
        <w:rPr>
          <w:rStyle w:val="CharAttribute8"/>
          <w:szCs w:val="22"/>
        </w:rPr>
        <w:br/>
        <w:t>Licensed and forklift operator.</w:t>
      </w:r>
      <w:proofErr w:type="gramEnd"/>
      <w:r>
        <w:rPr>
          <w:rStyle w:val="CharAttribute8"/>
          <w:szCs w:val="22"/>
        </w:rPr>
        <w:br/>
      </w:r>
      <w:proofErr w:type="gramStart"/>
      <w:r>
        <w:rPr>
          <w:rStyle w:val="CharAttribute11"/>
          <w:szCs w:val="22"/>
        </w:rPr>
        <w:t>Comprehe</w:t>
      </w:r>
      <w:r>
        <w:rPr>
          <w:rStyle w:val="CharAttribute11"/>
          <w:szCs w:val="22"/>
        </w:rPr>
        <w:t>nsive knowledge of SARSS, cross-leveling procedures, repair and condition codes, research techniques and methods.</w:t>
      </w:r>
      <w:proofErr w:type="gramEnd"/>
      <w:r>
        <w:rPr>
          <w:rStyle w:val="CharAttribute8"/>
          <w:szCs w:val="22"/>
        </w:rPr>
        <w:br/>
      </w:r>
      <w:proofErr w:type="gramStart"/>
      <w:r>
        <w:rPr>
          <w:rStyle w:val="CharAttribute8"/>
          <w:szCs w:val="22"/>
        </w:rPr>
        <w:t>Military logistics, storing, distributing, and maintaining accountability of inventory.</w:t>
      </w:r>
      <w:proofErr w:type="gramEnd"/>
      <w:r>
        <w:rPr>
          <w:rStyle w:val="CharAttribute9"/>
          <w:szCs w:val="22"/>
        </w:rPr>
        <w:br/>
      </w:r>
      <w:r>
        <w:rPr>
          <w:rStyle w:val="CharAttribute8"/>
          <w:szCs w:val="22"/>
        </w:rPr>
        <w:t>Demonstrated ability to instruct, train, and guide thirty personnel on forklift operations.</w:t>
      </w:r>
      <w:r>
        <w:rPr>
          <w:rStyle w:val="CharAttribute9"/>
          <w:szCs w:val="22"/>
        </w:rPr>
        <w:br/>
      </w:r>
      <w:r>
        <w:rPr>
          <w:rStyle w:val="CharAttribute8"/>
          <w:szCs w:val="22"/>
        </w:rPr>
        <w:t>Ability to effectively produce documents, spreadsheets and presentations through the use of Microsoft Office.</w:t>
      </w:r>
      <w:r>
        <w:rPr>
          <w:rStyle w:val="CharAttribute9"/>
          <w:szCs w:val="22"/>
        </w:rPr>
        <w:br/>
      </w:r>
      <w:r>
        <w:rPr>
          <w:rStyle w:val="CharAttribute8"/>
          <w:szCs w:val="22"/>
        </w:rPr>
        <w:t>Display effective communication and interpersonal skil</w:t>
      </w:r>
      <w:r>
        <w:rPr>
          <w:rStyle w:val="CharAttribute8"/>
          <w:szCs w:val="22"/>
        </w:rPr>
        <w:t>ls needed to successfully interact with supervisors, co-workers, and customers.</w:t>
      </w:r>
      <w:r>
        <w:rPr>
          <w:rStyle w:val="CharAttribute9"/>
          <w:szCs w:val="22"/>
        </w:rPr>
        <w:br/>
      </w:r>
      <w:proofErr w:type="gramStart"/>
      <w:r>
        <w:rPr>
          <w:rStyle w:val="CharAttribute8"/>
          <w:szCs w:val="22"/>
        </w:rPr>
        <w:t>Able to work independently with limited supervision as well as work cooperatively within a team environment.</w:t>
      </w:r>
      <w:proofErr w:type="gramEnd"/>
      <w:r>
        <w:rPr>
          <w:rStyle w:val="CharAttribute9"/>
          <w:szCs w:val="22"/>
        </w:rPr>
        <w:br/>
      </w:r>
      <w:r>
        <w:rPr>
          <w:rStyle w:val="CharAttribute8"/>
          <w:szCs w:val="22"/>
        </w:rPr>
        <w:br/>
      </w:r>
      <w:r>
        <w:rPr>
          <w:rStyle w:val="CharAttribute10"/>
          <w:szCs w:val="22"/>
        </w:rPr>
        <w:t>EMPLOYMENT HISTORY</w:t>
      </w:r>
    </w:p>
    <w:p w:rsidR="007844FE" w:rsidRDefault="00082390">
      <w:pPr>
        <w:pStyle w:val="ParaAttribute3"/>
        <w:contextualSpacing/>
        <w:rPr>
          <w:rFonts w:ascii="Arial" w:eastAsia="Arial" w:hAnsi="Arial"/>
          <w:sz w:val="22"/>
          <w:szCs w:val="22"/>
        </w:rPr>
      </w:pPr>
      <w:r>
        <w:rPr>
          <w:rStyle w:val="CharAttribute7"/>
          <w:szCs w:val="22"/>
        </w:rPr>
        <w:t>Warehouse Sections Supervisor 2010 - 2013</w:t>
      </w:r>
      <w:r>
        <w:rPr>
          <w:rStyle w:val="CharAttribute12"/>
          <w:szCs w:val="22"/>
        </w:rPr>
        <w:br/>
      </w:r>
      <w:r>
        <w:rPr>
          <w:rStyle w:val="CharAttribute7"/>
          <w:szCs w:val="22"/>
        </w:rPr>
        <w:t xml:space="preserve">U.S. </w:t>
      </w:r>
      <w:r>
        <w:rPr>
          <w:rStyle w:val="CharAttribute7"/>
          <w:szCs w:val="22"/>
        </w:rPr>
        <w:t>Army Ft. Polk, LA</w:t>
      </w:r>
      <w:r>
        <w:rPr>
          <w:rStyle w:val="CharAttribute8"/>
          <w:szCs w:val="22"/>
        </w:rPr>
        <w:br/>
        <w:t>92A - Provide logistical support to entire Brigade by storing, issuing, receiving, turning -in, and ordering parts, materials, and equipment.</w:t>
      </w:r>
      <w:r>
        <w:rPr>
          <w:rStyle w:val="CharAttribute8"/>
          <w:szCs w:val="22"/>
        </w:rPr>
        <w:br/>
      </w:r>
      <w:r>
        <w:rPr>
          <w:rStyle w:val="CharAttribute13"/>
          <w:rFonts w:eastAsia="Batang"/>
          <w:szCs w:val="22"/>
        </w:rPr>
        <w:t>Input pertinent data from receipt and acceptance, to quality inspection, to inventory, into SARS</w:t>
      </w:r>
      <w:r>
        <w:rPr>
          <w:rStyle w:val="CharAttribute13"/>
          <w:rFonts w:eastAsia="Batang"/>
          <w:szCs w:val="22"/>
        </w:rPr>
        <w:t>S.</w:t>
      </w:r>
    </w:p>
    <w:p w:rsidR="007844FE" w:rsidRDefault="00082390">
      <w:pPr>
        <w:pStyle w:val="ParaAttribute3"/>
        <w:contextualSpacing/>
        <w:rPr>
          <w:rFonts w:ascii="Arial" w:eastAsia="Arial" w:hAnsi="Arial"/>
          <w:sz w:val="22"/>
          <w:szCs w:val="22"/>
        </w:rPr>
      </w:pPr>
      <w:r>
        <w:rPr>
          <w:rStyle w:val="CharAttribute8"/>
          <w:szCs w:val="22"/>
        </w:rPr>
        <w:t>Facilitate fork-lift missions for whole Brigade needed to maintain mission readiness.</w:t>
      </w:r>
      <w:r>
        <w:rPr>
          <w:rStyle w:val="CharAttribute9"/>
          <w:szCs w:val="22"/>
        </w:rPr>
        <w:br/>
      </w:r>
      <w:r>
        <w:rPr>
          <w:rStyle w:val="CharAttribute13"/>
          <w:rFonts w:eastAsia="Batang"/>
          <w:szCs w:val="22"/>
        </w:rPr>
        <w:t>Supervise the daily operations of the warehouse facility, as well as the receipt and distribution of all material assets</w:t>
      </w:r>
    </w:p>
    <w:p w:rsidR="007844FE" w:rsidRDefault="00082390">
      <w:pPr>
        <w:pStyle w:val="ParaAttribute3"/>
        <w:contextualSpacing/>
        <w:rPr>
          <w:rFonts w:ascii="Arial" w:eastAsia="Arial" w:hAnsi="Arial"/>
          <w:sz w:val="22"/>
          <w:szCs w:val="22"/>
        </w:rPr>
      </w:pPr>
      <w:r>
        <w:rPr>
          <w:rStyle w:val="CharAttribute13"/>
          <w:rFonts w:eastAsia="Batang"/>
          <w:szCs w:val="22"/>
        </w:rPr>
        <w:t>Direct personnel in performance of warehousing</w:t>
      </w:r>
      <w:r>
        <w:rPr>
          <w:rStyle w:val="CharAttribute13"/>
          <w:rFonts w:eastAsia="Batang"/>
          <w:szCs w:val="22"/>
        </w:rPr>
        <w:t>, inventory, supply, and daily workflow instructions</w:t>
      </w:r>
    </w:p>
    <w:p w:rsidR="007844FE" w:rsidRDefault="00082390">
      <w:pPr>
        <w:pStyle w:val="ParaAttribute3"/>
        <w:contextualSpacing/>
        <w:rPr>
          <w:rFonts w:ascii="Arial" w:eastAsia="Arial" w:hAnsi="Arial"/>
          <w:sz w:val="22"/>
          <w:szCs w:val="22"/>
        </w:rPr>
      </w:pPr>
      <w:r>
        <w:rPr>
          <w:rStyle w:val="CharAttribute13"/>
          <w:rFonts w:eastAsia="Batang"/>
          <w:szCs w:val="22"/>
        </w:rPr>
        <w:t>Assign duties; instructs and supervises fielding team in proper procedures and work techniques</w:t>
      </w:r>
    </w:p>
    <w:p w:rsidR="007844FE" w:rsidRDefault="00082390">
      <w:pPr>
        <w:pStyle w:val="ParaAttribute3"/>
        <w:contextualSpacing/>
        <w:rPr>
          <w:rFonts w:ascii="Arial" w:eastAsia="Arial" w:hAnsi="Arial"/>
          <w:sz w:val="22"/>
          <w:szCs w:val="22"/>
        </w:rPr>
      </w:pPr>
      <w:r>
        <w:rPr>
          <w:rStyle w:val="CharAttribute13"/>
          <w:rFonts w:eastAsia="Batang"/>
          <w:szCs w:val="22"/>
        </w:rPr>
        <w:t xml:space="preserve">Plan and analyze operational data and reports to ascertain degree of conformity with </w:t>
      </w:r>
      <w:r>
        <w:rPr>
          <w:rStyle w:val="CharAttribute13"/>
          <w:rFonts w:eastAsia="Batang"/>
          <w:szCs w:val="22"/>
        </w:rPr>
        <w:t>established policies, work standards and procedural directives</w:t>
      </w:r>
    </w:p>
    <w:p w:rsidR="007844FE" w:rsidRDefault="00082390">
      <w:pPr>
        <w:pStyle w:val="ParaAttribute3"/>
        <w:contextualSpacing/>
        <w:rPr>
          <w:rFonts w:ascii="Arial" w:eastAsia="Arial" w:hAnsi="Arial"/>
          <w:sz w:val="22"/>
          <w:szCs w:val="22"/>
        </w:rPr>
      </w:pPr>
      <w:r>
        <w:rPr>
          <w:rStyle w:val="CharAttribute13"/>
          <w:rFonts w:eastAsia="Batang"/>
          <w:szCs w:val="22"/>
        </w:rPr>
        <w:t>Supervise preparation of material control and accounting input for data processing and reviews output documents</w:t>
      </w:r>
    </w:p>
    <w:p w:rsidR="007844FE" w:rsidRDefault="00082390">
      <w:pPr>
        <w:pStyle w:val="ParaAttribute3"/>
        <w:contextualSpacing/>
        <w:rPr>
          <w:rFonts w:ascii="Arial" w:eastAsia="Arial" w:hAnsi="Arial"/>
          <w:sz w:val="22"/>
          <w:szCs w:val="22"/>
        </w:rPr>
      </w:pPr>
      <w:r>
        <w:rPr>
          <w:rStyle w:val="CharAttribute13"/>
          <w:rFonts w:eastAsia="Batang"/>
          <w:szCs w:val="22"/>
        </w:rPr>
        <w:t>Ensure compliance with current regulations and directives pertaining to financial</w:t>
      </w:r>
      <w:r>
        <w:rPr>
          <w:rStyle w:val="CharAttribute13"/>
          <w:rFonts w:eastAsia="Batang"/>
          <w:szCs w:val="22"/>
        </w:rPr>
        <w:t xml:space="preserve"> inventory, accounting, and stock funding</w:t>
      </w:r>
    </w:p>
    <w:p w:rsidR="007844FE" w:rsidRDefault="00082390">
      <w:pPr>
        <w:pStyle w:val="ParaAttribute3"/>
        <w:contextualSpacing/>
        <w:rPr>
          <w:rFonts w:ascii="Arial" w:eastAsia="Arial" w:hAnsi="Arial"/>
          <w:sz w:val="22"/>
          <w:szCs w:val="22"/>
        </w:rPr>
      </w:pPr>
      <w:r>
        <w:rPr>
          <w:rStyle w:val="CharAttribute13"/>
          <w:rFonts w:eastAsia="Batang"/>
          <w:szCs w:val="22"/>
        </w:rPr>
        <w:t>Inspect and evaluate inventory management activities</w:t>
      </w:r>
    </w:p>
    <w:p w:rsidR="007844FE" w:rsidRDefault="00082390">
      <w:pPr>
        <w:pStyle w:val="ParaAttribute4"/>
        <w:contextualSpacing/>
        <w:rPr>
          <w:rFonts w:ascii="Arial" w:eastAsia="Arial" w:hAnsi="Arial"/>
          <w:sz w:val="22"/>
          <w:szCs w:val="22"/>
        </w:rPr>
      </w:pPr>
      <w:r>
        <w:rPr>
          <w:rStyle w:val="CharAttribute8"/>
          <w:szCs w:val="22"/>
        </w:rPr>
        <w:t>Perform general and preventative equipment, parts, and material maintenance resulting in complete compliance and accountability.</w:t>
      </w:r>
      <w:r>
        <w:rPr>
          <w:rStyle w:val="CharAttribute9"/>
          <w:szCs w:val="22"/>
        </w:rPr>
        <w:br/>
      </w:r>
      <w:r>
        <w:rPr>
          <w:rStyle w:val="CharAttribute8"/>
          <w:szCs w:val="22"/>
        </w:rPr>
        <w:lastRenderedPageBreak/>
        <w:t>Transport and organize sensitive</w:t>
      </w:r>
      <w:r>
        <w:rPr>
          <w:rStyle w:val="CharAttribute8"/>
          <w:szCs w:val="22"/>
        </w:rPr>
        <w:t xml:space="preserve"> items stored in containers and route to appropriate destination.</w:t>
      </w:r>
      <w:r>
        <w:rPr>
          <w:rStyle w:val="CharAttribute9"/>
          <w:szCs w:val="22"/>
        </w:rPr>
        <w:t xml:space="preserve"> </w:t>
      </w:r>
      <w:r>
        <w:rPr>
          <w:rStyle w:val="CharAttribute8"/>
          <w:szCs w:val="22"/>
        </w:rPr>
        <w:t>Complete paperwork and documentation necessary for Maintenance, Repairs and Operating supplies (MROS), and bin tickets.</w:t>
      </w:r>
      <w:r>
        <w:rPr>
          <w:rStyle w:val="CharAttribute9"/>
          <w:szCs w:val="22"/>
        </w:rPr>
        <w:br/>
      </w:r>
      <w:r>
        <w:rPr>
          <w:rStyle w:val="CharAttribute8"/>
          <w:szCs w:val="22"/>
        </w:rPr>
        <w:t>Maintain strict adherence to safety policies and procedures and ensure</w:t>
      </w:r>
      <w:r>
        <w:rPr>
          <w:rStyle w:val="CharAttribute8"/>
          <w:szCs w:val="22"/>
        </w:rPr>
        <w:t xml:space="preserve"> personnel perform dutie</w:t>
      </w:r>
      <w:proofErr w:type="gramStart"/>
      <w:r>
        <w:rPr>
          <w:rStyle w:val="CharAttribute8"/>
          <w:szCs w:val="22"/>
        </w:rPr>
        <w:t>s</w:t>
      </w:r>
      <w:proofErr w:type="gramEnd"/>
      <w:r>
        <w:rPr>
          <w:rStyle w:val="CharAttribute8"/>
          <w:szCs w:val="22"/>
        </w:rPr>
        <w:t xml:space="preserve"> within regulatory guidelines and standards.</w:t>
      </w:r>
      <w:r>
        <w:rPr>
          <w:rStyle w:val="CharAttribute9"/>
          <w:szCs w:val="22"/>
        </w:rPr>
        <w:br/>
      </w:r>
      <w:r>
        <w:rPr>
          <w:rStyle w:val="CharAttribute9"/>
          <w:szCs w:val="22"/>
        </w:rPr>
        <w:br/>
      </w:r>
      <w:r>
        <w:rPr>
          <w:rStyle w:val="CharAttribute7"/>
          <w:szCs w:val="22"/>
        </w:rPr>
        <w:t>Storage/Receiving/Issue/Shipping/Turn-In - Warehouseman October 2010 - Present</w:t>
      </w:r>
      <w:r>
        <w:rPr>
          <w:rStyle w:val="CharAttribute12"/>
          <w:szCs w:val="22"/>
        </w:rPr>
        <w:br/>
      </w:r>
      <w:r>
        <w:rPr>
          <w:rStyle w:val="CharAttribute7"/>
          <w:szCs w:val="22"/>
        </w:rPr>
        <w:t>U.S. Army Ft. Polk, LA</w:t>
      </w:r>
      <w:r>
        <w:rPr>
          <w:rStyle w:val="CharAttribute12"/>
          <w:szCs w:val="22"/>
        </w:rPr>
        <w:br/>
      </w:r>
      <w:r>
        <w:rPr>
          <w:rStyle w:val="CharAttribute8"/>
          <w:szCs w:val="22"/>
        </w:rPr>
        <w:t xml:space="preserve">92A </w:t>
      </w:r>
      <w:r>
        <w:rPr>
          <w:rStyle w:val="CharAttribute8"/>
          <w:szCs w:val="22"/>
        </w:rPr>
        <w:t>–</w:t>
      </w:r>
      <w:r>
        <w:rPr>
          <w:rStyle w:val="CharAttribute8"/>
          <w:szCs w:val="22"/>
        </w:rPr>
        <w:t xml:space="preserve"> </w:t>
      </w:r>
      <w:r>
        <w:rPr>
          <w:rStyle w:val="CharAttribute13"/>
          <w:rFonts w:eastAsia="Batang"/>
          <w:szCs w:val="22"/>
        </w:rPr>
        <w:t xml:space="preserve">Coordinate materials </w:t>
      </w:r>
      <w:proofErr w:type="gramStart"/>
      <w:r>
        <w:rPr>
          <w:rStyle w:val="CharAttribute13"/>
          <w:rFonts w:eastAsia="Batang"/>
          <w:szCs w:val="22"/>
        </w:rPr>
        <w:t>issued,</w:t>
      </w:r>
      <w:proofErr w:type="gramEnd"/>
      <w:r>
        <w:rPr>
          <w:rStyle w:val="CharAttribute13"/>
          <w:rFonts w:eastAsia="Batang"/>
          <w:szCs w:val="22"/>
        </w:rPr>
        <w:t xml:space="preserve"> packaged and shipped to/from various sites.</w:t>
      </w:r>
      <w:r>
        <w:rPr>
          <w:rStyle w:val="CharAttribute13"/>
          <w:rFonts w:eastAsia="Batang"/>
          <w:szCs w:val="22"/>
        </w:rPr>
        <w:br/>
        <w:t>Prep</w:t>
      </w:r>
      <w:r>
        <w:rPr>
          <w:rStyle w:val="CharAttribute13"/>
          <w:rFonts w:eastAsia="Batang"/>
          <w:szCs w:val="22"/>
        </w:rPr>
        <w:t>are finished products for shipment or storage by placing materials in inventory or shipping containers.</w:t>
      </w:r>
    </w:p>
    <w:p w:rsidR="007844FE" w:rsidRDefault="00082390">
      <w:pPr>
        <w:pStyle w:val="ParaAttribute3"/>
        <w:contextualSpacing/>
        <w:rPr>
          <w:rFonts w:ascii="Arial" w:eastAsia="Arial" w:hAnsi="Arial"/>
          <w:sz w:val="22"/>
          <w:szCs w:val="22"/>
        </w:rPr>
      </w:pPr>
      <w:r>
        <w:rPr>
          <w:rStyle w:val="CharAttribute13"/>
          <w:rFonts w:eastAsia="Batang"/>
          <w:szCs w:val="22"/>
        </w:rPr>
        <w:t>Verify materials or merchandise against received documents.</w:t>
      </w:r>
    </w:p>
    <w:p w:rsidR="007844FE" w:rsidRDefault="00082390">
      <w:pPr>
        <w:pStyle w:val="ParaAttribute3"/>
        <w:contextualSpacing/>
        <w:rPr>
          <w:rFonts w:ascii="Arial" w:eastAsia="Arial" w:hAnsi="Arial"/>
          <w:sz w:val="22"/>
          <w:szCs w:val="22"/>
        </w:rPr>
      </w:pPr>
      <w:proofErr w:type="gramStart"/>
      <w:r>
        <w:rPr>
          <w:rStyle w:val="CharAttribute13"/>
          <w:rFonts w:eastAsia="Batang"/>
          <w:szCs w:val="22"/>
        </w:rPr>
        <w:t>Note and report discrepancies and/or damage to materials.</w:t>
      </w:r>
      <w:proofErr w:type="gramEnd"/>
    </w:p>
    <w:p w:rsidR="007844FE" w:rsidRDefault="00082390">
      <w:pPr>
        <w:pStyle w:val="ParaAttribute3"/>
        <w:contextualSpacing/>
        <w:rPr>
          <w:rFonts w:ascii="Arial" w:eastAsia="Arial" w:hAnsi="Arial"/>
          <w:sz w:val="22"/>
          <w:szCs w:val="22"/>
        </w:rPr>
      </w:pPr>
      <w:r>
        <w:rPr>
          <w:rStyle w:val="CharAttribute13"/>
          <w:rFonts w:eastAsia="Batang"/>
          <w:szCs w:val="22"/>
        </w:rPr>
        <w:t>Maintain records and provide trace</w:t>
      </w:r>
      <w:r>
        <w:rPr>
          <w:rStyle w:val="CharAttribute13"/>
          <w:rFonts w:eastAsia="Batang"/>
          <w:szCs w:val="22"/>
        </w:rPr>
        <w:t>ability of documentation through the company accounting or tracking system.</w:t>
      </w:r>
    </w:p>
    <w:p w:rsidR="007844FE" w:rsidRDefault="00082390">
      <w:pPr>
        <w:pStyle w:val="ParaAttribute3"/>
        <w:contextualSpacing/>
        <w:rPr>
          <w:rFonts w:ascii="Arial" w:eastAsia="Arial" w:hAnsi="Arial"/>
          <w:sz w:val="22"/>
          <w:szCs w:val="22"/>
        </w:rPr>
      </w:pPr>
      <w:r>
        <w:rPr>
          <w:rStyle w:val="CharAttribute13"/>
          <w:rFonts w:eastAsia="Batang"/>
          <w:szCs w:val="22"/>
        </w:rPr>
        <w:t>Examine stored materials and reports deterioration and damage.</w:t>
      </w:r>
    </w:p>
    <w:p w:rsidR="007844FE" w:rsidRDefault="00082390">
      <w:pPr>
        <w:pStyle w:val="ParaAttribute3"/>
        <w:contextualSpacing/>
        <w:rPr>
          <w:rFonts w:ascii="Arial" w:eastAsia="Arial" w:hAnsi="Arial"/>
          <w:sz w:val="22"/>
          <w:szCs w:val="22"/>
        </w:rPr>
      </w:pPr>
      <w:r>
        <w:rPr>
          <w:rStyle w:val="CharAttribute13"/>
          <w:rFonts w:eastAsia="Batang"/>
          <w:szCs w:val="22"/>
        </w:rPr>
        <w:t>Remove materials from inventory and prepares for shipment.</w:t>
      </w:r>
    </w:p>
    <w:p w:rsidR="007844FE" w:rsidRDefault="00082390">
      <w:pPr>
        <w:pStyle w:val="ParaAttribute5"/>
        <w:contextualSpacing/>
        <w:rPr>
          <w:rFonts w:ascii="Arial" w:eastAsia="Arial" w:hAnsi="Arial"/>
          <w:sz w:val="22"/>
          <w:szCs w:val="22"/>
        </w:rPr>
      </w:pPr>
      <w:r>
        <w:rPr>
          <w:rStyle w:val="CharAttribute13"/>
          <w:rFonts w:eastAsia="Batang"/>
          <w:szCs w:val="22"/>
        </w:rPr>
        <w:t>Create detailed daily, weekly and bi-weekly reports for IT in tracking materials received and accepted.</w:t>
      </w:r>
    </w:p>
    <w:p w:rsidR="007844FE" w:rsidRDefault="00082390">
      <w:pPr>
        <w:pStyle w:val="ParaAttribute5"/>
        <w:contextualSpacing/>
        <w:rPr>
          <w:rFonts w:ascii="Arial" w:eastAsia="Arial" w:hAnsi="Arial"/>
          <w:sz w:val="22"/>
          <w:szCs w:val="22"/>
        </w:rPr>
      </w:pPr>
      <w:r>
        <w:rPr>
          <w:rStyle w:val="CharAttribute13"/>
          <w:rFonts w:eastAsia="Batang"/>
          <w:szCs w:val="22"/>
        </w:rPr>
        <w:t>Monitor parts and components quantities received from vendors and identifies problem areas.</w:t>
      </w:r>
    </w:p>
    <w:p w:rsidR="007844FE" w:rsidRDefault="00082390">
      <w:pPr>
        <w:pStyle w:val="ParaAttribute5"/>
        <w:contextualSpacing/>
        <w:rPr>
          <w:rFonts w:ascii="Arial" w:eastAsia="Arial" w:hAnsi="Arial"/>
          <w:sz w:val="22"/>
          <w:szCs w:val="22"/>
        </w:rPr>
      </w:pPr>
      <w:r>
        <w:rPr>
          <w:rStyle w:val="CharAttribute13"/>
          <w:rFonts w:eastAsia="Batang"/>
          <w:szCs w:val="22"/>
        </w:rPr>
        <w:t>Input pertinent data from receipt and acceptance, to quality</w:t>
      </w:r>
      <w:r>
        <w:rPr>
          <w:rStyle w:val="CharAttribute13"/>
          <w:rFonts w:eastAsia="Batang"/>
          <w:szCs w:val="22"/>
        </w:rPr>
        <w:t xml:space="preserve"> inspection, to inventory, into SARSS.</w:t>
      </w:r>
    </w:p>
    <w:p w:rsidR="007844FE" w:rsidRDefault="00082390">
      <w:pPr>
        <w:pStyle w:val="ParaAttribute6"/>
        <w:spacing w:line="276" w:lineRule="auto"/>
        <w:contextualSpacing/>
        <w:rPr>
          <w:rFonts w:ascii="Arial" w:eastAsia="Arial" w:hAnsi="Arial"/>
          <w:sz w:val="22"/>
          <w:szCs w:val="22"/>
        </w:rPr>
      </w:pPr>
      <w:r>
        <w:rPr>
          <w:rStyle w:val="CharAttribute6"/>
          <w:szCs w:val="22"/>
        </w:rPr>
        <w:t xml:space="preserve">Consistently maintain accountability of ten million </w:t>
      </w:r>
      <w:proofErr w:type="spellStart"/>
      <w:r>
        <w:rPr>
          <w:rStyle w:val="CharAttribute6"/>
          <w:szCs w:val="22"/>
        </w:rPr>
        <w:t>dollars worth</w:t>
      </w:r>
      <w:proofErr w:type="spellEnd"/>
      <w:r>
        <w:rPr>
          <w:rStyle w:val="CharAttribute6"/>
          <w:szCs w:val="22"/>
        </w:rPr>
        <w:t xml:space="preserve"> of inventory and equipment.</w:t>
      </w:r>
      <w:r>
        <w:rPr>
          <w:rStyle w:val="CharAttribute14"/>
          <w:szCs w:val="22"/>
        </w:rPr>
        <w:br/>
      </w:r>
      <w:r>
        <w:rPr>
          <w:rStyle w:val="CharAttribute6"/>
          <w:szCs w:val="22"/>
        </w:rPr>
        <w:t>Distribute and store a minimum of hundred parts per day and thousand parts per month.</w:t>
      </w:r>
      <w:r>
        <w:rPr>
          <w:rStyle w:val="CharAttribute14"/>
          <w:szCs w:val="22"/>
        </w:rPr>
        <w:br/>
      </w:r>
      <w:r>
        <w:rPr>
          <w:rStyle w:val="CharAttribute6"/>
          <w:szCs w:val="22"/>
        </w:rPr>
        <w:t>Continuously meet performance expecta</w:t>
      </w:r>
      <w:r>
        <w:rPr>
          <w:rStyle w:val="CharAttribute6"/>
          <w:szCs w:val="22"/>
        </w:rPr>
        <w:t>tions and deadlines.</w:t>
      </w:r>
      <w:r>
        <w:rPr>
          <w:rStyle w:val="CharAttribute14"/>
          <w:szCs w:val="22"/>
        </w:rPr>
        <w:br/>
      </w:r>
      <w:r>
        <w:rPr>
          <w:rStyle w:val="CharAttribute6"/>
          <w:szCs w:val="22"/>
        </w:rPr>
        <w:t>Instruct and train thirty personnel on proper warehouse functions and techniques.</w:t>
      </w:r>
      <w:r>
        <w:rPr>
          <w:rStyle w:val="CharAttribute14"/>
          <w:szCs w:val="22"/>
        </w:rPr>
        <w:br/>
      </w:r>
    </w:p>
    <w:p w:rsidR="007844FE" w:rsidRDefault="007844FE">
      <w:pPr>
        <w:pStyle w:val="ParaAttribute5"/>
        <w:contextualSpacing/>
        <w:rPr>
          <w:rFonts w:ascii="Arial" w:eastAsia="Arial" w:hAnsi="Arial"/>
          <w:sz w:val="22"/>
          <w:szCs w:val="22"/>
        </w:rPr>
      </w:pPr>
    </w:p>
    <w:p w:rsidR="007844FE" w:rsidRDefault="007844FE">
      <w:pPr>
        <w:pStyle w:val="ParaAttribute5"/>
        <w:contextualSpacing/>
        <w:rPr>
          <w:rFonts w:ascii="Arial" w:eastAsia="Arial" w:hAnsi="Arial"/>
          <w:b/>
          <w:color w:val="06082C"/>
          <w:sz w:val="22"/>
          <w:szCs w:val="22"/>
          <w:shd w:val="clear" w:color="auto" w:fill="FFFFFF"/>
        </w:rPr>
      </w:pPr>
    </w:p>
    <w:p w:rsidR="007844FE" w:rsidRDefault="00082390">
      <w:pPr>
        <w:pStyle w:val="ParaAttribute7"/>
        <w:spacing w:line="276" w:lineRule="auto"/>
        <w:contextualSpacing/>
        <w:rPr>
          <w:rFonts w:ascii="Arial" w:eastAsia="Arial" w:hAnsi="Arial"/>
          <w:color w:val="06082C"/>
          <w:sz w:val="22"/>
          <w:szCs w:val="22"/>
        </w:rPr>
      </w:pPr>
      <w:r>
        <w:rPr>
          <w:rStyle w:val="CharAttribute16"/>
          <w:szCs w:val="22"/>
        </w:rPr>
        <w:t>TRAINING/EDUCATION</w:t>
      </w:r>
    </w:p>
    <w:p w:rsidR="007844FE" w:rsidRDefault="00082390">
      <w:pPr>
        <w:pStyle w:val="ParaAttribute7"/>
        <w:spacing w:line="276" w:lineRule="auto"/>
        <w:contextualSpacing/>
        <w:rPr>
          <w:rFonts w:ascii="Arial" w:eastAsia="Arial" w:hAnsi="Arial"/>
          <w:color w:val="06082C"/>
          <w:sz w:val="22"/>
          <w:szCs w:val="22"/>
        </w:rPr>
      </w:pPr>
      <w:r>
        <w:rPr>
          <w:rStyle w:val="CharAttribute14"/>
          <w:szCs w:val="22"/>
        </w:rPr>
        <w:t>Attended Central Texas College, Fort Polk, LA</w:t>
      </w:r>
    </w:p>
    <w:p w:rsidR="007844FE" w:rsidRDefault="00082390">
      <w:pPr>
        <w:pStyle w:val="ParaAttribute7"/>
        <w:spacing w:line="276" w:lineRule="auto"/>
        <w:contextualSpacing/>
        <w:rPr>
          <w:rFonts w:ascii="Arial" w:eastAsia="Arial" w:hAnsi="Arial"/>
          <w:color w:val="06082C"/>
          <w:sz w:val="22"/>
          <w:szCs w:val="22"/>
          <w:shd w:val="clear" w:color="auto" w:fill="FFFFFF"/>
        </w:rPr>
      </w:pPr>
      <w:r>
        <w:rPr>
          <w:rStyle w:val="CharAttribute6"/>
          <w:szCs w:val="22"/>
        </w:rPr>
        <w:t xml:space="preserve"> </w:t>
      </w:r>
      <w:proofErr w:type="gramStart"/>
      <w:r>
        <w:rPr>
          <w:rStyle w:val="CharAttribute6"/>
          <w:szCs w:val="22"/>
        </w:rPr>
        <w:t>FT Lee, VA.</w:t>
      </w:r>
      <w:proofErr w:type="gramEnd"/>
      <w:r>
        <w:rPr>
          <w:rStyle w:val="CharAttribute14"/>
          <w:szCs w:val="22"/>
        </w:rPr>
        <w:br/>
      </w:r>
      <w:r>
        <w:rPr>
          <w:rStyle w:val="CharAttribute6"/>
          <w:szCs w:val="22"/>
        </w:rPr>
        <w:t>9 weeks (356 hours) of training to be an automated logistical specialist</w:t>
      </w:r>
      <w:r>
        <w:rPr>
          <w:rStyle w:val="CharAttribute6"/>
          <w:szCs w:val="22"/>
        </w:rPr>
        <w:t xml:space="preserve"> job (warehouse worker dealing with logistics)</w:t>
      </w:r>
    </w:p>
    <w:p w:rsidR="007844FE" w:rsidRDefault="00082390">
      <w:pPr>
        <w:pStyle w:val="ParaAttribute8"/>
        <w:rPr>
          <w:rFonts w:ascii="Arial" w:eastAsia="Arial" w:hAnsi="Arial"/>
          <w:sz w:val="22"/>
          <w:szCs w:val="22"/>
        </w:rPr>
      </w:pPr>
      <w:r>
        <w:rPr>
          <w:rStyle w:val="CharAttribute1"/>
          <w:szCs w:val="22"/>
        </w:rPr>
        <w:t>High School Diploma, Sheffield High School, Memphis, TN</w:t>
      </w:r>
    </w:p>
    <w:sectPr w:rsidR="007844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noPunctuationKerning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4FE"/>
    <w:rsid w:val="00082390"/>
    <w:rsid w:val="007844FE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widowControl w:val="0"/>
      <w:wordWrap w:val="0"/>
      <w:autoSpaceDE w:val="0"/>
      <w:autoSpaceDN w:val="0"/>
      <w:jc w:val="both"/>
    </w:pPr>
    <w:rPr>
      <w:rFonts w:ascii="Batang"/>
      <w:kern w:val="2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DefaultTable">
    <w:name w:val="Default 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Attribute0">
    <w:name w:val="ParaAttribute0"/>
    <w:pPr>
      <w:wordWrap w:val="0"/>
      <w:jc w:val="center"/>
    </w:pPr>
  </w:style>
  <w:style w:type="paragraph" w:customStyle="1" w:styleId="ParaAttribute1">
    <w:name w:val="ParaAttribute1"/>
    <w:pPr>
      <w:wordWrap w:val="0"/>
      <w:spacing w:after="200"/>
    </w:pPr>
  </w:style>
  <w:style w:type="paragraph" w:customStyle="1" w:styleId="ParaAttribute2">
    <w:name w:val="ParaAttribute2"/>
    <w:pPr>
      <w:wordWrap w:val="0"/>
      <w:spacing w:before="240"/>
    </w:pPr>
  </w:style>
  <w:style w:type="paragraph" w:customStyle="1" w:styleId="ParaAttribute3">
    <w:name w:val="ParaAttribute3"/>
    <w:pPr>
      <w:shd w:val="solid" w:color="FFFFFF" w:fill="auto"/>
      <w:wordWrap w:val="0"/>
      <w:spacing w:before="240" w:after="280"/>
    </w:pPr>
  </w:style>
  <w:style w:type="paragraph" w:customStyle="1" w:styleId="ParaAttribute4">
    <w:name w:val="ParaAttribute4"/>
    <w:pPr>
      <w:wordWrap w:val="0"/>
      <w:spacing w:before="240" w:after="200"/>
    </w:pPr>
  </w:style>
  <w:style w:type="paragraph" w:customStyle="1" w:styleId="ParaAttribute5">
    <w:name w:val="ParaAttribute5"/>
    <w:pPr>
      <w:shd w:val="solid" w:color="FFFFFF" w:fill="auto"/>
      <w:wordWrap w:val="0"/>
      <w:spacing w:before="280" w:after="280"/>
    </w:pPr>
  </w:style>
  <w:style w:type="paragraph" w:customStyle="1" w:styleId="ParaAttribute6">
    <w:name w:val="ParaAttribute6"/>
    <w:pPr>
      <w:wordWrap w:val="0"/>
      <w:spacing w:before="240" w:after="200"/>
    </w:pPr>
  </w:style>
  <w:style w:type="paragraph" w:customStyle="1" w:styleId="ParaAttribute7">
    <w:name w:val="ParaAttribute7"/>
    <w:pPr>
      <w:wordWrap w:val="0"/>
      <w:spacing w:after="200"/>
    </w:pPr>
  </w:style>
  <w:style w:type="paragraph" w:customStyle="1" w:styleId="ParaAttribute8">
    <w:name w:val="ParaAttribute8"/>
    <w:pPr>
      <w:wordWrap w:val="0"/>
    </w:pPr>
  </w:style>
  <w:style w:type="paragraph" w:customStyle="1" w:styleId="ParaAttribute9">
    <w:name w:val="ParaAttribute9"/>
    <w:pPr>
      <w:widowControl w:val="0"/>
      <w:wordWrap w:val="0"/>
    </w:pPr>
  </w:style>
  <w:style w:type="paragraph" w:customStyle="1" w:styleId="ParaAttribute10">
    <w:name w:val="ParaAttribute10"/>
    <w:pPr>
      <w:widowControl w:val="0"/>
      <w:wordWrap w:val="0"/>
    </w:pPr>
  </w:style>
  <w:style w:type="paragraph" w:customStyle="1" w:styleId="ParaAttribute11">
    <w:name w:val="ParaAttribute11"/>
    <w:pPr>
      <w:widowControl w:val="0"/>
      <w:wordWrap w:val="0"/>
    </w:pPr>
  </w:style>
  <w:style w:type="paragraph" w:customStyle="1" w:styleId="ParaAttribute12">
    <w:name w:val="ParaAttribute12"/>
    <w:pPr>
      <w:widowControl w:val="0"/>
      <w:wordWrap w:val="0"/>
    </w:pPr>
  </w:style>
  <w:style w:type="paragraph" w:customStyle="1" w:styleId="ParaAttribute13">
    <w:name w:val="ParaAttribute13"/>
    <w:pPr>
      <w:widowControl w:val="0"/>
      <w:wordWrap w:val="0"/>
    </w:pPr>
  </w:style>
  <w:style w:type="paragraph" w:customStyle="1" w:styleId="ParaAttribute14">
    <w:name w:val="ParaAttribute14"/>
    <w:pPr>
      <w:widowControl w:val="0"/>
      <w:wordWrap w:val="0"/>
    </w:pPr>
  </w:style>
  <w:style w:type="paragraph" w:customStyle="1" w:styleId="ParaAttribute15">
    <w:name w:val="ParaAttribute15"/>
    <w:pPr>
      <w:widowControl w:val="0"/>
      <w:wordWrap w:val="0"/>
    </w:pPr>
  </w:style>
  <w:style w:type="character" w:customStyle="1" w:styleId="CharAttribute0">
    <w:name w:val="CharAttribute0"/>
    <w:rPr>
      <w:rFonts w:ascii="Arial" w:eastAsia="Arial"/>
      <w:sz w:val="22"/>
    </w:rPr>
  </w:style>
  <w:style w:type="character" w:customStyle="1" w:styleId="CharAttribute1">
    <w:name w:val="CharAttribute1"/>
    <w:rPr>
      <w:rFonts w:ascii="Arial" w:eastAsia="Arial"/>
      <w:sz w:val="22"/>
    </w:rPr>
  </w:style>
  <w:style w:type="character" w:customStyle="1" w:styleId="CharAttribute2">
    <w:name w:val="CharAttribute2"/>
    <w:rPr>
      <w:rFonts w:ascii="Arial" w:eastAsia="Arial"/>
      <w:color w:val="0000FF"/>
      <w:sz w:val="22"/>
      <w:u w:val="single"/>
    </w:rPr>
  </w:style>
  <w:style w:type="character" w:customStyle="1" w:styleId="CharAttribute3">
    <w:name w:val="CharAttribute3"/>
    <w:rPr>
      <w:rFonts w:ascii="Calibri" w:eastAsia="Calibri"/>
    </w:rPr>
  </w:style>
  <w:style w:type="character" w:customStyle="1" w:styleId="CharAttribute4">
    <w:name w:val="CharAttribute4"/>
    <w:rPr>
      <w:rFonts w:ascii="Arial" w:eastAsia="Arial"/>
      <w:color w:val="0000FF"/>
      <w:sz w:val="22"/>
      <w:u w:val="single"/>
    </w:rPr>
  </w:style>
  <w:style w:type="character" w:customStyle="1" w:styleId="CharAttribute5">
    <w:name w:val="CharAttribute5"/>
    <w:rPr>
      <w:rFonts w:ascii="Arial" w:eastAsia="Arial"/>
      <w:sz w:val="22"/>
    </w:rPr>
  </w:style>
  <w:style w:type="character" w:customStyle="1" w:styleId="CharAttribute6">
    <w:name w:val="CharAttribute6"/>
    <w:rPr>
      <w:rFonts w:ascii="Arial" w:eastAsia="Arial"/>
      <w:color w:val="06082C"/>
      <w:sz w:val="22"/>
      <w:shd w:val="clear" w:color="auto" w:fill="FFFFFF"/>
    </w:rPr>
  </w:style>
  <w:style w:type="character" w:customStyle="1" w:styleId="CharAttribute7">
    <w:name w:val="CharAttribute7"/>
    <w:rPr>
      <w:rFonts w:ascii="Arial" w:eastAsia="Calibri"/>
      <w:b/>
      <w:color w:val="06082C"/>
      <w:sz w:val="22"/>
      <w:shd w:val="clear" w:color="auto" w:fill="FFFFFF"/>
    </w:rPr>
  </w:style>
  <w:style w:type="character" w:customStyle="1" w:styleId="CharAttribute8">
    <w:name w:val="CharAttribute8"/>
    <w:rPr>
      <w:rFonts w:ascii="Arial" w:eastAsia="Calibri"/>
      <w:color w:val="06082C"/>
      <w:sz w:val="22"/>
      <w:shd w:val="clear" w:color="auto" w:fill="FFFFFF"/>
    </w:rPr>
  </w:style>
  <w:style w:type="character" w:customStyle="1" w:styleId="CharAttribute9">
    <w:name w:val="CharAttribute9"/>
    <w:rPr>
      <w:rFonts w:ascii="Arial" w:eastAsia="Calibri"/>
      <w:color w:val="06082C"/>
      <w:sz w:val="22"/>
    </w:rPr>
  </w:style>
  <w:style w:type="character" w:customStyle="1" w:styleId="CharAttribute10">
    <w:name w:val="CharAttribute10"/>
    <w:rPr>
      <w:rFonts w:ascii="Arial" w:eastAsia="Calibri"/>
      <w:b/>
      <w:color w:val="06082C"/>
      <w:sz w:val="22"/>
      <w:u w:val="single"/>
      <w:shd w:val="clear" w:color="auto" w:fill="FFFFFF"/>
    </w:rPr>
  </w:style>
  <w:style w:type="character" w:customStyle="1" w:styleId="CharAttribute11">
    <w:name w:val="CharAttribute11"/>
    <w:rPr>
      <w:rFonts w:ascii="Arial" w:eastAsia="Calibri"/>
      <w:sz w:val="22"/>
      <w:shd w:val="clear" w:color="auto" w:fill="FFFFFF"/>
    </w:rPr>
  </w:style>
  <w:style w:type="character" w:customStyle="1" w:styleId="CharAttribute12">
    <w:name w:val="CharAttribute12"/>
    <w:rPr>
      <w:rFonts w:ascii="Arial" w:eastAsia="Calibri"/>
      <w:b/>
      <w:color w:val="06082C"/>
      <w:sz w:val="22"/>
    </w:rPr>
  </w:style>
  <w:style w:type="character" w:customStyle="1" w:styleId="CharAttribute13">
    <w:name w:val="CharAttribute13"/>
    <w:rPr>
      <w:rFonts w:ascii="Arial" w:eastAsia="Times New Roman"/>
      <w:sz w:val="22"/>
    </w:rPr>
  </w:style>
  <w:style w:type="character" w:customStyle="1" w:styleId="CharAttribute14">
    <w:name w:val="CharAttribute14"/>
    <w:rPr>
      <w:rFonts w:ascii="Arial" w:eastAsia="Arial"/>
      <w:color w:val="06082C"/>
      <w:sz w:val="22"/>
    </w:rPr>
  </w:style>
  <w:style w:type="character" w:customStyle="1" w:styleId="CharAttribute15">
    <w:name w:val="CharAttribute15"/>
    <w:rPr>
      <w:rFonts w:ascii="Arial" w:eastAsia="Arial"/>
      <w:b/>
      <w:color w:val="06082C"/>
      <w:sz w:val="22"/>
      <w:shd w:val="clear" w:color="auto" w:fill="FFFFFF"/>
    </w:rPr>
  </w:style>
  <w:style w:type="character" w:customStyle="1" w:styleId="CharAttribute16">
    <w:name w:val="CharAttribute16"/>
    <w:rPr>
      <w:rFonts w:ascii="Arial" w:eastAsia="Arial"/>
      <w:b/>
      <w:color w:val="06082C"/>
      <w:sz w:val="22"/>
      <w:u w:val="single"/>
      <w:shd w:val="clear" w:color="auto" w:fill="FFFFFF"/>
    </w:rPr>
  </w:style>
  <w:style w:type="character" w:customStyle="1" w:styleId="CharAttribute17">
    <w:name w:val="CharAttribute17"/>
    <w:rPr>
      <w:rFonts w:ascii="Calibri" w:eastAsia="Calibri"/>
    </w:rPr>
  </w:style>
  <w:style w:type="character" w:customStyle="1" w:styleId="CharAttribute18">
    <w:name w:val="CharAttribute18"/>
    <w:rPr>
      <w:rFonts w:ascii="Calibri" w:eastAsia="Calibri"/>
    </w:rPr>
  </w:style>
  <w:style w:type="character" w:customStyle="1" w:styleId="CharAttribute19">
    <w:name w:val="CharAttribute19"/>
    <w:rPr>
      <w:rFonts w:ascii="Calibri" w:eastAsia="Calibri"/>
    </w:rPr>
  </w:style>
  <w:style w:type="character" w:customStyle="1" w:styleId="CharAttribute20">
    <w:name w:val="CharAttribute20"/>
    <w:rPr>
      <w:rFonts w:ascii="Calibri" w:eastAsia="Calibri"/>
    </w:rPr>
  </w:style>
  <w:style w:type="character" w:customStyle="1" w:styleId="CharAttribute21">
    <w:name w:val="CharAttribute21"/>
    <w:rPr>
      <w:rFonts w:ascii="Calibri" w:eastAsia="Calibri"/>
    </w:rPr>
  </w:style>
  <w:style w:type="character" w:customStyle="1" w:styleId="CharAttribute22">
    <w:name w:val="CharAttribute22"/>
    <w:rPr>
      <w:rFonts w:ascii="Calibri" w:eastAsia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widowControl w:val="0"/>
      <w:wordWrap w:val="0"/>
      <w:autoSpaceDE w:val="0"/>
      <w:autoSpaceDN w:val="0"/>
      <w:jc w:val="both"/>
    </w:pPr>
    <w:rPr>
      <w:rFonts w:ascii="Batang"/>
      <w:kern w:val="2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DefaultTable">
    <w:name w:val="Default 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Attribute0">
    <w:name w:val="ParaAttribute0"/>
    <w:pPr>
      <w:wordWrap w:val="0"/>
      <w:jc w:val="center"/>
    </w:pPr>
  </w:style>
  <w:style w:type="paragraph" w:customStyle="1" w:styleId="ParaAttribute1">
    <w:name w:val="ParaAttribute1"/>
    <w:pPr>
      <w:wordWrap w:val="0"/>
      <w:spacing w:after="200"/>
    </w:pPr>
  </w:style>
  <w:style w:type="paragraph" w:customStyle="1" w:styleId="ParaAttribute2">
    <w:name w:val="ParaAttribute2"/>
    <w:pPr>
      <w:wordWrap w:val="0"/>
      <w:spacing w:before="240"/>
    </w:pPr>
  </w:style>
  <w:style w:type="paragraph" w:customStyle="1" w:styleId="ParaAttribute3">
    <w:name w:val="ParaAttribute3"/>
    <w:pPr>
      <w:shd w:val="solid" w:color="FFFFFF" w:fill="auto"/>
      <w:wordWrap w:val="0"/>
      <w:spacing w:before="240" w:after="280"/>
    </w:pPr>
  </w:style>
  <w:style w:type="paragraph" w:customStyle="1" w:styleId="ParaAttribute4">
    <w:name w:val="ParaAttribute4"/>
    <w:pPr>
      <w:wordWrap w:val="0"/>
      <w:spacing w:before="240" w:after="200"/>
    </w:pPr>
  </w:style>
  <w:style w:type="paragraph" w:customStyle="1" w:styleId="ParaAttribute5">
    <w:name w:val="ParaAttribute5"/>
    <w:pPr>
      <w:shd w:val="solid" w:color="FFFFFF" w:fill="auto"/>
      <w:wordWrap w:val="0"/>
      <w:spacing w:before="280" w:after="280"/>
    </w:pPr>
  </w:style>
  <w:style w:type="paragraph" w:customStyle="1" w:styleId="ParaAttribute6">
    <w:name w:val="ParaAttribute6"/>
    <w:pPr>
      <w:wordWrap w:val="0"/>
      <w:spacing w:before="240" w:after="200"/>
    </w:pPr>
  </w:style>
  <w:style w:type="paragraph" w:customStyle="1" w:styleId="ParaAttribute7">
    <w:name w:val="ParaAttribute7"/>
    <w:pPr>
      <w:wordWrap w:val="0"/>
      <w:spacing w:after="200"/>
    </w:pPr>
  </w:style>
  <w:style w:type="paragraph" w:customStyle="1" w:styleId="ParaAttribute8">
    <w:name w:val="ParaAttribute8"/>
    <w:pPr>
      <w:wordWrap w:val="0"/>
    </w:pPr>
  </w:style>
  <w:style w:type="paragraph" w:customStyle="1" w:styleId="ParaAttribute9">
    <w:name w:val="ParaAttribute9"/>
    <w:pPr>
      <w:widowControl w:val="0"/>
      <w:wordWrap w:val="0"/>
    </w:pPr>
  </w:style>
  <w:style w:type="paragraph" w:customStyle="1" w:styleId="ParaAttribute10">
    <w:name w:val="ParaAttribute10"/>
    <w:pPr>
      <w:widowControl w:val="0"/>
      <w:wordWrap w:val="0"/>
    </w:pPr>
  </w:style>
  <w:style w:type="paragraph" w:customStyle="1" w:styleId="ParaAttribute11">
    <w:name w:val="ParaAttribute11"/>
    <w:pPr>
      <w:widowControl w:val="0"/>
      <w:wordWrap w:val="0"/>
    </w:pPr>
  </w:style>
  <w:style w:type="paragraph" w:customStyle="1" w:styleId="ParaAttribute12">
    <w:name w:val="ParaAttribute12"/>
    <w:pPr>
      <w:widowControl w:val="0"/>
      <w:wordWrap w:val="0"/>
    </w:pPr>
  </w:style>
  <w:style w:type="paragraph" w:customStyle="1" w:styleId="ParaAttribute13">
    <w:name w:val="ParaAttribute13"/>
    <w:pPr>
      <w:widowControl w:val="0"/>
      <w:wordWrap w:val="0"/>
    </w:pPr>
  </w:style>
  <w:style w:type="paragraph" w:customStyle="1" w:styleId="ParaAttribute14">
    <w:name w:val="ParaAttribute14"/>
    <w:pPr>
      <w:widowControl w:val="0"/>
      <w:wordWrap w:val="0"/>
    </w:pPr>
  </w:style>
  <w:style w:type="paragraph" w:customStyle="1" w:styleId="ParaAttribute15">
    <w:name w:val="ParaAttribute15"/>
    <w:pPr>
      <w:widowControl w:val="0"/>
      <w:wordWrap w:val="0"/>
    </w:pPr>
  </w:style>
  <w:style w:type="character" w:customStyle="1" w:styleId="CharAttribute0">
    <w:name w:val="CharAttribute0"/>
    <w:rPr>
      <w:rFonts w:ascii="Arial" w:eastAsia="Arial"/>
      <w:sz w:val="22"/>
    </w:rPr>
  </w:style>
  <w:style w:type="character" w:customStyle="1" w:styleId="CharAttribute1">
    <w:name w:val="CharAttribute1"/>
    <w:rPr>
      <w:rFonts w:ascii="Arial" w:eastAsia="Arial"/>
      <w:sz w:val="22"/>
    </w:rPr>
  </w:style>
  <w:style w:type="character" w:customStyle="1" w:styleId="CharAttribute2">
    <w:name w:val="CharAttribute2"/>
    <w:rPr>
      <w:rFonts w:ascii="Arial" w:eastAsia="Arial"/>
      <w:color w:val="0000FF"/>
      <w:sz w:val="22"/>
      <w:u w:val="single"/>
    </w:rPr>
  </w:style>
  <w:style w:type="character" w:customStyle="1" w:styleId="CharAttribute3">
    <w:name w:val="CharAttribute3"/>
    <w:rPr>
      <w:rFonts w:ascii="Calibri" w:eastAsia="Calibri"/>
    </w:rPr>
  </w:style>
  <w:style w:type="character" w:customStyle="1" w:styleId="CharAttribute4">
    <w:name w:val="CharAttribute4"/>
    <w:rPr>
      <w:rFonts w:ascii="Arial" w:eastAsia="Arial"/>
      <w:color w:val="0000FF"/>
      <w:sz w:val="22"/>
      <w:u w:val="single"/>
    </w:rPr>
  </w:style>
  <w:style w:type="character" w:customStyle="1" w:styleId="CharAttribute5">
    <w:name w:val="CharAttribute5"/>
    <w:rPr>
      <w:rFonts w:ascii="Arial" w:eastAsia="Arial"/>
      <w:sz w:val="22"/>
    </w:rPr>
  </w:style>
  <w:style w:type="character" w:customStyle="1" w:styleId="CharAttribute6">
    <w:name w:val="CharAttribute6"/>
    <w:rPr>
      <w:rFonts w:ascii="Arial" w:eastAsia="Arial"/>
      <w:color w:val="06082C"/>
      <w:sz w:val="22"/>
      <w:shd w:val="clear" w:color="auto" w:fill="FFFFFF"/>
    </w:rPr>
  </w:style>
  <w:style w:type="character" w:customStyle="1" w:styleId="CharAttribute7">
    <w:name w:val="CharAttribute7"/>
    <w:rPr>
      <w:rFonts w:ascii="Arial" w:eastAsia="Calibri"/>
      <w:b/>
      <w:color w:val="06082C"/>
      <w:sz w:val="22"/>
      <w:shd w:val="clear" w:color="auto" w:fill="FFFFFF"/>
    </w:rPr>
  </w:style>
  <w:style w:type="character" w:customStyle="1" w:styleId="CharAttribute8">
    <w:name w:val="CharAttribute8"/>
    <w:rPr>
      <w:rFonts w:ascii="Arial" w:eastAsia="Calibri"/>
      <w:color w:val="06082C"/>
      <w:sz w:val="22"/>
      <w:shd w:val="clear" w:color="auto" w:fill="FFFFFF"/>
    </w:rPr>
  </w:style>
  <w:style w:type="character" w:customStyle="1" w:styleId="CharAttribute9">
    <w:name w:val="CharAttribute9"/>
    <w:rPr>
      <w:rFonts w:ascii="Arial" w:eastAsia="Calibri"/>
      <w:color w:val="06082C"/>
      <w:sz w:val="22"/>
    </w:rPr>
  </w:style>
  <w:style w:type="character" w:customStyle="1" w:styleId="CharAttribute10">
    <w:name w:val="CharAttribute10"/>
    <w:rPr>
      <w:rFonts w:ascii="Arial" w:eastAsia="Calibri"/>
      <w:b/>
      <w:color w:val="06082C"/>
      <w:sz w:val="22"/>
      <w:u w:val="single"/>
      <w:shd w:val="clear" w:color="auto" w:fill="FFFFFF"/>
    </w:rPr>
  </w:style>
  <w:style w:type="character" w:customStyle="1" w:styleId="CharAttribute11">
    <w:name w:val="CharAttribute11"/>
    <w:rPr>
      <w:rFonts w:ascii="Arial" w:eastAsia="Calibri"/>
      <w:sz w:val="22"/>
      <w:shd w:val="clear" w:color="auto" w:fill="FFFFFF"/>
    </w:rPr>
  </w:style>
  <w:style w:type="character" w:customStyle="1" w:styleId="CharAttribute12">
    <w:name w:val="CharAttribute12"/>
    <w:rPr>
      <w:rFonts w:ascii="Arial" w:eastAsia="Calibri"/>
      <w:b/>
      <w:color w:val="06082C"/>
      <w:sz w:val="22"/>
    </w:rPr>
  </w:style>
  <w:style w:type="character" w:customStyle="1" w:styleId="CharAttribute13">
    <w:name w:val="CharAttribute13"/>
    <w:rPr>
      <w:rFonts w:ascii="Arial" w:eastAsia="Times New Roman"/>
      <w:sz w:val="22"/>
    </w:rPr>
  </w:style>
  <w:style w:type="character" w:customStyle="1" w:styleId="CharAttribute14">
    <w:name w:val="CharAttribute14"/>
    <w:rPr>
      <w:rFonts w:ascii="Arial" w:eastAsia="Arial"/>
      <w:color w:val="06082C"/>
      <w:sz w:val="22"/>
    </w:rPr>
  </w:style>
  <w:style w:type="character" w:customStyle="1" w:styleId="CharAttribute15">
    <w:name w:val="CharAttribute15"/>
    <w:rPr>
      <w:rFonts w:ascii="Arial" w:eastAsia="Arial"/>
      <w:b/>
      <w:color w:val="06082C"/>
      <w:sz w:val="22"/>
      <w:shd w:val="clear" w:color="auto" w:fill="FFFFFF"/>
    </w:rPr>
  </w:style>
  <w:style w:type="character" w:customStyle="1" w:styleId="CharAttribute16">
    <w:name w:val="CharAttribute16"/>
    <w:rPr>
      <w:rFonts w:ascii="Arial" w:eastAsia="Arial"/>
      <w:b/>
      <w:color w:val="06082C"/>
      <w:sz w:val="22"/>
      <w:u w:val="single"/>
      <w:shd w:val="clear" w:color="auto" w:fill="FFFFFF"/>
    </w:rPr>
  </w:style>
  <w:style w:type="character" w:customStyle="1" w:styleId="CharAttribute17">
    <w:name w:val="CharAttribute17"/>
    <w:rPr>
      <w:rFonts w:ascii="Calibri" w:eastAsia="Calibri"/>
    </w:rPr>
  </w:style>
  <w:style w:type="character" w:customStyle="1" w:styleId="CharAttribute18">
    <w:name w:val="CharAttribute18"/>
    <w:rPr>
      <w:rFonts w:ascii="Calibri" w:eastAsia="Calibri"/>
    </w:rPr>
  </w:style>
  <w:style w:type="character" w:customStyle="1" w:styleId="CharAttribute19">
    <w:name w:val="CharAttribute19"/>
    <w:rPr>
      <w:rFonts w:ascii="Calibri" w:eastAsia="Calibri"/>
    </w:rPr>
  </w:style>
  <w:style w:type="character" w:customStyle="1" w:styleId="CharAttribute20">
    <w:name w:val="CharAttribute20"/>
    <w:rPr>
      <w:rFonts w:ascii="Calibri" w:eastAsia="Calibri"/>
    </w:rPr>
  </w:style>
  <w:style w:type="character" w:customStyle="1" w:styleId="CharAttribute21">
    <w:name w:val="CharAttribute21"/>
    <w:rPr>
      <w:rFonts w:ascii="Calibri" w:eastAsia="Calibri"/>
    </w:rPr>
  </w:style>
  <w:style w:type="character" w:customStyle="1" w:styleId="CharAttribute22">
    <w:name w:val="CharAttribute22"/>
    <w:rPr>
      <w:rFonts w:ascii="Calibri"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Summerall24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648</Words>
  <Characters>3699</Characters>
  <Application>Microsoft Office Word</Application>
  <DocSecurity>0</DocSecurity>
  <Lines>30</Lines>
  <Paragraphs>8</Paragraphs>
  <MMClips>0</MMClip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>Title text</vt:lpstr>
    </vt:vector>
  </TitlesOfParts>
  <Company>United States Army</Company>
  <LinksUpToDate>false</LinksUpToDate>
  <CharactersWithSpaces>4339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Keenan Summerall</dc:creator>
  <cp:lastModifiedBy>Tina Krol</cp:lastModifiedBy>
  <cp:revision>2</cp:revision>
  <dcterms:created xsi:type="dcterms:W3CDTF">2015-02-25T17:45:00Z</dcterms:created>
  <dcterms:modified xsi:type="dcterms:W3CDTF">2015-02-25T17:45:00Z</dcterms:modified>
</cp:coreProperties>
</file>