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53" w:rsidRDefault="009233D8">
      <w:pPr>
        <w:spacing w:after="0" w:line="259" w:lineRule="auto"/>
        <w:ind w:left="1"/>
        <w:jc w:val="center"/>
      </w:pPr>
      <w:r>
        <w:rPr>
          <w:b/>
          <w:color w:val="666666"/>
          <w:sz w:val="48"/>
        </w:rPr>
        <w:t>CHRISTOPHER</w:t>
      </w:r>
      <w:r>
        <w:rPr>
          <w:b/>
          <w:color w:val="330000"/>
          <w:sz w:val="48"/>
        </w:rPr>
        <w:t xml:space="preserve"> SARGENT</w:t>
      </w:r>
    </w:p>
    <w:p w:rsidR="001B6A53" w:rsidRDefault="009233D8">
      <w:pPr>
        <w:spacing w:after="254" w:line="259" w:lineRule="auto"/>
        <w:ind w:left="3"/>
        <w:jc w:val="center"/>
      </w:pPr>
      <w:r>
        <w:rPr>
          <w:sz w:val="19"/>
        </w:rPr>
        <w:t xml:space="preserve">13640 Arrow </w:t>
      </w:r>
      <w:proofErr w:type="gramStart"/>
      <w:r>
        <w:rPr>
          <w:sz w:val="19"/>
        </w:rPr>
        <w:t>Blvd .</w:t>
      </w:r>
      <w:proofErr w:type="gramEnd"/>
      <w:r>
        <w:rPr>
          <w:sz w:val="19"/>
        </w:rPr>
        <w:t>, Fontana, California 92335 | H: (909)587-8915 | cssarge1@aol.com</w:t>
      </w:r>
    </w:p>
    <w:p w:rsidR="001B6A53" w:rsidRDefault="009233D8">
      <w:pPr>
        <w:pStyle w:val="Heading1"/>
        <w:ind w:left="3"/>
      </w:pPr>
      <w:r>
        <w:t>Summary</w:t>
      </w:r>
    </w:p>
    <w:p w:rsidR="001B6A53" w:rsidRDefault="009233D8">
      <w:pPr>
        <w:spacing w:after="113" w:line="259" w:lineRule="auto"/>
        <w:ind w:left="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85" cy="12700"/>
                <wp:effectExtent l="0" t="0" r="0" b="0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12700"/>
                          <a:chOff x="0" y="0"/>
                          <a:chExt cx="6756385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106E5" id="Group 585" o:spid="_x0000_s1026" style="width:532pt;height:1pt;mso-position-horizontal-relative:char;mso-position-vertical-relative:line" coordsize="67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dVWAIAAM8FAAAOAAAAZHJzL2Uyb0RvYy54bWykVM2O2jAQvlfqO1i5lwQqWBQR9tBtuVTt&#10;qrv7AMaxk0j+k20IvH3HEycgVt0D5RDGnr9vvhnP5vGkJDly5zujq2w+KzLCNTN1p5sqe3v98WWd&#10;ER+orqk0mlfZmfvscfv506a3JV+Y1siaOwJBtC97W2VtCLbMc89arqifGcs1KIVxigY4uiavHe0h&#10;upL5oihWeW9cbZ1h3Hu4fRqU2RbjC8FZ+C2E54HIKgNsAb8Ov/v4zbcbWjaO2rZjCQa9A4WinYak&#10;U6gnGig5uO5dKNUxZ7wRYcaMyo0QHeNYA1QzL26q2TlzsFhLU/aNnWgCam94ujss+3V8dqSrq2y5&#10;XmZEUwVNwrwkXgA9vW1KsNo5+2KfXbpohlOs+CSciv9QCzkhseeJWH4KhMHl6mG5+hrjM9DNFw9F&#10;Ip610J13Xqz9/qFfPibNI7YJSm9hhPyFJf9/LL201HIk38f6E0swzgNHqCbrgSG0mOjxpQem7uIG&#10;eZnqoyU7+LDjBgmmx58+DPNajxJtR4md9Cg6mPoP593SEP0iwiiS/tKheKfMkb8a1IbYnKl7Y2MB&#10;4MVG6mtbeGNXVoMOzGOa7SYJmBrk6+KkjiiG0SCMwiYQkgZ8UqoLsCJkp5J+5EhqiBibPrCNUjhL&#10;HoFL/YcLGGtAP8cg3jX7b9KRI42LAH+xdYACTaOP6KScvIp/ekVTKm1LU6wUJiXAkClStOS4g27D&#10;soRmWETwnIG2cR0BpMkJYRkdJn8NSxQTXlUbxb2pz/g4kRB4BUgNbg1ElDZcXEvXZ7S67OHtXwAA&#10;AP//AwBQSwMEFAAGAAgAAAAhAOQyAKzbAAAABAEAAA8AAABkcnMvZG93bnJldi54bWxMj0FrwkAQ&#10;he+F/odlCr3V3VgrJc1GRNqeRKgWSm9jdkyC2dmQXZP47129tJcHjze89022GG0jeup87VhDMlEg&#10;iAtnai41fO8+nl5B+IBssHFMGs7kYZHf32WYGjfwF/XbUIpYwj5FDVUIbSqlLyqy6CeuJY7ZwXUW&#10;Q7RdKU2HQyy3jZwqNZcWa44LFba0qqg4bk9Ww+eAw/I5ee/Xx8Pq/Lt72fysE9L68WFcvoEINIa/&#10;Y7jiR3TII9Pendh40WiIj4SbXjM1n0W/1zBVIPNM/ofPLwAAAP//AwBQSwECLQAUAAYACAAAACEA&#10;toM4kv4AAADhAQAAEwAAAAAAAAAAAAAAAAAAAAAAW0NvbnRlbnRfVHlwZXNdLnhtbFBLAQItABQA&#10;BgAIAAAAIQA4/SH/1gAAAJQBAAALAAAAAAAAAAAAAAAAAC8BAABfcmVscy8ucmVsc1BLAQItABQA&#10;BgAIAAAAIQAbd6dVWAIAAM8FAAAOAAAAAAAAAAAAAAAAAC4CAABkcnMvZTJvRG9jLnhtbFBLAQIt&#10;ABQABgAIAAAAIQDkMgCs2wAAAAQBAAAPAAAAAAAAAAAAAAAAALIEAABkcnMvZG93bnJldi54bWxQ&#10;SwUGAAAAAAQABADzAAAAugUAAAAA&#10;">
                <v:shape id="Shape 8" o:spid="_x0000_s1027" style="position:absolute;width:67563;height:0;visibility:visible;mso-wrap-style:square;v-text-anchor:top" coordsize="6756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75YcAA&#10;AADaAAAADwAAAGRycy9kb3ducmV2LnhtbERPPWvDMBDdA/0P4gJdSiOlQzCOlRACgQxZnGbpdlhX&#10;29g6GUl1lP76aihkfLzvap/sKGbyoXesYb1SIIgbZ3puNdw+T+8FiBCRDY6OScODAux3L4sKS+Pu&#10;XNN8ja3IIRxK1NDFOJVShqYji2HlJuLMfTtvMWboW2k83nO4HeWHUhtpsefc0OFEx46a4fpjNXy9&#10;1WF+/KZiOHlVp/VxuBS90vp1mQ5bEJFSfIr/3WejIW/NV/IN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75YcAAAADaAAAADwAAAAAAAAAAAAAAAACYAgAAZHJzL2Rvd25y&#10;ZXYueG1sUEsFBgAAAAAEAAQA9QAAAIUDAAAAAA==&#10;" path="m6756385,l,e" filled="f" strokeweight="1pt">
                  <v:stroke miterlimit="83231f" joinstyle="miter"/>
                  <v:path arrowok="t" textboxrect="0,0,6756385,0"/>
                </v:shape>
                <w10:anchorlock/>
              </v:group>
            </w:pict>
          </mc:Fallback>
        </mc:AlternateContent>
      </w:r>
    </w:p>
    <w:p w:rsidR="001B6A53" w:rsidRDefault="009233D8">
      <w:pPr>
        <w:spacing w:after="209"/>
        <w:ind w:left="2191"/>
      </w:pPr>
      <w:r>
        <w:t>Obtain a rewarding position transforming the corporate culture and people through managing change and developing a global approach to customer satisfaction.</w:t>
      </w:r>
    </w:p>
    <w:p w:rsidR="001B6A53" w:rsidRDefault="009233D8">
      <w:pPr>
        <w:pStyle w:val="Heading1"/>
        <w:ind w:left="3"/>
      </w:pPr>
      <w:r>
        <w:t>Skills</w:t>
      </w:r>
    </w:p>
    <w:p w:rsidR="001B6A53" w:rsidRDefault="009233D8">
      <w:pPr>
        <w:spacing w:after="113" w:line="259" w:lineRule="auto"/>
        <w:ind w:left="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85" cy="12700"/>
                <wp:effectExtent l="0" t="0" r="0" b="0"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12700"/>
                          <a:chOff x="0" y="0"/>
                          <a:chExt cx="6756385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4BBB71" id="Group 586" o:spid="_x0000_s1026" style="width:532pt;height:1pt;mso-position-horizontal-relative:char;mso-position-vertical-relative:line" coordsize="67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dxWQIAAM8FAAAOAAAAZHJzL2Uyb0RvYy54bWykVMlu2zAQvRfoPxC815Jd2HEEyzk0rS9F&#10;GzTpB9AUtQDcQNKW/fcdjijZcJAcUh/kIWd782Y4m4eTkuQonO+MLul8llMiNDdVp5uS/n358WVN&#10;iQ9MV0waLUp6Fp4+bD9/2vS2EAvTGlkJRyCI9kVvS9qGYIss87wVivmZsUKDsjZOsQBH12SVYz1E&#10;VzJb5Pkq642rrDNceA+3j4OSbjF+XQsefte1F4HIkgK2gF+H3338ZtsNKxrHbNvxBIN9AIVinYak&#10;U6hHFhg5uO5VKNVxZ7ypw4wblZm67rjAGqCaeX5Tzc6Zg8VamqJv7EQTUHvD04fD8l/HJ0e6qqTL&#10;9YoSzRQ0CfOSeAH09LYpwGrn7LN9cumiGU6x4lPtVPyHWsgJiT1PxIpTIBwuV3fL1df1khIOuvni&#10;Lk/E8xa688qLt9/f9cvGpFnENkHpLYyQv7Dk/4+l55ZZgeT7WH9i6X7kCNXkfmAILSZ6fOGBqQ9x&#10;g7xM9bGCH3zYCYMEs+NPH4Z5rUaJtaPET3oUHUz9u/NuWYh+EWEUSX/pULxT5iheDGpDbM7UvbGx&#10;APBiI/W1LbyxK6tBB+YxzXaTBEwN8nVxUkcUw2gQzmAT1JIFfFKqC7AiZKeSfuRIaogYmz6wjVI4&#10;SxGBS/1H1DDWgH6OQbxr9t+kI0cWFwH+YusABZpGn7qTcvLK3/SKpkzalqVYKUxKgCFTpGgpcAfd&#10;huUJzbCI4DkDbeM6AkiTE8IyOkz+GpYoJryqNop7U53xcSIh8AqQGtwaiChtuLiWrs9oddnD238A&#10;AAD//wMAUEsDBBQABgAIAAAAIQDkMgCs2wAAAAQBAAAPAAAAZHJzL2Rvd25yZXYueG1sTI9Ba8JA&#10;EIXvhf6HZQq91d1YKyXNRkTankSoFkpvY3ZMgtnZkF2T+O9dvbSXB483vPdNthhtI3rqfO1YQzJR&#10;IIgLZ2ouNXzvPp5eQfiAbLBxTBrO5GGR399lmBo38Bf121CKWMI+RQ1VCG0qpS8qsugnriWO2cF1&#10;FkO0XSlNh0Mst42cKjWXFmuOCxW2tKqoOG5PVsPngMPyOXnv18fD6vy7e9n8rBPS+vFhXL6BCDSG&#10;v2O44kd0yCPT3p3YeNFoiI+Em14zNZ9Fv9cwVSDzTP6Hzy8AAAD//wMAUEsBAi0AFAAGAAgAAAAh&#10;ALaDOJL+AAAA4QEAABMAAAAAAAAAAAAAAAAAAAAAAFtDb250ZW50X1R5cGVzXS54bWxQSwECLQAU&#10;AAYACAAAACEAOP0h/9YAAACUAQAACwAAAAAAAAAAAAAAAAAvAQAAX3JlbHMvLnJlbHNQSwECLQAU&#10;AAYACAAAACEA2SzXcVkCAADPBQAADgAAAAAAAAAAAAAAAAAuAgAAZHJzL2Uyb0RvYy54bWxQSwEC&#10;LQAUAAYACAAAACEA5DIArNsAAAAEAQAADwAAAAAAAAAAAAAAAACzBAAAZHJzL2Rvd25yZXYueG1s&#10;UEsFBgAAAAAEAAQA8wAAALsFAAAAAA==&#10;">
                <v:shape id="Shape 9" o:spid="_x0000_s1027" style="position:absolute;width:67563;height:0;visibility:visible;mso-wrap-style:square;v-text-anchor:top" coordsize="6756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Jc+sMA&#10;AADaAAAADwAAAGRycy9kb3ducmV2LnhtbESPMWvDMBSE90D/g3iBLqGR0iG4TpQQAoEOXZx2yfaw&#10;Xmxj68lIqqP011eFQsbj7r7jtvtkBzGRD51jDaulAkFcO9Nxo+Hr8/RSgAgR2eDgmDTcKcB+9zTb&#10;YmncjSuazrERGcKhRA1tjGMpZahbshiWbiTO3tV5izFL30jj8ZbhdpCvSq2lxY7zQosjHVuq+/O3&#10;1XBZVGG6/6SiP3lVpdWx/yg6pfXzPB02ICKl+Aj/t9+Nhjf4u5Jv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Jc+sMAAADaAAAADwAAAAAAAAAAAAAAAACYAgAAZHJzL2Rv&#10;d25yZXYueG1sUEsFBgAAAAAEAAQA9QAAAIgDAAAAAA==&#10;" path="m6756385,l,e" filled="f" strokeweight="1pt">
                  <v:stroke miterlimit="83231f" joinstyle="miter"/>
                  <v:path arrowok="t" textboxrect="0,0,6756385,0"/>
                </v:shape>
                <w10:anchorlock/>
              </v:group>
            </w:pict>
          </mc:Fallback>
        </mc:AlternateContent>
      </w:r>
    </w:p>
    <w:p w:rsidR="001B6A53" w:rsidRDefault="009233D8">
      <w:pPr>
        <w:spacing w:after="208"/>
        <w:ind w:left="2191"/>
      </w:pPr>
      <w:r>
        <w:t>Coaching, customer service, team building, mentoring, recruiting, training, and counseling</w:t>
      </w:r>
    </w:p>
    <w:p w:rsidR="001B6A53" w:rsidRDefault="009233D8">
      <w:pPr>
        <w:pStyle w:val="Heading1"/>
        <w:ind w:left="3"/>
      </w:pPr>
      <w:r>
        <w:t>Experience</w:t>
      </w:r>
    </w:p>
    <w:p w:rsidR="001B6A53" w:rsidRDefault="009233D8">
      <w:pPr>
        <w:spacing w:after="113" w:line="259" w:lineRule="auto"/>
        <w:ind w:left="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85" cy="12700"/>
                <wp:effectExtent l="0" t="0" r="0" b="0"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12700"/>
                          <a:chOff x="0" y="0"/>
                          <a:chExt cx="6756385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753BA" id="Group 587" o:spid="_x0000_s1026" style="width:532pt;height:1pt;mso-position-horizontal-relative:char;mso-position-vertical-relative:line" coordsize="67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3oWgIAANEFAAAOAAAAZHJzL2Uyb0RvYy54bWykVM2O2jAQvlfqO1i5lwQqYBUR9tBtuVTt&#10;qrv7AMaxk0j+k20IvH3HEycgVt0D5RDGnr9vvhnP5vGkJDly5zujq2w+KzLCNTN1p5sqe3v98eUh&#10;Iz5QXVNpNK+yM/fZ4/bzp01vS74wrZE1dwSCaF/2tsraEGyZ5561XFE/M5ZrUArjFA1wdE1eO9pD&#10;dCXzRVGs8t642jrDuPdw+zQosy3GF4Kz8FsIzwORVQbYAn4dfvfxm283tGwctW3HEgx6BwpFOw1J&#10;p1BPNFBycN27UKpjzngjwowZlRshOsaxBqhmXtxUs3PmYLGWpuwbO9EE1N7wdHdY9uv47EhXV9ny&#10;YZ0RTRU0CfOSeAH09LYpwWrn7It9dumiGU6x4pNwKv5DLeSExJ4nYvkpEAaXq/Vy9fVhmREGuvli&#10;XSTiWQvdeefF2u8f+uVj0jxim6D0FkbIX1jy/8fSS0stR/J9rD+xNIchGkhCPYEzUoI2E0G+9MDV&#10;XexgvKlCWrKDDztukGJ6/OnDMLH1KNF2lNhJj6KDuf9w4i0N0S8ijCLpLz2Kd8oc+atBbYjtmfo3&#10;thYAXmykvrYFgq6sBh2YxzTbTRIwNcjXxUkdUQzDQRiFXSAkDfioVBdgSchOJf3IkdQQMbZ9YBul&#10;cJY8Apf6Dxcw2IB+jkG8a/bfpCNHGlcB/mLrAAWaRh/RSTl5Ff/0iqZU2pamWClMSoAhU6RoyXEL&#10;3YZlCc2wiuBBA23jQgJIkxPCMjpM/hrWKCa8qjaKe1Of8XkiIfAOkBrcG4go7bi4mK7PaHXZxNu/&#10;AAAA//8DAFBLAwQUAAYACAAAACEA5DIArNsAAAAEAQAADwAAAGRycy9kb3ducmV2LnhtbEyPQWvC&#10;QBCF74X+h2UKvdXdWCslzUZE2p5EqBZKb2N2TILZ2ZBdk/jvXb20lwePN7z3TbYYbSN66nztWEMy&#10;USCIC2dqLjV87z6eXkH4gGywcUwazuRhkd/fZZgaN/AX9dtQiljCPkUNVQhtKqUvKrLoJ64ljtnB&#10;dRZDtF0pTYdDLLeNnCo1lxZrjgsVtrSqqDhuT1bD54DD8jl579fHw+r8u3vZ/KwT0vrxYVy+gQg0&#10;hr9juOJHdMgj096d2HjRaIiPhJteMzWfRb/XMFUg80z+h88vAAAA//8DAFBLAQItABQABgAIAAAA&#10;IQC2gziS/gAAAOEBAAATAAAAAAAAAAAAAAAAAAAAAABbQ29udGVudF9UeXBlc10ueG1sUEsBAi0A&#10;FAAGAAgAAAAhADj9If/WAAAAlAEAAAsAAAAAAAAAAAAAAAAALwEAAF9yZWxzLy5yZWxzUEsBAi0A&#10;FAAGAAgAAAAhAPoRvehaAgAA0QUAAA4AAAAAAAAAAAAAAAAALgIAAGRycy9lMm9Eb2MueG1sUEsB&#10;Ai0AFAAGAAgAAAAhAOQyAKzbAAAABAEAAA8AAAAAAAAAAAAAAAAAtAQAAGRycy9kb3ducmV2Lnht&#10;bFBLBQYAAAAABAAEAPMAAAC8BQAAAAA=&#10;">
                <v:shape id="Shape 10" o:spid="_x0000_s1027" style="position:absolute;width:67563;height:0;visibility:visible;mso-wrap-style:square;v-text-anchor:top" coordsize="6756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SYsQA&#10;AADbAAAADwAAAGRycy9kb3ducmV2LnhtbESPMWvDMBCF90L/g7hAl9JI6VCMEyWEQKBDF6dduh3W&#10;1Ta2TkZSHaW/vjcUut3x3r333e5Q/KQWimkIbGGzNqCI2+AG7ix8vJ+fKlApIzucApOFGyU47O/v&#10;dli7cOWGlkvulIRwqtFCn/Nca53anjymdZiJRfsK0WOWNXbaRbxKuJ/0szEv2uPA0tDjTKee2vHy&#10;7S18PjZpuf2UajxH05TNaXyrBmPtw6oct6Aylfxv/rt+dYIv9PKLDK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hEmLEAAAA2wAAAA8AAAAAAAAAAAAAAAAAmAIAAGRycy9k&#10;b3ducmV2LnhtbFBLBQYAAAAABAAEAPUAAACJAwAAAAA=&#10;" path="m6756385,l,e" filled="f" strokeweight="1pt">
                  <v:stroke miterlimit="83231f" joinstyle="miter"/>
                  <v:path arrowok="t" textboxrect="0,0,6756385,0"/>
                </v:shape>
                <w10:anchorlock/>
              </v:group>
            </w:pict>
          </mc:Fallback>
        </mc:AlternateContent>
      </w:r>
    </w:p>
    <w:p w:rsidR="001B6A53" w:rsidRDefault="009233D8">
      <w:pPr>
        <w:tabs>
          <w:tab w:val="center" w:pos="2725"/>
          <w:tab w:val="right" w:pos="10646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Supervisor</w:t>
      </w:r>
      <w:r>
        <w:rPr>
          <w:b/>
        </w:rPr>
        <w:tab/>
      </w:r>
      <w:r w:rsidR="008D12C9">
        <w:t>May 2011 to January 2015</w:t>
      </w:r>
    </w:p>
    <w:p w:rsidR="001B6A53" w:rsidRDefault="009233D8">
      <w:pPr>
        <w:ind w:left="2191"/>
      </w:pPr>
      <w:r>
        <w:rPr>
          <w:b/>
        </w:rPr>
        <w:t>United Parcel Service</w:t>
      </w:r>
      <w:r>
        <w:t xml:space="preserve"> - San Bernardino, Ca.</w:t>
      </w:r>
    </w:p>
    <w:p w:rsidR="001B6A53" w:rsidRDefault="009233D8">
      <w:pPr>
        <w:ind w:left="251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1598012</wp:posOffset>
                </wp:positionH>
                <wp:positionV relativeFrom="paragraph">
                  <wp:posOffset>38303</wp:posOffset>
                </wp:positionV>
                <wp:extent cx="67733" cy="397933"/>
                <wp:effectExtent l="0" t="0" r="0" b="0"/>
                <wp:wrapSquare wrapText="bothSides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397933"/>
                          <a:chOff x="0" y="0"/>
                          <a:chExt cx="67733" cy="397933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3020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34500" id="Group 590" o:spid="_x0000_s1026" style="position:absolute;margin-left:125.85pt;margin-top:3pt;width:5.35pt;height:31.35pt;z-index:251658240" coordsize="67733,39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nEDgMAAPkLAAAOAAAAZHJzL2Uyb0RvYy54bWzsVslu2zAQvRfoPwi6N5LteokQO0CbNpei&#10;DZr0A2iKWgCKJEjasvv1HQ4lyksQNClQoEF9kIfLvJl5HD3q6nrX8GjLtKmlWMajizSOmKAyr0W5&#10;jH88fH63iCNjicgJl4It4z0z8fXq7ZurVmVsLCvJc6YjABEma9UyrqxVWZIYWrGGmAupmIDFQuqG&#10;WBjqMsk1aQG94ck4TWdJK3WutKTMGJi98YvxCvGLglH7rSgMsxFfxpCbxafG59o9k9UVyUpNVFXT&#10;Lg3ygiwaUgsIGqBuiCXRRtdnUE1NtTSysBdUNoksipoyrAGqGaUn1dxquVFYS5m1pQo0AbUnPL0Y&#10;ln7d3umozpfx9BL4EaSBQ8K4kZsAelpVZrDrVqt7dae7idKPXMW7QjfuH2qJdkjsPhDLdjaiMDmb&#10;zyeTOKKwMrmcX4KNvNMKDufMiVafnnJL+pCJyywk0ipoIDNwZP6Mo/uKKIbUG1d9x9F76GZPEa5H&#10;MEZCcE+gx2QGmHoBN54mQAw1koxujL1lEikm2y/GInNl3luk6i26E72poe+f7HhFrPNzOTozasMZ&#10;Vb3l1hq5ZQ8Sd1l3TpPJYjaPo/6AIc1hB92sa/qB/TzcPx1PF7NhPwRDmK4dAGY0HXkOz5d8LE/G&#10;Mfbx6BTSx0SW/NKQROC3jzbUE5agpmP845GHdGl7HoJfDwkvEdR1loSffl5N3ueMoiF4J18+p6EW&#10;nD6vg0vDPJ3uyLHJQhvg7qHRuHAdAfEpAU0uOLEobk1tQax53cDBjedp2gfiAtDcC+j7Hi2758w1&#10;DhffWQECg9LgJowu1x+5jrbESTL+EJxwVZFu1r1VkFK3FW3Ecf5FzXmAHKHrY5Aeodvs/BjeBsEz&#10;9Z60y8ZfCSCsUHR/MUAGwQkjS2GDv4DrDNM8qNaZa5nvUSaREFAkp6B/QZqm42NpgjFQ4EKDfP2u&#10;NE0mKVyqzhFKPxfh0OzATC/7r1+f5p6PU5153rvsqXtUGl6BPh1R9F+f/jF9wg8p+L5Ene2+hd0H&#10;7OEY7MMv9tUvAAAA//8DAFBLAwQUAAYACAAAACEAzzaaHN8AAAAIAQAADwAAAGRycy9kb3ducmV2&#10;LnhtbEyPQUvDQBSE74L/YXmCN7tJtGlJsymlqKci2ArS2zb7moRm34bsNkn/vc+THocZZr7J15Nt&#10;xYC9bxwpiGcRCKTSmYYqBV+Ht6clCB80Gd06QgU39LAu7u9ynRk30icO+1AJLiGfaQV1CF0mpS9r&#10;tNrPXIfE3tn1VgeWfSVNr0cut61MoiiVVjfEC7XucFtjedlfrYL3UY+b5/h12F3O29vxMP/43sWo&#10;1OPDtFmBCDiFvzD84jM6FMx0clcyXrQKknm84KiClC+xn6TJC4gT6+UCZJHL/weKHwAAAP//AwBQ&#10;SwECLQAUAAYACAAAACEAtoM4kv4AAADhAQAAEwAAAAAAAAAAAAAAAAAAAAAAW0NvbnRlbnRfVHlw&#10;ZXNdLnhtbFBLAQItABQABgAIAAAAIQA4/SH/1gAAAJQBAAALAAAAAAAAAAAAAAAAAC8BAABfcmVs&#10;cy8ucmVsc1BLAQItABQABgAIAAAAIQDzA8nEDgMAAPkLAAAOAAAAAAAAAAAAAAAAAC4CAABkcnMv&#10;ZTJvRG9jLnhtbFBLAQItABQABgAIAAAAIQDPNpoc3wAAAAgBAAAPAAAAAAAAAAAAAAAAAGgFAABk&#10;cnMvZG93bnJldi54bWxQSwUGAAAAAAQABADzAAAAdAYAAAAA&#10;">
                <v:shape id="Shape 48" o:spid="_x0000_s1027" style="position:absolute;width:67733;height:67733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lWcAA&#10;AADbAAAADwAAAGRycy9kb3ducmV2LnhtbERPzYrCMBC+C75DGGEvsqbuFlm7RikFoYf1YPUBhmZs&#10;yzaTksTaffvNQfD48f3vDpPpxUjOd5YVrFcJCOLa6o4bBdfL8f0LhA/IGnvLpOCPPBz289kOM20f&#10;fKaxCo2IIewzVNCGMGRS+rolg35lB+LI3awzGCJ0jdQOHzHc9PIjSTbSYMexocWBipbq3+puFCyx&#10;qD7LHPt0253GYWPKn2NIlXpbTPk3iEBTeImf7lIrSOPY+CX+AL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OlWcAAAADbAAAADwAAAAAAAAAAAAAAAACYAgAAZHJzL2Rvd25y&#10;ZXYueG1sUEsFBgAAAAAEAAQA9QAAAIUDAAAAAA==&#10;" path="m33867,c52586,,67733,15148,67733,33867v,18719,-15147,33866,-33866,33866c15147,67733,,52586,,33867,,15148,15147,,33867,xe" fillcolor="black" stroked="f" strokeweight="0">
                  <v:stroke miterlimit="83231f" joinstyle="miter"/>
                  <v:path arrowok="t" textboxrect="0,0,67733,67733"/>
                </v:shape>
                <v:shape id="Shape 52" o:spid="_x0000_s1028" style="position:absolute;top:330200;width:67733;height:67733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EbsQA&#10;AADbAAAADwAAAGRycy9kb3ducmV2LnhtbESPQWvCQBSE70L/w/IKXqTZ1FrRmFUkEMjBHkz7Ax7Z&#10;ZxKafRuya4z/3i0IPQ4z8w2THibTiZEG11pW8B7FIIgrq1uuFfx8528bEM4ja+wsk4I7OTjsX2Yp&#10;Jtre+Exj6WsRIOwSVNB43ydSuqohgy6yPXHwLnYw6IMcaqkHvAW46eQyjtfSYMthocGesoaq3/Jq&#10;FCwwKz+KI3arbfs19mtTnHK/Umr+Oh13IDxN/j/8bBdawecS/r6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BG7EAAAA2wAAAA8AAAAAAAAAAAAAAAAAmAIAAGRycy9k&#10;b3ducmV2LnhtbFBLBQYAAAAABAAEAPUAAACJAwAAAAA=&#10;" path="m33867,c52586,,67733,15147,67733,33867v,18719,-15147,33866,-33866,33866c15147,67733,,52586,,33867,,15147,15147,,33867,xe" fillcolor="black" stroked="f" strokeweight="0">
                  <v:stroke miterlimit="83231f" joinstyle="miter"/>
                  <v:path arrowok="t" textboxrect="0,0,67733,67733"/>
                </v:shape>
                <w10:wrap type="square"/>
              </v:group>
            </w:pict>
          </mc:Fallback>
        </mc:AlternateContent>
      </w:r>
      <w:r>
        <w:t xml:space="preserve">Management of department resources to ensure maximum output, accuracy, and </w:t>
      </w:r>
      <w:bookmarkStart w:id="0" w:name="_GoBack"/>
      <w:bookmarkEnd w:id="0"/>
      <w:r>
        <w:t>efficiency at all times.</w:t>
      </w:r>
    </w:p>
    <w:p w:rsidR="001B6A53" w:rsidRDefault="009233D8">
      <w:pPr>
        <w:ind w:left="2517"/>
      </w:pPr>
      <w:r>
        <w:t>Ensure that all department employees receive specific and detailed orientation, skills and safety training, appropriate materials and information, regular evaluations, and pro-active coaching to support their continued development.</w:t>
      </w:r>
    </w:p>
    <w:p w:rsidR="001B6A53" w:rsidRDefault="009233D8">
      <w:pPr>
        <w:tabs>
          <w:tab w:val="center" w:pos="2620"/>
          <w:tab w:val="center" w:pos="6045"/>
        </w:tabs>
        <w:spacing w:after="159"/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33" cy="67733"/>
                <wp:effectExtent l="0" t="0" r="0" b="0"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67733"/>
                          <a:chOff x="0" y="0"/>
                          <a:chExt cx="67733" cy="67733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AA49B" id="Group 591" o:spid="_x0000_s1026" style="width:5.35pt;height:5.35pt;mso-position-horizontal-relative:char;mso-position-vertical-relative:line" coordsize="67733,67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HMugIAAFcHAAAOAAAAZHJzL2Uyb0RvYy54bWykVclu2zAQvRfoPxC8N5LteKkQO0CbNpei&#10;DZr0A2iKWgCKJEjasvv1HQ61OHYRtIkP8mj29zga3tweGkn2wrpaqzWdXKWUCMV1XqtyTX89ff2w&#10;osR5pnImtRJrehSO3m7ev7tpTSamutIyF5ZAEuWy1qxp5b3JksTxSjTMXWkjFBgLbRvm4dWWSW5Z&#10;C9kbmUzTdJG02ubGai6cA+1dNNIN5i8Kwf2PonDCE7mm0JvHp8XnNjyTzQ3LSstMVfOuDfaKLhpW&#10;Kyg6pLpjnpGdrS9SNTW32unCX3HdJLooai4QA6CZpGdo7q3eGcRSZm1pBpqA2jOeXp2Wf98/WFLn&#10;azr/OKFEsQYOCeuSoAB6WlNm4HVvzaN5sJ2ijG8B8aGwTfgHLOSAxB4HYsXBEw7KxXI5m1HCwRJF&#10;pJ1XcDYXMbz68kJU0hdMQl9DG62B8XEjQ+5tDD1WzAgk3gXsPUPXPUFoJ/PryA/6DOS4zAFPb2Fm&#10;wMgyvnP+XmgkmO2/OR/nNe8lVvUSP6hetDD1L867YT7EhR6DSNr+WEjVS8HW6L140ujlwzHNZqvF&#10;kpL+eKHN0YPvtjX/JH6f+s+n89Vi9IdimKYbBkgzmU+uV/ETPDfFWoAWqjzP/fztPC7WRJaiaWzi&#10;ZPKiacQzmP6pWmg78jDE9dhgxQCuiyai+v8wxZgLisbi3fI6x4LqSxxSOxHpDEeOvA5jgN7joEkV&#10;JgLqcwYbuZDM42prag+rWtYNHNx0maZ9IakgW/gA49yj5I9ShMGR6qcoYL3gYggKZ8vtZ2nJnoWF&#10;jD9MzqSpWKcNEwEtda4oY54QX9RSDiknGPq3lDFD5xziBN4FQ2QaI3nXTbwQYK0C6P5agA6GIKys&#10;lR/iFVxm2OYJ2iBudX7EJYmEwEZCanB7I47upgnXw+k7eo334eYPAAAA//8DAFBLAwQUAAYACAAA&#10;ACEAm+GWotkAAAADAQAADwAAAGRycy9kb3ducmV2LnhtbEyPQWvCQBCF74X+h2WE3uomLW0lZiMi&#10;2pMI1ULxNmbHJJidDdk1if/etT3YyzyGN7z3TTobTC06al1lWUE8jkAQ51ZXXCj43q2eJyCcR9ZY&#10;WyYFF3Iwyx4fUky07fmLuq0vRAhhl6CC0vsmkdLlJRl0Y9sQB+9oW4M+rG0hdYt9CDe1fImid2mw&#10;4tBQYkOLkvLT9mwUfPbYz1/jZbc+HReX/e5t87OOSamn0TCfgvA0+Psx3PADOmSB6WDPrJ2oFYRH&#10;/O+8edEHiMOfyiyV/9mzKwAAAP//AwBQSwECLQAUAAYACAAAACEAtoM4kv4AAADhAQAAEwAAAAAA&#10;AAAAAAAAAAAAAAAAW0NvbnRlbnRfVHlwZXNdLnhtbFBLAQItABQABgAIAAAAIQA4/SH/1gAAAJQB&#10;AAALAAAAAAAAAAAAAAAAAC8BAABfcmVscy8ucmVsc1BLAQItABQABgAIAAAAIQCQhGHMugIAAFcH&#10;AAAOAAAAAAAAAAAAAAAAAC4CAABkcnMvZTJvRG9jLnhtbFBLAQItABQABgAIAAAAIQCb4Zai2QAA&#10;AAMBAAAPAAAAAAAAAAAAAAAAABQFAABkcnMvZG93bnJldi54bWxQSwUGAAAAAAQABADzAAAAGgYA&#10;AAAA&#10;">
                <v:shape id="Shape 54" o:spid="_x0000_s1027" style="position:absolute;width:67733;height:67733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c5gcQA&#10;AADbAAAADwAAAGRycy9kb3ducmV2LnhtbESPQWuDQBSE74X8h+UFcinN2tRKa7MJIggekkNtf8DD&#10;fVWp+1bcrZp/ny0Echxm5htmf1xMLyYaXWdZwfM2AkFcW91xo+D7q3h6A+E8ssbeMim4kIPjYfWw&#10;x1TbmT9pqnwjAoRdigpa74dUSle3ZNBt7UAcvB87GvRBjo3UI84Bbnq5i6JEGuw4LLQ4UN5S/Vv9&#10;GQWPmFcvZYZ9/N6dpyEx5anwsVKb9ZJ9gPC0+Hv41i61gtcY/r+EHy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XOYHEAAAA2wAAAA8AAAAAAAAAAAAAAAAAmAIAAGRycy9k&#10;b3ducmV2LnhtbFBLBQYAAAAABAAEAPUAAACJAwAAAAA=&#10;" path="m33867,c52586,,67733,15148,67733,33867v,18719,-15147,33866,-33866,33866c15147,67733,,52586,,33867,,15148,15147,,33867,xe" fillcolor="black" stroked="f" strokeweight="0">
                  <v:stroke miterlimit="83231f" joinstyle="miter"/>
                  <v:path arrowok="t" textboxrect="0,0,67733,67733"/>
                </v:shape>
                <w10:anchorlock/>
              </v:group>
            </w:pict>
          </mc:Fallback>
        </mc:AlternateContent>
      </w:r>
      <w:r>
        <w:tab/>
        <w:t>Meet or exceed all established standards for accuracy and productivity.</w:t>
      </w:r>
    </w:p>
    <w:p w:rsidR="001B6A53" w:rsidRDefault="009233D8">
      <w:pPr>
        <w:tabs>
          <w:tab w:val="center" w:pos="3005"/>
          <w:tab w:val="right" w:pos="10646"/>
        </w:tabs>
        <w:ind w:lef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507999</wp:posOffset>
                </wp:positionH>
                <wp:positionV relativeFrom="page">
                  <wp:posOffset>381022</wp:posOffset>
                </wp:positionV>
                <wp:extent cx="6756385" cy="253999"/>
                <wp:effectExtent l="0" t="0" r="0" b="0"/>
                <wp:wrapTopAndBottom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253999"/>
                          <a:chOff x="0" y="0"/>
                          <a:chExt cx="6756385" cy="253999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0" y="0"/>
                                </a:moveTo>
                                <a:lnTo>
                                  <a:pt x="6756385" y="0"/>
                                </a:lnTo>
                              </a:path>
                            </a:pathLst>
                          </a:custGeom>
                          <a:ln w="253999" cap="flat">
                            <a:miter lim="127000"/>
                          </a:ln>
                        </wps:spPr>
                        <wps:style>
                          <a:lnRef idx="1">
                            <a:srgbClr val="FFCC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884A6" id="Group 589" o:spid="_x0000_s1026" style="position:absolute;margin-left:40pt;margin-top:30pt;width:532pt;height:20pt;z-index:251659264;mso-position-horizontal-relative:page;mso-position-vertical-relative:page" coordsize="67563,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k2ZgIAANQFAAAOAAAAZHJzL2Uyb0RvYy54bWykVEuP2jAQvlfqf7ByLwmsYCEC9sAWLlW7&#10;6u7+AOPYSSS/ZBsC/77jyQME0h7oJRl7Xt98M57ly0lJcuTO10avkvEoSwjXzBS1LlfJ58f2xzwh&#10;PlBdUGk0XyVn7pOX9fdvy8bmfGIqIwvuCATRPm/sKqlCsHmaelZxRf3IWK5BKYxTNMDRlWnhaAPR&#10;lUwnWTZLG+MK6wzj3sPta6tM1hhfCM7CHyE8D0SuEsAW8Ovwu4/fdL2keemorWrWwaAPoFC01pB0&#10;CPVKAyUHV9+FUjVzxhsRRsyo1AhRM441QDXj7KaanTMHi7WUeVPagSag9oanh8Oy38c3R+pilUzn&#10;i4RoqqBJmJfEC6CnsWUOVjtn3+2b6y7K9hQrPgmn4h9qISck9jwQy0+BMLicPU9nT/NpQhjoJtOn&#10;xQJD05xV0J47N1b9/Nox7dOmEd0AprEwRP7Ck/8/nt4rajnS7yMDHU/jWU8T6gmckRS0GSjyuQe2&#10;HuIHh3KoEDg6+LDjBkmmx18+tDNb9BKteomddC86mPwvZ97SEP0iwiiS5tKleKfMkX8Y1Iab/gC0&#10;i1bqa6uhz/0IgG1rAUJMs152AqYG+bo4qSOKbjwIo7AOhKQB35WqA+wJWStYMpPnLOtJkhpCxr63&#10;dKMUzpJH5FL/5QJmGwZwjEG8K/cb6ciRwjbYbjebGfYOQYJp9BG1lINXdu8FmWPyaEqlrWgbq0fT&#10;JcAqu0jRkuMiug3LOjTtNoI3Dfup30kAaXBCWEaHwV/DJo0z19bdVhsL35vijC8UFfAQ0ARXByLq&#10;1lzcTddntLos4/U/AAAA//8DAFBLAwQUAAYACAAAACEAEYBMId0AAAAKAQAADwAAAGRycy9kb3du&#10;cmV2LnhtbExPTWvDMAy9D/YfjAq7rXa2rpQ0Till26kM1g7Gbm6sJqGxHGI3Sf/9lNN20pOeeB/Z&#10;ZnSN6LELtScNyVyBQCq8ranU8HV8e1yBCNGQNY0n1HDDAJv8/i4zqfUDfWJ/iKVgEQqp0VDF2KZS&#10;hqJCZ8Lct0jMnX3nTOS1K6XtzMDirpFPSi2lMzWxQ2Va3FVYXA5Xp+F9MMP2OXnt95fz7vZzfPn4&#10;3ieo9cNs3K5BRBzj3zNM8Tk65Jzp5K9kg2g0rBRXiRqW05z4ZLFgdGKk+CTzTP6vkP8CAAD//wMA&#10;UEsBAi0AFAAGAAgAAAAhALaDOJL+AAAA4QEAABMAAAAAAAAAAAAAAAAAAAAAAFtDb250ZW50X1R5&#10;cGVzXS54bWxQSwECLQAUAAYACAAAACEAOP0h/9YAAACUAQAACwAAAAAAAAAAAAAAAAAvAQAAX3Jl&#10;bHMvLnJlbHNQSwECLQAUAAYACAAAACEABviZNmYCAADUBQAADgAAAAAAAAAAAAAAAAAuAgAAZHJz&#10;L2Uyb0RvYy54bWxQSwECLQAUAAYACAAAACEAEYBMId0AAAAKAQAADwAAAAAAAAAAAAAAAADABAAA&#10;ZHJzL2Rvd25yZXYueG1sUEsFBgAAAAAEAAQA8wAAAMoFAAAAAA==&#10;">
                <v:shape id="Shape 16" o:spid="_x0000_s1027" style="position:absolute;width:67563;height:0;visibility:visible;mso-wrap-style:square;v-text-anchor:top" coordsize="6756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z8cEA&#10;AADbAAAADwAAAGRycy9kb3ducmV2LnhtbERPS4vCMBC+C/6HMII3Td2Du1ajiLCwLCi+QLyNzbQp&#10;NpPSRK3/fiMseJuP7zmzRWsrcafGl44VjIYJCOLM6ZILBcfD9+ALhA/IGivHpOBJHhbzbmeGqXYP&#10;3tF9HwoRQ9inqMCEUKdS+syQRT90NXHkctdYDBE2hdQNPmK4reRHkoylxZJjg8GaVoay6/5mFYT8&#10;3N5yU13K43P9u11ONrvP00apfq9dTkEEasNb/O/+0XH+GF6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e8/HBAAAA2wAAAA8AAAAAAAAAAAAAAAAAmAIAAGRycy9kb3du&#10;cmV2LnhtbFBLBQYAAAAABAAEAPUAAACGAwAAAAA=&#10;" path="m,l6756385,e" filled="f" strokecolor="#fc6" strokeweight="7.05553mm">
                  <v:stroke miterlimit="83231f" joinstyle="miter"/>
                  <v:path arrowok="t" textboxrect="0,0,6756385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>Sorter/Unloader</w:t>
      </w:r>
      <w:r>
        <w:rPr>
          <w:b/>
        </w:rPr>
        <w:tab/>
      </w:r>
      <w:r>
        <w:t>Oct 2006 to May 2011</w:t>
      </w:r>
    </w:p>
    <w:p w:rsidR="001B6A53" w:rsidRDefault="009233D8">
      <w:pPr>
        <w:spacing w:after="0" w:line="259" w:lineRule="auto"/>
        <w:ind w:left="2200" w:hanging="10"/>
      </w:pPr>
      <w:r>
        <w:rPr>
          <w:b/>
        </w:rPr>
        <w:t>United Parcel Service</w:t>
      </w:r>
      <w:r>
        <w:t xml:space="preserve"> - Ontario, Ca.</w:t>
      </w:r>
    </w:p>
    <w:p w:rsidR="001B6A53" w:rsidRDefault="009233D8">
      <w:pPr>
        <w:spacing w:after="156"/>
        <w:ind w:left="251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1598012</wp:posOffset>
                </wp:positionH>
                <wp:positionV relativeFrom="paragraph">
                  <wp:posOffset>38303</wp:posOffset>
                </wp:positionV>
                <wp:extent cx="67733" cy="232833"/>
                <wp:effectExtent l="0" t="0" r="0" b="0"/>
                <wp:wrapSquare wrapText="bothSides"/>
                <wp:docPr id="592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232833"/>
                          <a:chOff x="0" y="0"/>
                          <a:chExt cx="67733" cy="232833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6510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772A5" id="Group 592" o:spid="_x0000_s1026" style="position:absolute;margin-left:125.85pt;margin-top:3pt;width:5.35pt;height:18.35pt;z-index:251660288" coordsize="67733,23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2NCwMAAPkLAAAOAAAAZHJzL2Uyb0RvYy54bWzsVslu2zAQvRfoPxC6N/JSLxViB2jT5lK0&#10;QZN+AE1RC0CRBElbTr++w6FEeQkC1AVyig/ycJk3M4+jR13f7BtBdtzYWslVMr4aJYRLpvJalqvk&#10;9+O3D8uEWEdlToWSfJU8cZvcrN+/u251xieqUiLnhgCItFmrV0nlnM7S1LKKN9ReKc0lLBbKNNTB&#10;0JRpbmgL6I1IJ6PRPG2VybVRjFsLs7dhMVkjflFw5n4WheWOiFUCuTl8Gnxu/DNdX9OsNFRXNevS&#10;oBdk0dBaQtAIdUsdJVtTn0E1NTPKqsJdMdWkqihqxrEGqGY8OqnmzqitxlrKrC11pAmoPeHpYlj2&#10;Y3dvSJ2vktmnSUIkbeCQMC7xE0BPq8sMdt0Z/aDvTTdRhpGveF+Yxv9DLWSPxD5FYvneEQaT88Vi&#10;Ok0Ig5XJdLIEG3lnFRzOmROrvr7klvYhU59ZTKTV0EB24Mj+H0cPFdUcqbe++o6j+aynCNcJjJEQ&#10;3BPpsZkFpi7gJtAEiLFGmrGtdXdcIcV09906ZK7Me4tWvcX2sjcN9P2LHa+p834+R2+SNp5R1Vt+&#10;rVE7/qhwl/PnNJ0u54uE9AcMaQ472HZTs8/8z+H+2WS2nA/7IRjCdO0AMOPZ+OMiNMPpUogVyDjG&#10;Ph6d+oWYyFJYGpKI/PaJDPXEJajpGP94FCBD2p6H6NdDgsjA9FkSYfrfago+ZxQNwTv5CjkNteD0&#10;eR1CWR7o9EeOTRbbAHcPjSak7wiIzyhociGoQ3FragdiLeoGDm6yGI36QEICmn8BQ9+j5Z4E940j&#10;5C9egMCgNPgJa8rNF2HIjnpJxh+CU6Er2s36joCUuq1oI473L2ohIuQYXZ+DDAjdZu/H8TaInqPg&#10;ybpswpUAwgpF9xcDZBCdMLKSLvpLuM4wzYNqvblR+RPKJBICiuQV9DWkCS7aoN6dNC0vkKbxfDYO&#10;pwqln4twbHZgppf9N33Cd+dQ+55TjEDds9Lwpk/Kv13sTZ/g1o768or6hB9S8H2JOtt9C/sP2MMx&#10;2Idf7Ou/AAAA//8DAFBLAwQUAAYACAAAACEAjJdLr98AAAAIAQAADwAAAGRycy9kb3ducmV2Lnht&#10;bEyPQUvDQBSE74L/YXmCN7tJbNMS81JKUU9FsBWkt9fsaxKa3Q3ZbZL+e9eTHocZZr7J15NuxcC9&#10;a6xBiGcRCDalVY2pEL4Ob08rEM6TUdRawwg3drAu7u9yypQdzScPe1+JUGJcRgi1910mpStr1uRm&#10;tmMTvLPtNfkg+0qqnsZQrluZRFEqNTUmLNTU8bbm8rK/aoT3kcbNc/w67C7n7e14WHx872JGfHyY&#10;Ni8gPE/+Lwy/+AEdisB0slejnGgRkkW8DFGENFwKfpImcxAnhHmyBFnk8v+B4gcAAP//AwBQSwEC&#10;LQAUAAYACAAAACEAtoM4kv4AAADhAQAAEwAAAAAAAAAAAAAAAAAAAAAAW0NvbnRlbnRfVHlwZXNd&#10;LnhtbFBLAQItABQABgAIAAAAIQA4/SH/1gAAAJQBAAALAAAAAAAAAAAAAAAAAC8BAABfcmVscy8u&#10;cmVsc1BLAQItABQABgAIAAAAIQBN3r2NCwMAAPkLAAAOAAAAAAAAAAAAAAAAAC4CAABkcnMvZTJv&#10;RG9jLnhtbFBLAQItABQABgAIAAAAIQCMl0uv3wAAAAgBAAAPAAAAAAAAAAAAAAAAAGUFAABkcnMv&#10;ZG93bnJldi54bWxQSwUGAAAAAAQABADzAAAAcQYAAAAA&#10;">
                <v:shape id="Shape 65" o:spid="_x0000_s1027" style="position:absolute;width:67733;height:67733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Wp8MA&#10;AADbAAAADwAAAGRycy9kb3ducmV2LnhtbESPzYrCQBCE74LvMLTgRdaJPxt2o6OIIOSgh40+QJPp&#10;TYKZnpAZY3x7RxA8FlX1FbXe9qYWHbWusqxgNo1AEOdWV1wouJwPXz8gnEfWWFsmBQ9ysN0MB2tM&#10;tL3zH3WZL0SAsEtQQel9k0jp8pIMuqltiIP3b1uDPsi2kLrFe4CbWs6jKJYGKw4LJTa0Lym/Zjej&#10;YIL7bJHusF7+VqeuiU16PPilUuNRv1uB8NT7T/jdTrWC+BteX8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dWp8MAAADbAAAADwAAAAAAAAAAAAAAAACYAgAAZHJzL2Rv&#10;d25yZXYueG1sUEsFBgAAAAAEAAQA9QAAAIgDAAAAAA==&#10;" path="m33867,c52586,,67733,15147,67733,33867v,18719,-15147,33866,-33866,33866c15147,67733,,52586,,33867,,15147,15147,,33867,xe" fillcolor="black" stroked="f" strokeweight="0">
                  <v:stroke miterlimit="83231f" joinstyle="miter"/>
                  <v:path arrowok="t" textboxrect="0,0,67733,67733"/>
                </v:shape>
                <v:shape id="Shape 68" o:spid="_x0000_s1028" style="position:absolute;top:165100;width:67733;height:67733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5Ob8A&#10;AADbAAAADwAAAGRycy9kb3ducmV2LnhtbERPzYrCMBC+L/gOYQQvi011pWg1ighCD+vB6gMMzdgW&#10;m0lpYq1vbw6Cx4/vf7MbTCN66lxtWcEsikEQF1bXXCq4Xo7TJQjnkTU2lknBixzstqOfDabaPvlM&#10;fe5LEULYpaig8r5NpXRFRQZdZFviwN1sZ9AH2JVSd/gM4aaR8zhOpMGaQ0OFLR0qKu75wyj4xUP+&#10;l+2xWazqU98mJvs/+oVSk/GwX4PwNPiv+OPOtIIkjA1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dvk5vwAAANsAAAAPAAAAAAAAAAAAAAAAAJgCAABkcnMvZG93bnJl&#10;di54bWxQSwUGAAAAAAQABAD1AAAAhAMAAAAA&#10;" path="m33867,c52586,,67733,15147,67733,33867v,18719,-15147,33866,-33866,33866c15147,67733,,52586,,33867,,15147,15147,,33867,xe" fillcolor="black" stroked="f" strokeweight="0">
                  <v:stroke miterlimit="83231f" joinstyle="miter"/>
                  <v:path arrowok="t" textboxrect="0,0,67733,67733"/>
                </v:shape>
                <w10:wrap type="square"/>
              </v:group>
            </w:pict>
          </mc:Fallback>
        </mc:AlternateContent>
      </w:r>
      <w:r>
        <w:t>Responsible for locating the destination zip code on an incoming box (</w:t>
      </w:r>
      <w:r w:rsidR="006A603E">
        <w:t xml:space="preserve">lift </w:t>
      </w:r>
      <w:r>
        <w:t>up to 70 lbs.). Sort at a rate of 1200 packages per hour or better, while maintaining excellent handling.</w:t>
      </w:r>
    </w:p>
    <w:p w:rsidR="001B6A53" w:rsidRDefault="009233D8">
      <w:pPr>
        <w:tabs>
          <w:tab w:val="center" w:pos="3433"/>
          <w:tab w:val="right" w:pos="10646"/>
        </w:tabs>
        <w:spacing w:after="0" w:line="259" w:lineRule="auto"/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Customer Courtesy Clerk</w:t>
      </w:r>
      <w:r>
        <w:rPr>
          <w:b/>
        </w:rPr>
        <w:tab/>
      </w:r>
      <w:r>
        <w:t>Nov 2005 to Oct 2006</w:t>
      </w:r>
    </w:p>
    <w:p w:rsidR="001B6A53" w:rsidRDefault="009233D8">
      <w:pPr>
        <w:ind w:left="2191"/>
      </w:pPr>
      <w:r>
        <w:rPr>
          <w:b/>
        </w:rPr>
        <w:t>Vons</w:t>
      </w:r>
      <w:r>
        <w:t xml:space="preserve"> - Ontario, Ca.</w:t>
      </w:r>
    </w:p>
    <w:p w:rsidR="001B6A53" w:rsidRDefault="009233D8">
      <w:pPr>
        <w:ind w:left="251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ge">
                  <wp:posOffset>6734175</wp:posOffset>
                </wp:positionV>
                <wp:extent cx="67310" cy="727710"/>
                <wp:effectExtent l="0" t="0" r="8890" b="0"/>
                <wp:wrapSquare wrapText="bothSides"/>
                <wp:docPr id="593" name="Group 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" cy="727710"/>
                          <a:chOff x="0" y="0"/>
                          <a:chExt cx="67733" cy="728132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3019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66039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8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8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C74ED" id="Group 593" o:spid="_x0000_s1026" style="position:absolute;margin-left:125.9pt;margin-top:530.25pt;width:5.3pt;height:57.3pt;z-index:251661312;mso-position-vertical-relative:page" coordsize="677,7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ENRgMAALoQAAAOAAAAZHJzL2Uyb0RvYy54bWzsWFtvmzAUfp+0/4B4X4GwkAQ1qbR168u0&#10;VWv3AxxjLpLByHZCsl+/42MwuVRT20l72NIH6tu5fJ/tj0Oub3Y197ZMqko0Sz+6Cn2PNVRkVVMs&#10;/R+Pn9/NfU9p0mSEi4Yt/T1T/s3q7Zvrrk3ZRJSCZ0x64KRRadcu/VLrNg0CRUtWE3UlWtbAZC5k&#10;TTR0ZRFkknTgvebBJAyToBMya6WgTCkYvbWT/gr95zmj+lueK6Y9vvQhN41Pic+1eQara5IWkrRl&#10;Rfs0yCuyqEnVQFDn6pZo4m1kdeaqrqgUSuT6ioo6EHleUYYYAE0UnqC5k2LTIpYi7YrW0QTUnvD0&#10;arf06/ZeelW29KeL2PcaUsMmYVzPDAA9XVuksOpOtg/tvewHCtsziHe5rM1/wOLtkNi9I5bttEdh&#10;MJnFEbBPYWY2mc2gjbzTEjbnzIiWn5zZLIakrNk8iifGLBhCBiYzl0jXwgFSI0fqzzh6KEnLkHpl&#10;0PcczQGEpQjnPegjIbjG0aNSBUw9nxsHMpmZ5iFGktKN0ndMIMVk+0VpZK7IhhYphxbdNUNTwrn/&#10;7YlviTZ2JkfT9DqzR5hHObTMXC227FHgKm32KY7nycz3hg2GrRhX0M26oh/Yz8P108l0nozrIRi6&#10;6UOBm2gavZ/bw3A6ZWNZMo59H/dO7WxMZMlOjUk4fodERjxuCjAd+z/uWZcmbcuDsxtcwgkBXGdJ&#10;2OGXYbI2ZxSNwftrZHMaseDwOQ4uFLN0mi3Hi+SOAa4eDxpvzImA+JSAJuecaBS3RnyuOEdq60qD&#10;bvOqhj2czMJwiMkbcGzuor0C2NJ7zswZ4s13loPWoEqYASWL9UcuvS0x6ox/GIfwtiT9aH8d+qWY&#10;Nfox9jlk41xGaPqUSwu6X2zsGL4YnGVoLWmfjX07gMYC/uEdAfw4I4wsGu3sG3izYZoHaE1zLbI9&#10;KiYSAuJkxPRvqJQT8l6leh1/kUrFcRgtFvZqjjJ+kSqz+6eS87JrParfmUpcpEoYfulFqoyu/Q9S&#10;BdXBUUGVGMUxKglF13MLqiQJ40VfRVyk6lJVjVXoU7XbparqP8+gpvlHqir8EoQPZKwO+4958wV+&#10;2MeydPzJYfULAAD//wMAUEsDBBQABgAIAAAAIQCOiIae4gAAAA0BAAAPAAAAZHJzL2Rvd25yZXYu&#10;eG1sTI/BTsMwEETvSPyDtUjcqO1AAgpxqqoCThUSLVLVmxtvk6ixHcVukv49ywmOszOaeVssZ9ux&#10;EYfQeqdALgQwdJU3rasVfO/eH16Ahaid0Z13qOCKAZbl7U2hc+Mn94XjNtaMSlzItYImxj7nPFQN&#10;Wh0WvkdH3skPVkeSQ83NoCcqtx1PhMi41a2jhUb3uG6wOm8vVsHHpKfVo3wbN+fT+nrYpZ/7jUSl&#10;7u/m1SuwiHP8C8MvPqFDSUxHf3EmsE5BkkpCj2SITKTAKJJkyROwI53kcyqBlwX//0X5AwAA//8D&#10;AFBLAQItABQABgAIAAAAIQC2gziS/gAAAOEBAAATAAAAAAAAAAAAAAAAAAAAAABbQ29udGVudF9U&#10;eXBlc10ueG1sUEsBAi0AFAAGAAgAAAAhADj9If/WAAAAlAEAAAsAAAAAAAAAAAAAAAAALwEAAF9y&#10;ZWxzLy5yZWxzUEsBAi0AFAAGAAgAAAAhAPTBkQ1GAwAAuhAAAA4AAAAAAAAAAAAAAAAALgIAAGRy&#10;cy9lMm9Eb2MueG1sUEsBAi0AFAAGAAgAAAAhAI6Ihp7iAAAADQEAAA8AAAAAAAAAAAAAAAAAoAUA&#10;AGRycy9kb3ducmV2LnhtbFBLBQYAAAAABAAEAPMAAACvBgAAAAA=&#10;">
                <v:shape id="Shape 80" o:spid="_x0000_s1027" style="position:absolute;width:677;height:677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Txb0A&#10;AADbAAAADwAAAGRycy9kb3ducmV2LnhtbERPSwrCMBDdC94hjOBGNPWDaDWKCEIXurB6gKEZ22Iz&#10;KU2s9fZmIbh8vP9235lKtNS40rKC6SQCQZxZXXKu4H47jVcgnEfWWFkmBR9ysN/1e1uMtX3zldrU&#10;5yKEsItRQeF9HUvpsoIMuomtiQP3sI1BH2CTS93gO4SbSs6iaCkNlhwaCqzpWFD2TF9GwQiP6Tw5&#10;YLVYl5e2XprkfPILpYaD7rAB4anzf/HPnWgFq7A+fAk/QO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gwTxb0AAADbAAAADwAAAAAAAAAAAAAAAACYAgAAZHJzL2Rvd25yZXYu&#10;eG1sUEsFBgAAAAAEAAQA9QAAAIIDAAAAAA==&#10;" path="m33867,c52586,,67733,15148,67733,33867v,18719,-15147,33866,-33866,33866c15147,67733,,52586,,33867,,15148,15147,,33867,xe" fillcolor="black" stroked="f" strokeweight="0">
                  <v:stroke miterlimit="83231f" joinstyle="miter"/>
                  <v:path arrowok="t" textboxrect="0,0,67733,67733"/>
                </v:shape>
                <v:shape id="Shape 83" o:spid="_x0000_s1028" style="position:absolute;top:3301;width:677;height:678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6NssMA&#10;AADbAAAADwAAAGRycy9kb3ducmV2LnhtbESPQWuDQBSE74X+h+UVcinN2hgkta4iAcFDcojpD3i4&#10;ryp134q7NfbfdwOFHoeZ+YbJitWMYqHZDZYVvG4jEMSt1QN3Cj6u1csBhPPIGkfLpOCHHBT540OG&#10;qbY3vtDS+E4ECLsUFfTeT6mUru3JoNvaiTh4n3Y26IOcO6lnvAW4GeUuihJpcOCw0ONEx57ar+bb&#10;KHjGYxPXJY77t+G8TImpT5XfK7V5Wst3EJ5W/x/+a9dawSGG+5fw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6NssMAAADbAAAADwAAAAAAAAAAAAAAAACYAgAAZHJzL2Rv&#10;d25yZXYueG1sUEsFBgAAAAAEAAQA9QAAAIgDAAAAAA==&#10;" path="m33867,c52586,,67733,15148,67733,33867v,18719,-15147,33866,-33866,33866c15147,67733,,52586,,33867,,15148,15147,,33867,xe" fillcolor="black" stroked="f" strokeweight="0">
                  <v:stroke miterlimit="83231f" joinstyle="miter"/>
                  <v:path arrowok="t" textboxrect="0,0,67733,67733"/>
                </v:shape>
                <v:shape id="Shape 86" o:spid="_x0000_s1029" style="position:absolute;top:6603;width:677;height:678;visibility:visible;mso-wrap-style:square;v-text-anchor:top" coordsize="67733,67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uKsMA&#10;AADbAAAADwAAAGRycy9kb3ducmV2LnhtbESPQWuDQBSE74H8h+UVcgnNmlQkNa4hBAQP7aG2P+Dh&#10;vqjUfSvuxph/nw0Uehxm5hsmO86mFxONrrOsYLuJQBDXVnfcKPj5Ll73IJxH1thbJgV3cnDMl4sM&#10;U21v/EVT5RsRIOxSVNB6P6RSurolg25jB+LgXexo0Ac5NlKPeAtw08tdFCXSYMdhocWBzi3Vv9XV&#10;KFjjuXorT9jH793nNCSm/Ch8rNTqZT4dQHia/X/4r11qBfsEnl/CD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kuKsMAAADbAAAADwAAAAAAAAAAAAAAAACYAgAAZHJzL2Rv&#10;d25yZXYueG1sUEsFBgAAAAAEAAQA9QAAAIgDAAAAAA==&#10;" path="m33867,c52586,,67733,15148,67733,33867v,18719,-15147,33866,-33866,33866c15147,67733,,52586,,33867,,15148,15147,,33867,xe" fillcolor="black" stroked="f" strokeweight="0">
                  <v:stroke miterlimit="83231f" joinstyle="miter"/>
                  <v:path arrowok="t" textboxrect="0,0,67733,67733"/>
                </v:shape>
                <w10:wrap type="square" anchory="page"/>
              </v:group>
            </w:pict>
          </mc:Fallback>
        </mc:AlternateContent>
      </w:r>
      <w:r>
        <w:t xml:space="preserve">Assist in the quick and efficient checkout service of customers by helping to unload grocery items onto </w:t>
      </w:r>
      <w:r w:rsidR="000D5856">
        <w:t>check stands</w:t>
      </w:r>
      <w:r>
        <w:t>, bagging groceries, and providing carry out service. Conduct price checks, take “return” products back to proper shelf locations, and help maintain store shelves by cleaning and fronting products.</w:t>
      </w:r>
    </w:p>
    <w:p w:rsidR="001B6A53" w:rsidRDefault="009233D8">
      <w:pPr>
        <w:spacing w:after="209"/>
        <w:ind w:left="2517"/>
      </w:pPr>
      <w:r>
        <w:t xml:space="preserve">Gather shopping carts from parking lots, sweep and mop floors, assist in the prompt </w:t>
      </w:r>
      <w:r w:rsidR="000D5856">
        <w:t>cleanup</w:t>
      </w:r>
      <w:r>
        <w:t xml:space="preserve"> of spills and other general housekeeping duties.</w:t>
      </w:r>
    </w:p>
    <w:p w:rsidR="001B6A53" w:rsidRDefault="009233D8">
      <w:pPr>
        <w:pStyle w:val="Heading1"/>
        <w:ind w:left="3"/>
      </w:pPr>
      <w:r>
        <w:t>Education and Training</w:t>
      </w:r>
    </w:p>
    <w:p w:rsidR="001B6A53" w:rsidRDefault="009233D8">
      <w:pPr>
        <w:spacing w:after="113" w:line="259" w:lineRule="auto"/>
        <w:ind w:left="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56385" cy="12700"/>
                <wp:effectExtent l="0" t="0" r="0" b="0"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85" cy="12700"/>
                          <a:chOff x="0" y="0"/>
                          <a:chExt cx="6756385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756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85">
                                <a:moveTo>
                                  <a:pt x="6756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E8A7B" id="Group 588" o:spid="_x0000_s1026" style="width:532pt;height:1pt;mso-position-horizontal-relative:char;mso-position-vertical-relative:line" coordsize="675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yBWQIAANEFAAAOAAAAZHJzL2Uyb0RvYy54bWykVM2O2jAQvlfqO1i5lwQqWBQR9tBtuVTt&#10;qrv7AMaxk0j+k20IvH3HEycgVt0D5RDGnr9vvhnP5vGkJDly5zujq2w+KzLCNTN1p5sqe3v98WWd&#10;ER+orqk0mlfZmfvscfv506a3JV+Y1siaOwJBtC97W2VtCLbMc89arqifGcs1KIVxigY4uiavHe0h&#10;upL5oihWeW9cbZ1h3Hu4fRqU2RbjC8FZ+C2E54HIKgNsAb8Ov/v4zbcbWjaO2rZjCQa9A4WinYak&#10;U6gnGig5uO5dKNUxZ7wRYcaMyo0QHeNYA1QzL26q2TlzsFhLU/aNnWgCam94ujss+3V8dqSrq2y5&#10;hlZpqqBJmJfEC6Cnt00JVjtnX+yzSxfNcIoVn4RT8R9qISck9jwRy0+BMLhcPSxXX9fLjDDQzRcP&#10;RSKetdCdd16s/f6hXz4mzSO2CUpvYYT8hSX/fyy9tNRyJN/H+hNL8/lIEuoJnJEStJkI8qUHru5i&#10;B5mZKqQlO/iw4wYppsefPgwTW48SbUeJnfQoOpj7Dyfe0hD9IsIokv7So3inzJG/GtSG2J6pf2Nr&#10;AeDFRuprW3hlV1aDDsxjmu0mCZga5OvipI4ohuEgjMIuEJIGfFSqC7AkZKeSfuRIaogY2z6wjVI4&#10;Sx6BS/2HCxhsQD/HIN41+2/SkSONqwB/sXWAAk2jj+iknLyKf3pFUyptS1OsFCYlwJApUrTkuIVu&#10;w7KEZlhF8KCBtnEhAaTJCWEZHSZ/DWsUE15VG8W9qc/4PJEQeAdIDe4NRJR2XFxM12e0umzi7V8A&#10;AAD//wMAUEsDBBQABgAIAAAAIQDkMgCs2wAAAAQBAAAPAAAAZHJzL2Rvd25yZXYueG1sTI9Ba8JA&#10;EIXvhf6HZQq91d1YKyXNRkTankSoFkpvY3ZMgtnZkF2T+O9dvbSXB483vPdNthhtI3rqfO1YQzJR&#10;IIgLZ2ouNXzvPp5eQfiAbLBxTBrO5GGR399lmBo38Bf121CKWMI+RQ1VCG0qpS8qsugnriWO2cF1&#10;FkO0XSlNh0Mst42cKjWXFmuOCxW2tKqoOG5PVsPngMPyOXnv18fD6vy7e9n8rBPS+vFhXL6BCDSG&#10;v2O44kd0yCPT3p3YeNFoiI+Em14zNZ9Fv9cwVSDzTP6Hzy8AAAD//wMAUEsBAi0AFAAGAAgAAAAh&#10;ALaDOJL+AAAA4QEAABMAAAAAAAAAAAAAAAAAAAAAAFtDb250ZW50X1R5cGVzXS54bWxQSwECLQAU&#10;AAYACAAAACEAOP0h/9YAAACUAQAACwAAAAAAAAAAAAAAAAAvAQAAX3JlbHMvLnJlbHNQSwECLQAU&#10;AAYACAAAACEA5NfMgVkCAADRBQAADgAAAAAAAAAAAAAAAAAuAgAAZHJzL2Uyb0RvYy54bWxQSwEC&#10;LQAUAAYACAAAACEA5DIArNsAAAAEAQAADwAAAAAAAAAAAAAAAACzBAAAZHJzL2Rvd25yZXYueG1s&#10;UEsFBgAAAAAEAAQA8wAAALsFAAAAAA==&#10;">
                <v:shape id="Shape 11" o:spid="_x0000_s1027" style="position:absolute;width:67563;height:0;visibility:visible;mso-wrap-style:square;v-text-anchor:top" coordsize="67563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23+cEA&#10;AADbAAAADwAAAGRycy9kb3ducmV2LnhtbERPPWvDMBDdA/0P4gpdSiM5QzGulVACgQxdnHbpdlhX&#10;29g6GUlxlP76qFDIdo/3efUu2Uks5MPgWEOxViCIW2cG7jR8fR5eShAhIhucHJOGKwXYbR9WNVbG&#10;Xbih5RQ7kUM4VKihj3GupAxtTxbD2s3Emftx3mLM0HfSeLzkcDvJjVKv0uLAuaHHmfY9tePpbDV8&#10;Pzdhuf6mcjx41aRiP36Ug9L66TG9v4GIlOJd/O8+mjy/gL9f8g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tt/nBAAAA2wAAAA8AAAAAAAAAAAAAAAAAmAIAAGRycy9kb3du&#10;cmV2LnhtbFBLBQYAAAAABAAEAPUAAACGAwAAAAA=&#10;" path="m6756385,l,e" filled="f" strokeweight="1pt">
                  <v:stroke miterlimit="83231f" joinstyle="miter"/>
                  <v:path arrowok="t" textboxrect="0,0,6756385,0"/>
                </v:shape>
                <w10:anchorlock/>
              </v:group>
            </w:pict>
          </mc:Fallback>
        </mc:AlternateContent>
      </w:r>
    </w:p>
    <w:p w:rsidR="006554C9" w:rsidRPr="006554C9" w:rsidRDefault="006554C9" w:rsidP="006554C9">
      <w:pPr>
        <w:ind w:left="432" w:right="3956"/>
        <w:rPr>
          <w:rStyle w:val="Strong"/>
        </w:rPr>
      </w:pPr>
      <w:r w:rsidRPr="006554C9">
        <w:rPr>
          <w:rStyle w:val="Strong"/>
        </w:rPr>
        <w:t>Bachelor of Arts, Liberal Studies</w:t>
      </w:r>
    </w:p>
    <w:p w:rsidR="006554C9" w:rsidRDefault="006554C9" w:rsidP="006554C9">
      <w:pPr>
        <w:ind w:left="432" w:right="3956"/>
      </w:pPr>
      <w:r>
        <w:t>Thomas Edison College - Trenton, New Jersey Liberal Studies</w:t>
      </w:r>
    </w:p>
    <w:p w:rsidR="006554C9" w:rsidRPr="006554C9" w:rsidRDefault="006554C9" w:rsidP="006554C9">
      <w:pPr>
        <w:ind w:left="432" w:right="3956"/>
        <w:rPr>
          <w:rStyle w:val="Strong"/>
        </w:rPr>
      </w:pPr>
      <w:r w:rsidRPr="006554C9">
        <w:rPr>
          <w:rStyle w:val="Strong"/>
        </w:rPr>
        <w:t>Associate of Arts, Liberal Studies and Science</w:t>
      </w:r>
    </w:p>
    <w:p w:rsidR="001B6A53" w:rsidRDefault="009233D8" w:rsidP="006554C9">
      <w:pPr>
        <w:ind w:left="432" w:right="3956"/>
      </w:pPr>
      <w:r>
        <w:t>Chaffey College - Rancho Cucamonga, Ca. Liberal Studies and Science</w:t>
      </w:r>
    </w:p>
    <w:sectPr w:rsidR="001B6A53">
      <w:pgSz w:w="12240" w:h="15840"/>
      <w:pgMar w:top="1440" w:right="797" w:bottom="1440" w:left="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53"/>
    <w:rsid w:val="000D5856"/>
    <w:rsid w:val="001B6A53"/>
    <w:rsid w:val="006554C9"/>
    <w:rsid w:val="006A603E"/>
    <w:rsid w:val="0081341F"/>
    <w:rsid w:val="008D12C9"/>
    <w:rsid w:val="0092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12A722-8C11-4C9E-BE0F-37B07E71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5" w:lineRule="auto"/>
      <w:ind w:left="2198"/>
    </w:pPr>
    <w:rPr>
      <w:rFonts w:ascii="Trebuchet MS" w:eastAsia="Trebuchet MS" w:hAnsi="Trebuchet MS" w:cs="Trebuchet MS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" w:hanging="10"/>
      <w:outlineLvl w:val="0"/>
    </w:pPr>
    <w:rPr>
      <w:rFonts w:ascii="Trebuchet MS" w:eastAsia="Trebuchet MS" w:hAnsi="Trebuchet MS" w:cs="Trebuchet MS"/>
      <w:b/>
      <w:color w:val="33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33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655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Sargent</dc:creator>
  <cp:keywords/>
  <cp:lastModifiedBy>Christopher Sargent</cp:lastModifiedBy>
  <cp:revision>7</cp:revision>
  <dcterms:created xsi:type="dcterms:W3CDTF">2014-10-20T03:32:00Z</dcterms:created>
  <dcterms:modified xsi:type="dcterms:W3CDTF">2015-01-30T03:45:00Z</dcterms:modified>
</cp:coreProperties>
</file>