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C0" w:rsidRPr="0037597C" w:rsidRDefault="0037597C" w:rsidP="00375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7C">
        <w:rPr>
          <w:rFonts w:ascii="Times New Roman" w:hAnsi="Times New Roman" w:cs="Times New Roman"/>
          <w:b/>
          <w:sz w:val="28"/>
          <w:szCs w:val="28"/>
        </w:rPr>
        <w:t>Tamika Janelle Reed</w:t>
      </w:r>
    </w:p>
    <w:p w:rsidR="0037597C" w:rsidRPr="0037597C" w:rsidRDefault="0082227B" w:rsidP="003759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5814 Guilford St</w:t>
      </w:r>
      <w:r w:rsidR="0037597C">
        <w:rPr>
          <w:rFonts w:ascii="Times New Roman" w:hAnsi="Times New Roman" w:cs="Times New Roman"/>
          <w:sz w:val="24"/>
          <w:szCs w:val="24"/>
        </w:rPr>
        <w:t xml:space="preserve"> </w:t>
      </w:r>
      <w:r w:rsidR="0037597C">
        <w:rPr>
          <w:rFonts w:ascii="Agency FB" w:hAnsi="Agency FB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Detroit, MI 48224</w:t>
      </w:r>
    </w:p>
    <w:p w:rsidR="0037597C" w:rsidRDefault="0037597C" w:rsidP="0037597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(313) 758-8310 </w:t>
      </w:r>
      <w:r>
        <w:rPr>
          <w:rFonts w:ascii="Agency FB" w:hAnsi="Agency FB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F3F48">
          <w:rPr>
            <w:rStyle w:val="Hyperlink"/>
            <w:rFonts w:ascii="Times New Roman" w:hAnsi="Times New Roman" w:cs="Times New Roman"/>
            <w:sz w:val="24"/>
            <w:szCs w:val="24"/>
          </w:rPr>
          <w:t>mstamikajreed@gmail.com</w:t>
        </w:r>
      </w:hyperlink>
    </w:p>
    <w:p w:rsidR="0037597C" w:rsidRPr="0037597C" w:rsidRDefault="0037597C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</w:t>
      </w:r>
      <w:r w:rsidR="00CB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intent to obtain an opportunity where I will be able to utilize my strong organizational skills, professional skills and ability to work well with people, which will allow me to grow personally and professionally. I’m very self-motivated and a team player. </w:t>
      </w:r>
    </w:p>
    <w:p w:rsidR="0037597C" w:rsidRDefault="0037597C" w:rsidP="00375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7597C" w:rsidRPr="0037597C" w:rsidRDefault="0037597C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 Academy High School—Harper Woods, 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  <w:bookmarkStart w:id="0" w:name="_GoBack"/>
      <w:bookmarkEnd w:id="0"/>
    </w:p>
    <w:p w:rsidR="0037597C" w:rsidRDefault="0037597C" w:rsidP="00375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gency FB" w:hAnsi="Agency FB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High School Completion, Diploma</w:t>
      </w:r>
    </w:p>
    <w:p w:rsidR="009824F2" w:rsidRDefault="009824F2" w:rsidP="00375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</w:rPr>
        <w:t>·</w:t>
      </w:r>
      <w:r w:rsidRPr="009824F2">
        <w:rPr>
          <w:rFonts w:ascii="Symbol" w:eastAsia="Batang" w:hAnsi="Times New Roman" w:cs="Times New Roman"/>
          <w:color w:val="333333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Admirable telephone etiquette        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Experience working with adolescents, children, and adults with disabilities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Excellent communication and writing skills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Exceptional teamwork ability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Superb maintenance of accurate documentation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Typing speed of 55-60 wpm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Certified in First Aid and CPR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 xml:space="preserve">Certified to Transcribe and Disburse medication 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Certified to take vital signs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Expert in data-entry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Proficient with Microsoft Word</w:t>
      </w:r>
      <w:r w:rsidRPr="009824F2">
        <w:rPr>
          <w:rFonts w:ascii="Symbol" w:eastAsia="Symbol" w:hAnsi="Symbol" w:cs="Times New Roman"/>
          <w:color w:val="333333"/>
          <w:sz w:val="24"/>
          <w:szCs w:val="24"/>
        </w:rPr>
        <w:t></w:t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, Excel</w:t>
      </w:r>
      <w:r w:rsidRPr="009824F2">
        <w:rPr>
          <w:rFonts w:ascii="Symbol" w:eastAsia="Symbol" w:hAnsi="Symbol" w:cs="Times New Roman"/>
          <w:color w:val="333333"/>
          <w:sz w:val="24"/>
          <w:szCs w:val="24"/>
        </w:rPr>
        <w:t></w:t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, Power Point</w:t>
      </w:r>
      <w:r w:rsidRPr="009824F2">
        <w:rPr>
          <w:rFonts w:ascii="Symbol" w:eastAsia="Symbol" w:hAnsi="Symbol" w:cs="Times New Roman"/>
          <w:color w:val="333333"/>
          <w:sz w:val="24"/>
          <w:szCs w:val="24"/>
        </w:rPr>
        <w:t></w:t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      </w:t>
      </w:r>
    </w:p>
    <w:p w:rsidR="009824F2" w:rsidRPr="009824F2" w:rsidRDefault="009824F2" w:rsidP="009824F2">
      <w:pPr>
        <w:widowControl w:val="0"/>
        <w:tabs>
          <w:tab w:val="left" w:pos="720"/>
        </w:tabs>
        <w:wordWrap w:val="0"/>
        <w:overflowPunct w:val="0"/>
        <w:spacing w:after="0" w:line="287" w:lineRule="atLeast"/>
        <w:ind w:left="720" w:hanging="360"/>
        <w:rPr>
          <w:rFonts w:ascii="Symbol" w:eastAsia="Symbol" w:hAnsi="Symbol" w:cs="Times New Roman"/>
          <w:sz w:val="24"/>
          <w:szCs w:val="24"/>
        </w:rPr>
      </w:pP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>·</w:t>
      </w:r>
      <w:r w:rsidRPr="009824F2">
        <w:rPr>
          <w:rFonts w:ascii="Symbol" w:eastAsia="Batang" w:hAnsi="Times New Roman" w:cs="Times New Roman"/>
          <w:color w:val="333333"/>
          <w:sz w:val="24"/>
          <w:szCs w:val="24"/>
        </w:rPr>
        <w:tab/>
      </w:r>
      <w:r w:rsidRPr="009824F2">
        <w:rPr>
          <w:rFonts w:ascii="Times New Roman" w:eastAsia="Batang" w:hAnsi="Times New Roman" w:cs="Times New Roman"/>
          <w:color w:val="333333"/>
          <w:sz w:val="24"/>
          <w:szCs w:val="24"/>
        </w:rPr>
        <w:t>Knowledgeable of Medical Terminology</w:t>
      </w:r>
    </w:p>
    <w:p w:rsidR="009824F2" w:rsidRDefault="009824F2" w:rsidP="0037597C">
      <w:pPr>
        <w:rPr>
          <w:rFonts w:ascii="Times New Roman" w:hAnsi="Times New Roman" w:cs="Times New Roman"/>
          <w:b/>
          <w:sz w:val="24"/>
          <w:szCs w:val="24"/>
        </w:rPr>
      </w:pPr>
    </w:p>
    <w:p w:rsidR="00F8277A" w:rsidRDefault="00F8277A" w:rsidP="00375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F8277A" w:rsidRPr="00CB6A74" w:rsidRDefault="00CB6A74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Home Health Aide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A0046">
        <w:rPr>
          <w:rFonts w:ascii="Times New Roman" w:hAnsi="Times New Roman" w:cs="Times New Roman"/>
          <w:sz w:val="24"/>
          <w:szCs w:val="24"/>
        </w:rPr>
        <w:tab/>
        <w:t>2001-2010</w:t>
      </w:r>
    </w:p>
    <w:p w:rsidR="00CB6A74" w:rsidRDefault="00CB6A74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Outsource Solutions Inc., Southfield, MI</w:t>
      </w:r>
    </w:p>
    <w:p w:rsidR="00CB6A74" w:rsidRDefault="00CB6A74" w:rsidP="0037597C">
      <w:pPr>
        <w:rPr>
          <w:rFonts w:ascii="Times New Roman" w:hAnsi="Times New Roman" w:cs="Times New Roman"/>
          <w:sz w:val="24"/>
          <w:szCs w:val="24"/>
        </w:rPr>
      </w:pPr>
    </w:p>
    <w:p w:rsidR="00CB6A74" w:rsidRDefault="00CB6A74" w:rsidP="003759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Records &amp; Registration Clerk- Caregiver-Manager</w:t>
      </w:r>
      <w:r w:rsidR="003B2A8C"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>2007-2008</w:t>
      </w:r>
    </w:p>
    <w:p w:rsidR="003B2A8C" w:rsidRPr="003B2A8C" w:rsidRDefault="00CB6A74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Attendant Care Services, Clinton </w:t>
      </w:r>
      <w:r w:rsidR="00E326D5">
        <w:rPr>
          <w:rFonts w:ascii="Times New Roman" w:hAnsi="Times New Roman" w:cs="Times New Roman"/>
          <w:sz w:val="24"/>
          <w:szCs w:val="24"/>
        </w:rPr>
        <w:t>Twp.</w:t>
      </w:r>
      <w:r>
        <w:rPr>
          <w:rFonts w:ascii="Times New Roman" w:hAnsi="Times New Roman" w:cs="Times New Roman"/>
          <w:sz w:val="24"/>
          <w:szCs w:val="24"/>
        </w:rPr>
        <w:t>, 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2A8C" w:rsidRPr="003B2A8C" w:rsidRDefault="003B2A8C" w:rsidP="0037597C">
      <w:pPr>
        <w:rPr>
          <w:rFonts w:ascii="Times New Roman" w:hAnsi="Times New Roman" w:cs="Times New Roman"/>
          <w:i/>
          <w:sz w:val="24"/>
          <w:szCs w:val="24"/>
        </w:rPr>
      </w:pPr>
    </w:p>
    <w:p w:rsidR="003B2A8C" w:rsidRDefault="009E262A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Caregiver/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Mgmt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 Case Manager Assist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ab/>
      </w:r>
      <w:r w:rsidR="003B2A8C">
        <w:rPr>
          <w:rFonts w:ascii="Times New Roman" w:hAnsi="Times New Roman" w:cs="Times New Roman"/>
          <w:sz w:val="24"/>
          <w:szCs w:val="24"/>
        </w:rPr>
        <w:tab/>
        <w:t>2008-2014</w:t>
      </w:r>
    </w:p>
    <w:p w:rsidR="00CB6A74" w:rsidRDefault="009E262A" w:rsidP="0037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 T-Group., Southfield, MI</w:t>
      </w:r>
    </w:p>
    <w:p w:rsidR="0037597C" w:rsidRPr="009824F2" w:rsidRDefault="0037597C" w:rsidP="00D211AD">
      <w:pPr>
        <w:tabs>
          <w:tab w:val="left" w:pos="294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7597C" w:rsidRPr="0098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50356"/>
    <w:multiLevelType w:val="hybridMultilevel"/>
    <w:tmpl w:val="422A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C"/>
    <w:rsid w:val="00187C9C"/>
    <w:rsid w:val="0021512D"/>
    <w:rsid w:val="0022178C"/>
    <w:rsid w:val="0037597C"/>
    <w:rsid w:val="003B2A8C"/>
    <w:rsid w:val="005C3B55"/>
    <w:rsid w:val="006A0046"/>
    <w:rsid w:val="007D06D0"/>
    <w:rsid w:val="0082227B"/>
    <w:rsid w:val="0095491C"/>
    <w:rsid w:val="009824F2"/>
    <w:rsid w:val="009E262A"/>
    <w:rsid w:val="00BA213A"/>
    <w:rsid w:val="00CB6A74"/>
    <w:rsid w:val="00D211AD"/>
    <w:rsid w:val="00DD27D7"/>
    <w:rsid w:val="00E326D5"/>
    <w:rsid w:val="00F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AFDBB-C5C2-48DE-BCE1-E690DF3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amikajre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Reed</dc:creator>
  <cp:keywords/>
  <dc:description/>
  <cp:lastModifiedBy>Noraly Cazares</cp:lastModifiedBy>
  <cp:revision>2</cp:revision>
  <dcterms:created xsi:type="dcterms:W3CDTF">2014-12-12T21:28:00Z</dcterms:created>
  <dcterms:modified xsi:type="dcterms:W3CDTF">2014-12-12T21:28:00Z</dcterms:modified>
</cp:coreProperties>
</file>