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592"/>
        <w:gridCol w:w="2592"/>
      </w:tblGrid>
      <w:tr w:rsidR="00AC6E5C" w:rsidTr="00536B85">
        <w:trPr>
          <w:jc w:val="right"/>
        </w:trPr>
        <w:tc>
          <w:tcPr>
            <w:tcW w:w="2592" w:type="dxa"/>
          </w:tcPr>
          <w:p w:rsidR="00AC6E5C" w:rsidRPr="00AC6E5C" w:rsidRDefault="00AC6E5C" w:rsidP="00536B85">
            <w:pPr>
              <w:pStyle w:val="Address2"/>
              <w:rPr>
                <w:sz w:val="20"/>
              </w:rPr>
            </w:pPr>
            <w:bookmarkStart w:id="0" w:name="xgraphic"/>
            <w:r w:rsidRPr="00AC6E5C">
              <w:rPr>
                <w:sz w:val="20"/>
              </w:rPr>
              <w:t>20570 Parkfield Avenue</w:t>
            </w:r>
          </w:p>
          <w:p w:rsidR="00AC6E5C" w:rsidRPr="00AC6E5C" w:rsidRDefault="00AC6E5C" w:rsidP="00536B85">
            <w:pPr>
              <w:pStyle w:val="Address2"/>
              <w:rPr>
                <w:sz w:val="20"/>
              </w:rPr>
            </w:pPr>
            <w:r w:rsidRPr="00AC6E5C">
              <w:rPr>
                <w:sz w:val="20"/>
              </w:rPr>
              <w:t>Jordan, MN 55352</w:t>
            </w:r>
          </w:p>
        </w:tc>
        <w:tc>
          <w:tcPr>
            <w:tcW w:w="2592" w:type="dxa"/>
          </w:tcPr>
          <w:p w:rsidR="00AC6E5C" w:rsidRPr="00AC6E5C" w:rsidRDefault="00AC6E5C" w:rsidP="00536B85">
            <w:pPr>
              <w:pStyle w:val="Address1"/>
              <w:rPr>
                <w:sz w:val="20"/>
                <w:lang w:val="fr-FR"/>
              </w:rPr>
            </w:pPr>
            <w:r w:rsidRPr="00AC6E5C">
              <w:rPr>
                <w:sz w:val="20"/>
                <w:lang w:val="fr-FR"/>
              </w:rPr>
              <w:t>952-492-5157</w:t>
            </w:r>
          </w:p>
        </w:tc>
      </w:tr>
    </w:tbl>
    <w:bookmarkEnd w:id="0"/>
    <w:p w:rsidR="00AC6E5C" w:rsidRDefault="00AC6E5C" w:rsidP="00AC6E5C">
      <w:pPr>
        <w:pStyle w:val="Name"/>
        <w:rPr>
          <w:lang w:val="fr-FR"/>
        </w:rPr>
      </w:pPr>
      <w:r>
        <w:rPr>
          <w:lang w:val="fr-FR"/>
        </w:rPr>
        <w:t>Paul Lambrecht</w:t>
      </w: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2160"/>
        <w:gridCol w:w="7548"/>
      </w:tblGrid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pStyle w:val="SectionTitle"/>
              <w:rPr>
                <w:rFonts w:cs="Arial"/>
                <w:lang w:val="fr-FR"/>
              </w:rPr>
            </w:pPr>
            <w:r w:rsidRPr="00B54490">
              <w:rPr>
                <w:rFonts w:cs="Arial"/>
                <w:lang w:val="fr-FR"/>
              </w:rPr>
              <w:t>Objective</w:t>
            </w:r>
          </w:p>
        </w:tc>
        <w:tc>
          <w:tcPr>
            <w:tcW w:w="7548" w:type="dxa"/>
          </w:tcPr>
          <w:p w:rsidR="00AC6E5C" w:rsidRPr="00B54490" w:rsidRDefault="00AC6E5C" w:rsidP="00536B85">
            <w:pPr>
              <w:pStyle w:val="Objective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 xml:space="preserve">To utilize my many talents to achieve company and personal goals. 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pStyle w:val="SectionTitle"/>
              <w:rPr>
                <w:rFonts w:cs="Arial"/>
              </w:rPr>
            </w:pPr>
            <w:r w:rsidRPr="00B54490">
              <w:rPr>
                <w:rFonts w:cs="Arial"/>
              </w:rPr>
              <w:t>Experience</w:t>
            </w:r>
          </w:p>
        </w:tc>
        <w:tc>
          <w:tcPr>
            <w:tcW w:w="7548" w:type="dxa"/>
          </w:tcPr>
          <w:p w:rsidR="00AC6E5C" w:rsidRPr="00B54490" w:rsidRDefault="00AC6E5C" w:rsidP="00536B85">
            <w:pPr>
              <w:pStyle w:val="CompanyNameOne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1984–Present</w:t>
            </w:r>
            <w:r w:rsidRPr="00B54490">
              <w:rPr>
                <w:rFonts w:ascii="Arial" w:hAnsi="Arial" w:cs="Arial"/>
              </w:rPr>
              <w:tab/>
              <w:t>Radon Incorporated</w:t>
            </w:r>
            <w:r w:rsidRPr="00B54490">
              <w:rPr>
                <w:rFonts w:ascii="Arial" w:hAnsi="Arial" w:cs="Arial"/>
              </w:rPr>
              <w:tab/>
              <w:t>New Prague, MN</w:t>
            </w:r>
          </w:p>
          <w:p w:rsidR="00AC6E5C" w:rsidRPr="00B54490" w:rsidRDefault="00AC6E5C" w:rsidP="00536B85">
            <w:pPr>
              <w:pStyle w:val="JobTitle"/>
              <w:rPr>
                <w:rFonts w:cs="Arial"/>
              </w:rPr>
            </w:pPr>
            <w:r w:rsidRPr="00B54490">
              <w:rPr>
                <w:rFonts w:cs="Arial"/>
              </w:rPr>
              <w:t>Production/Project Manager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 xml:space="preserve">Oversee the production </w:t>
            </w:r>
            <w:r w:rsidR="002E510E" w:rsidRPr="00B54490">
              <w:rPr>
                <w:rFonts w:ascii="Arial" w:hAnsi="Arial" w:cs="Arial"/>
              </w:rPr>
              <w:t>of 20</w:t>
            </w:r>
            <w:r w:rsidRPr="00B54490">
              <w:rPr>
                <w:rFonts w:ascii="Arial" w:hAnsi="Arial" w:cs="Arial"/>
              </w:rPr>
              <w:t xml:space="preserve"> employees to achieve quality products. 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Maintain Inventory for the company, including forecast of product trends.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Maintains all machinery in the plant.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Responsible for returned goods, defects, warranties and vendor issue</w:t>
            </w:r>
            <w:r w:rsidR="00333EBB" w:rsidRPr="00B54490">
              <w:rPr>
                <w:rFonts w:ascii="Arial" w:hAnsi="Arial" w:cs="Arial"/>
              </w:rPr>
              <w:t>s.</w:t>
            </w:r>
          </w:p>
          <w:p w:rsidR="00AC6E5C" w:rsidRPr="00B54490" w:rsidRDefault="00AC6E5C" w:rsidP="00D5327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Analyze and solves technical problems on manufacturing processes and quality issues</w:t>
            </w:r>
            <w:r w:rsidR="00D53270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Pr="00B54490">
              <w:rPr>
                <w:rFonts w:ascii="Arial" w:hAnsi="Arial" w:cs="Arial"/>
              </w:rPr>
              <w:t>relating to external suppliers.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rPr>
                <w:rFonts w:ascii="Arial" w:hAnsi="Arial" w:cs="Arial"/>
              </w:rPr>
            </w:pPr>
          </w:p>
        </w:tc>
        <w:tc>
          <w:tcPr>
            <w:tcW w:w="7548" w:type="dxa"/>
          </w:tcPr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Evaluate external suppliers overall performance of product</w:t>
            </w:r>
            <w:r w:rsidR="00333EBB" w:rsidRPr="00B54490">
              <w:rPr>
                <w:rFonts w:ascii="Arial" w:hAnsi="Arial" w:cs="Arial"/>
              </w:rPr>
              <w:t>s</w:t>
            </w:r>
            <w:r w:rsidRPr="00B54490">
              <w:rPr>
                <w:rFonts w:ascii="Arial" w:hAnsi="Arial" w:cs="Arial"/>
              </w:rPr>
              <w:t>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Seek for new vendors if current vendor is not producing quality product</w:t>
            </w:r>
            <w:r w:rsidR="00333EBB" w:rsidRPr="00B54490">
              <w:rPr>
                <w:rFonts w:ascii="Arial" w:hAnsi="Arial" w:cs="Arial"/>
              </w:rPr>
              <w:t>s</w:t>
            </w:r>
            <w:r w:rsidRPr="00B54490">
              <w:rPr>
                <w:rFonts w:ascii="Arial" w:hAnsi="Arial" w:cs="Arial"/>
              </w:rPr>
              <w:t xml:space="preserve">. 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rPr>
                <w:rFonts w:ascii="Arial" w:hAnsi="Arial" w:cs="Arial"/>
              </w:rPr>
            </w:pPr>
          </w:p>
        </w:tc>
        <w:tc>
          <w:tcPr>
            <w:tcW w:w="7548" w:type="dxa"/>
          </w:tcPr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Review the priority and status of projects as well as the progress of the assigned personnel.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rPr>
                <w:rFonts w:ascii="Arial" w:hAnsi="Arial" w:cs="Arial"/>
              </w:rPr>
            </w:pPr>
          </w:p>
        </w:tc>
        <w:tc>
          <w:tcPr>
            <w:tcW w:w="7548" w:type="dxa"/>
          </w:tcPr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Provide daily oversight and direction to work unit.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In charge of all logistics, shipping, and receiving to ensure proper delivery of all products.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Consult with venders and clients on design, set-ups, concerns on purchasing etc.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In charge of purchasing/job cost of special projects.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Experience with programming embroidery machines and repair.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Set goals for myself and for staff to achieve the best results in a timely fashion.</w:t>
            </w:r>
          </w:p>
          <w:p w:rsidR="00AC6E5C" w:rsidRPr="00B54490" w:rsidRDefault="00AC6E5C" w:rsidP="007474B5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Key player in turning the company from a 60K to a 2 million dollar company</w:t>
            </w:r>
            <w:proofErr w:type="gramStart"/>
            <w:r w:rsidRPr="00B54490">
              <w:rPr>
                <w:rFonts w:ascii="Arial" w:hAnsi="Arial" w:cs="Arial"/>
              </w:rPr>
              <w:t>..</w:t>
            </w:r>
            <w:proofErr w:type="gramEnd"/>
            <w:r w:rsidRPr="00B54490">
              <w:rPr>
                <w:rFonts w:ascii="Arial" w:hAnsi="Arial" w:cs="Arial"/>
              </w:rPr>
              <w:t xml:space="preserve"> 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pStyle w:val="SectionTitle"/>
              <w:rPr>
                <w:rFonts w:cs="Arial"/>
              </w:rPr>
            </w:pPr>
            <w:r w:rsidRPr="00B54490">
              <w:rPr>
                <w:rFonts w:cs="Arial"/>
              </w:rPr>
              <w:t>Education</w:t>
            </w:r>
          </w:p>
        </w:tc>
        <w:tc>
          <w:tcPr>
            <w:tcW w:w="7548" w:type="dxa"/>
          </w:tcPr>
          <w:p w:rsidR="00AC6E5C" w:rsidRPr="00B54490" w:rsidRDefault="00AC6E5C" w:rsidP="00536B85">
            <w:pPr>
              <w:pStyle w:val="Institution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1984–1986</w:t>
            </w:r>
            <w:r w:rsidRPr="00B54490">
              <w:rPr>
                <w:rFonts w:ascii="Arial" w:hAnsi="Arial" w:cs="Arial"/>
              </w:rPr>
              <w:tab/>
              <w:t>Hennipin Vo-Tech</w:t>
            </w:r>
            <w:r w:rsidRPr="00B54490">
              <w:rPr>
                <w:rFonts w:ascii="Arial" w:hAnsi="Arial" w:cs="Arial"/>
              </w:rPr>
              <w:tab/>
              <w:t>Eden Prairie, MN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Associates degree in Sales &amp; Marketing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1983-1984 Certificate in Auto Mechanics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1982-1983 Certificate in Home Building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Jordan High School-Diploma</w:t>
            </w:r>
          </w:p>
          <w:p w:rsidR="00AC6E5C" w:rsidRPr="00B54490" w:rsidRDefault="00AC6E5C" w:rsidP="00B54490">
            <w:pPr>
              <w:pStyle w:val="Achievement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t>Southridge Board of Directors</w:t>
            </w:r>
          </w:p>
        </w:tc>
      </w:tr>
      <w:tr w:rsidR="00AC6E5C" w:rsidRPr="00B54490" w:rsidTr="00536B85">
        <w:tc>
          <w:tcPr>
            <w:tcW w:w="2160" w:type="dxa"/>
          </w:tcPr>
          <w:p w:rsidR="00AC6E5C" w:rsidRPr="00B54490" w:rsidRDefault="00AC6E5C" w:rsidP="00536B85">
            <w:pPr>
              <w:pStyle w:val="SectionTitle"/>
              <w:rPr>
                <w:rFonts w:cs="Arial"/>
              </w:rPr>
            </w:pPr>
            <w:r w:rsidRPr="00B54490">
              <w:rPr>
                <w:rFonts w:cs="Arial"/>
              </w:rPr>
              <w:t>Interests</w:t>
            </w:r>
          </w:p>
        </w:tc>
        <w:tc>
          <w:tcPr>
            <w:tcW w:w="7548" w:type="dxa"/>
          </w:tcPr>
          <w:p w:rsidR="00AC6E5C" w:rsidRPr="00B54490" w:rsidRDefault="00AC6E5C" w:rsidP="00536B85">
            <w:pPr>
              <w:pStyle w:val="Objective"/>
              <w:rPr>
                <w:rFonts w:ascii="Arial" w:hAnsi="Arial" w:cs="Arial"/>
              </w:rPr>
            </w:pPr>
            <w:r w:rsidRPr="00B54490">
              <w:rPr>
                <w:rFonts w:ascii="Arial" w:hAnsi="Arial" w:cs="Arial"/>
              </w:rPr>
              <w:sym w:font="Symbol" w:char="F0B7"/>
            </w:r>
            <w:r w:rsidRPr="00B54490">
              <w:rPr>
                <w:rFonts w:ascii="Arial" w:hAnsi="Arial" w:cs="Arial"/>
              </w:rPr>
              <w:t xml:space="preserve"> Carpentry, outdoor activities, snowmobiling, and reading.</w:t>
            </w:r>
          </w:p>
        </w:tc>
      </w:tr>
    </w:tbl>
    <w:p w:rsidR="00E551A4" w:rsidRPr="00B54490" w:rsidRDefault="00E551A4" w:rsidP="00AC6E5C">
      <w:pPr>
        <w:rPr>
          <w:rFonts w:ascii="Arial" w:hAnsi="Arial" w:cs="Arial"/>
        </w:rPr>
      </w:pPr>
    </w:p>
    <w:sectPr w:rsidR="00E551A4" w:rsidRPr="00B5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31D6"/>
    <w:multiLevelType w:val="singleLevel"/>
    <w:tmpl w:val="D0AC085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5C"/>
    <w:rsid w:val="002E510E"/>
    <w:rsid w:val="00333EBB"/>
    <w:rsid w:val="007474B5"/>
    <w:rsid w:val="008B5C5F"/>
    <w:rsid w:val="00AC6E5C"/>
    <w:rsid w:val="00B54490"/>
    <w:rsid w:val="00D53270"/>
    <w:rsid w:val="00E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B54490"/>
    <w:pPr>
      <w:numPr>
        <w:numId w:val="1"/>
      </w:numPr>
      <w:tabs>
        <w:tab w:val="clear" w:pos="360"/>
        <w:tab w:val="left" w:pos="140"/>
      </w:tabs>
      <w:spacing w:after="60" w:line="220" w:lineRule="atLeast"/>
      <w:ind w:right="-360"/>
    </w:pPr>
  </w:style>
  <w:style w:type="paragraph" w:customStyle="1" w:styleId="Address1">
    <w:name w:val="Address 1"/>
    <w:basedOn w:val="Normal"/>
    <w:rsid w:val="00AC6E5C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AC6E5C"/>
    <w:pPr>
      <w:spacing w:line="200" w:lineRule="atLeast"/>
    </w:pPr>
    <w:rPr>
      <w:sz w:val="16"/>
    </w:rPr>
  </w:style>
  <w:style w:type="paragraph" w:customStyle="1" w:styleId="CompanyNameOne">
    <w:name w:val="Company Name One"/>
    <w:basedOn w:val="Normal"/>
    <w:next w:val="Normal"/>
    <w:rsid w:val="00AC6E5C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tion">
    <w:name w:val="Institution"/>
    <w:basedOn w:val="Normal"/>
    <w:next w:val="Achievement"/>
    <w:autoRedefine/>
    <w:rsid w:val="00AC6E5C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AC6E5C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AC6E5C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AC6E5C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AC6E5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844"/>
      <w:jc w:val="center"/>
    </w:pPr>
    <w:rPr>
      <w:rFonts w:ascii="Arial" w:hAnsi="Arial"/>
      <w:b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E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E5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B54490"/>
    <w:pPr>
      <w:numPr>
        <w:numId w:val="1"/>
      </w:numPr>
      <w:tabs>
        <w:tab w:val="clear" w:pos="360"/>
        <w:tab w:val="left" w:pos="140"/>
      </w:tabs>
      <w:spacing w:after="60" w:line="220" w:lineRule="atLeast"/>
      <w:ind w:right="-360"/>
    </w:pPr>
  </w:style>
  <w:style w:type="paragraph" w:customStyle="1" w:styleId="Address1">
    <w:name w:val="Address 1"/>
    <w:basedOn w:val="Normal"/>
    <w:rsid w:val="00AC6E5C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AC6E5C"/>
    <w:pPr>
      <w:spacing w:line="200" w:lineRule="atLeast"/>
    </w:pPr>
    <w:rPr>
      <w:sz w:val="16"/>
    </w:rPr>
  </w:style>
  <w:style w:type="paragraph" w:customStyle="1" w:styleId="CompanyNameOne">
    <w:name w:val="Company Name One"/>
    <w:basedOn w:val="Normal"/>
    <w:next w:val="Normal"/>
    <w:rsid w:val="00AC6E5C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tion">
    <w:name w:val="Institution"/>
    <w:basedOn w:val="Normal"/>
    <w:next w:val="Achievement"/>
    <w:autoRedefine/>
    <w:rsid w:val="00AC6E5C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AC6E5C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AC6E5C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AC6E5C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AC6E5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844"/>
      <w:jc w:val="center"/>
    </w:pPr>
    <w:rPr>
      <w:rFonts w:ascii="Arial" w:hAnsi="Arial"/>
      <w:b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E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E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F9B5-546B-4D66-9DBC-F50E03EF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Coulter, Inc.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Lambrecht, Tammy L</dc:creator>
  <cp:lastModifiedBy>Lambrecht, Tammy L</cp:lastModifiedBy>
  <cp:revision>6</cp:revision>
  <dcterms:created xsi:type="dcterms:W3CDTF">2014-02-13T14:30:00Z</dcterms:created>
  <dcterms:modified xsi:type="dcterms:W3CDTF">2014-02-14T11:46:00Z</dcterms:modified>
</cp:coreProperties>
</file>