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A3" w:rsidRPr="00D07AA3" w:rsidRDefault="00D07AA3" w:rsidP="00D07AA3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D07AA3">
            <w:rPr>
              <w:rFonts w:ascii="Times New Roman" w:hAnsi="Times New Roman"/>
              <w:sz w:val="20"/>
              <w:szCs w:val="20"/>
            </w:rPr>
            <w:t>5104 Kenwood Drive</w:t>
          </w:r>
        </w:smartTag>
      </w:smartTag>
      <w:r>
        <w:rPr>
          <w:rFonts w:ascii="Times New Roman" w:hAnsi="Times New Roman"/>
          <w:sz w:val="20"/>
          <w:szCs w:val="20"/>
        </w:rPr>
        <w:tab/>
        <w:t>P: 703-851-0665</w:t>
      </w:r>
    </w:p>
    <w:p w:rsidR="00D07AA3" w:rsidRPr="00D07AA3" w:rsidRDefault="00D07AA3" w:rsidP="00D07AA3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D07AA3">
            <w:rPr>
              <w:rFonts w:ascii="Times New Roman" w:hAnsi="Times New Roman"/>
              <w:sz w:val="20"/>
              <w:szCs w:val="20"/>
            </w:rPr>
            <w:t>Annandale</w:t>
          </w:r>
        </w:smartTag>
        <w:r w:rsidRPr="00D07AA3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D07AA3">
            <w:rPr>
              <w:rFonts w:ascii="Times New Roman" w:hAnsi="Times New Roman"/>
              <w:sz w:val="20"/>
              <w:szCs w:val="20"/>
            </w:rPr>
            <w:t>VA</w:t>
          </w:r>
        </w:smartTag>
        <w:r w:rsidRPr="00D07AA3">
          <w:rPr>
            <w:rFonts w:ascii="Times New Roman" w:hAnsi="Times New Roman"/>
            <w:sz w:val="20"/>
            <w:szCs w:val="20"/>
          </w:rPr>
          <w:t xml:space="preserve"> </w:t>
        </w:r>
        <w:smartTag w:uri="urn:schemas-microsoft-com:office:smarttags" w:element="PostalCode">
          <w:r w:rsidRPr="00D07AA3">
            <w:rPr>
              <w:rFonts w:ascii="Times New Roman" w:hAnsi="Times New Roman"/>
              <w:sz w:val="20"/>
              <w:szCs w:val="20"/>
            </w:rPr>
            <w:t>22003</w:t>
          </w:r>
        </w:smartTag>
      </w:smartTag>
      <w:r>
        <w:rPr>
          <w:rFonts w:ascii="Times New Roman" w:hAnsi="Times New Roman"/>
          <w:sz w:val="20"/>
          <w:szCs w:val="20"/>
        </w:rPr>
        <w:tab/>
        <w:t>E: jamiebrodnax@aol.com</w:t>
      </w:r>
    </w:p>
    <w:p w:rsidR="006507EC" w:rsidRPr="009669B5" w:rsidRDefault="00587D8B" w:rsidP="00125143">
      <w:pPr>
        <w:pStyle w:val="NoSpacing"/>
        <w:rPr>
          <w:rFonts w:ascii="Times New Roman" w:hAnsi="Times New Roman"/>
          <w:sz w:val="32"/>
          <w:szCs w:val="32"/>
        </w:rPr>
      </w:pPr>
      <w:r w:rsidRPr="007C7941">
        <w:rPr>
          <w:rFonts w:ascii="Times New Roman" w:hAnsi="Times New Roman"/>
          <w:sz w:val="32"/>
          <w:szCs w:val="32"/>
        </w:rPr>
        <w:t xml:space="preserve">Jamie L. </w:t>
      </w:r>
      <w:proofErr w:type="spellStart"/>
      <w:r w:rsidRPr="007C7941">
        <w:rPr>
          <w:rFonts w:ascii="Times New Roman" w:hAnsi="Times New Roman"/>
          <w:sz w:val="32"/>
          <w:szCs w:val="32"/>
        </w:rPr>
        <w:t>Brodnax</w:t>
      </w:r>
      <w:proofErr w:type="spellEnd"/>
      <w:r w:rsidRPr="007C7941">
        <w:rPr>
          <w:rFonts w:ascii="Times New Roman" w:hAnsi="Times New Roman"/>
          <w:sz w:val="32"/>
          <w:szCs w:val="32"/>
        </w:rPr>
        <w:t>, CPA</w:t>
      </w:r>
    </w:p>
    <w:p w:rsidR="00484FB4" w:rsidRDefault="00484FB4" w:rsidP="00125143">
      <w:pPr>
        <w:pStyle w:val="NoSpacing"/>
        <w:rPr>
          <w:rFonts w:ascii="Times New Roman" w:hAnsi="Times New Roman"/>
        </w:rPr>
      </w:pPr>
    </w:p>
    <w:tbl>
      <w:tblPr>
        <w:tblW w:w="0" w:type="auto"/>
        <w:tblInd w:w="18" w:type="dxa"/>
        <w:tblLayout w:type="fixed"/>
        <w:tblLook w:val="04A0"/>
      </w:tblPr>
      <w:tblGrid>
        <w:gridCol w:w="4770"/>
        <w:gridCol w:w="4788"/>
      </w:tblGrid>
      <w:tr w:rsidR="00484FB4" w:rsidRPr="00F16960" w:rsidTr="00484FB4">
        <w:tc>
          <w:tcPr>
            <w:tcW w:w="9558" w:type="dxa"/>
            <w:gridSpan w:val="2"/>
            <w:tcBorders>
              <w:bottom w:val="single" w:sz="4" w:space="0" w:color="auto"/>
            </w:tcBorders>
          </w:tcPr>
          <w:p w:rsidR="00484FB4" w:rsidRPr="00F16960" w:rsidRDefault="00484FB4" w:rsidP="007E7C42">
            <w:pPr>
              <w:pStyle w:val="NoSpacing"/>
              <w:rPr>
                <w:rFonts w:ascii="Times New Roman" w:hAnsi="Times New Roman"/>
                <w:b/>
              </w:rPr>
            </w:pPr>
            <w:r w:rsidRPr="00F16960">
              <w:rPr>
                <w:rFonts w:ascii="Times New Roman" w:hAnsi="Times New Roman"/>
                <w:b/>
              </w:rPr>
              <w:t>Professional Profile</w:t>
            </w:r>
          </w:p>
        </w:tc>
      </w:tr>
      <w:tr w:rsidR="00484FB4" w:rsidRPr="00F16960" w:rsidTr="00484FB4">
        <w:tc>
          <w:tcPr>
            <w:tcW w:w="4770" w:type="dxa"/>
            <w:tcBorders>
              <w:top w:val="single" w:sz="4" w:space="0" w:color="auto"/>
            </w:tcBorders>
          </w:tcPr>
          <w:p w:rsidR="00484FB4" w:rsidRDefault="00484FB4" w:rsidP="007E7C42">
            <w:pPr>
              <w:pStyle w:val="NoSpacing"/>
              <w:rPr>
                <w:rFonts w:ascii="Times New Roman" w:hAnsi="Times New Roman"/>
                <w:i/>
              </w:rPr>
            </w:pPr>
          </w:p>
          <w:p w:rsidR="00484FB4" w:rsidRDefault="00484FB4" w:rsidP="007E7C42">
            <w:pPr>
              <w:pStyle w:val="NoSpacing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FirstService</w:t>
            </w:r>
            <w:proofErr w:type="spellEnd"/>
            <w:r>
              <w:rPr>
                <w:rFonts w:ascii="Times New Roman" w:hAnsi="Times New Roman"/>
                <w:i/>
              </w:rPr>
              <w:t xml:space="preserve"> Residential, DC Metro </w:t>
            </w:r>
          </w:p>
          <w:p w:rsidR="00484FB4" w:rsidRDefault="00484FB4" w:rsidP="007E7C42">
            <w:pPr>
              <w:pStyle w:val="NoSpacing"/>
              <w:rPr>
                <w:rFonts w:ascii="Times New Roman" w:hAnsi="Times New Roman"/>
                <w:i/>
                <w:sz w:val="18"/>
                <w:szCs w:val="18"/>
              </w:rPr>
            </w:pPr>
            <w:r w:rsidRPr="00DE3FBE">
              <w:rPr>
                <w:rFonts w:ascii="Times New Roman" w:hAnsi="Times New Roman"/>
                <w:i/>
                <w:sz w:val="18"/>
                <w:szCs w:val="18"/>
              </w:rPr>
              <w:t>Formerly Armstrong Management Services, LLC</w:t>
            </w:r>
          </w:p>
          <w:p w:rsidR="00120AF9" w:rsidRPr="00DE3FBE" w:rsidRDefault="00120AF9" w:rsidP="007E7C42">
            <w:pPr>
              <w:pStyle w:val="NoSpacing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84FB4" w:rsidRPr="00484FB4" w:rsidRDefault="00484FB4" w:rsidP="007E7C4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Executive Director of Client Accounting                                                      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484FB4" w:rsidRDefault="00484FB4" w:rsidP="007E7C42">
            <w:pPr>
              <w:pStyle w:val="NoSpacing"/>
              <w:rPr>
                <w:rFonts w:ascii="Times New Roman" w:hAnsi="Times New Roman"/>
              </w:rPr>
            </w:pPr>
          </w:p>
          <w:p w:rsidR="00484FB4" w:rsidRDefault="00484FB4" w:rsidP="007E7C42">
            <w:pPr>
              <w:pStyle w:val="NoSpacing"/>
              <w:rPr>
                <w:rFonts w:ascii="Times New Roman" w:hAnsi="Times New Roman"/>
              </w:rPr>
            </w:pPr>
          </w:p>
          <w:p w:rsidR="00484FB4" w:rsidRDefault="00484FB4" w:rsidP="007E7C42">
            <w:pPr>
              <w:pStyle w:val="NoSpacing"/>
              <w:rPr>
                <w:rFonts w:ascii="Times New Roman" w:hAnsi="Times New Roman"/>
              </w:rPr>
            </w:pPr>
          </w:p>
          <w:p w:rsidR="00120AF9" w:rsidRDefault="00120AF9" w:rsidP="007E7C42">
            <w:pPr>
              <w:pStyle w:val="NoSpacing"/>
              <w:jc w:val="right"/>
              <w:rPr>
                <w:rFonts w:ascii="Times New Roman" w:hAnsi="Times New Roman"/>
              </w:rPr>
            </w:pPr>
          </w:p>
          <w:p w:rsidR="00484FB4" w:rsidRDefault="00484FB4" w:rsidP="007E7C42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2012-present</w:t>
            </w:r>
          </w:p>
          <w:p w:rsidR="00484FB4" w:rsidRPr="00F16960" w:rsidRDefault="00484FB4" w:rsidP="007E7C4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84FB4" w:rsidRPr="00F16960" w:rsidTr="004559D8">
        <w:trPr>
          <w:trHeight w:val="1179"/>
        </w:trPr>
        <w:tc>
          <w:tcPr>
            <w:tcW w:w="9558" w:type="dxa"/>
            <w:gridSpan w:val="2"/>
          </w:tcPr>
          <w:p w:rsidR="00581B8E" w:rsidRPr="00581B8E" w:rsidRDefault="00581B8E" w:rsidP="00484FB4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 w:rsidRPr="00581B8E">
              <w:rPr>
                <w:rFonts w:ascii="Times New Roman" w:hAnsi="Times New Roman"/>
                <w:iCs/>
              </w:rPr>
              <w:t xml:space="preserve">Oversee all client accounting operations including the monthly or quarterly close cycle for over 300 clients, cash management, accounts payable, accounts receivable, internal controls and policy development.  </w:t>
            </w:r>
          </w:p>
          <w:p w:rsidR="00484FB4" w:rsidRPr="00CE2502" w:rsidRDefault="00581B8E" w:rsidP="00581B8E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 w:rsidRPr="00581B8E">
              <w:rPr>
                <w:rFonts w:ascii="Times New Roman" w:hAnsi="Times New Roman"/>
                <w:iCs/>
              </w:rPr>
              <w:t xml:space="preserve">Responsible for staff administration for all accounting staff through </w:t>
            </w:r>
            <w:r>
              <w:rPr>
                <w:rFonts w:ascii="Times New Roman" w:hAnsi="Times New Roman"/>
                <w:iCs/>
              </w:rPr>
              <w:t xml:space="preserve">two </w:t>
            </w:r>
            <w:r w:rsidRPr="00581B8E">
              <w:rPr>
                <w:rFonts w:ascii="Times New Roman" w:hAnsi="Times New Roman"/>
                <w:iCs/>
              </w:rPr>
              <w:t>direct reports.</w:t>
            </w:r>
          </w:p>
          <w:p w:rsidR="00CE2502" w:rsidRPr="00CE2502" w:rsidRDefault="00CE2502" w:rsidP="00CE2502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Actively participated in recruiting events, interviewing and hiring process.</w:t>
            </w:r>
          </w:p>
          <w:p w:rsidR="00CE2502" w:rsidRDefault="00CE2502" w:rsidP="00581B8E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>Coaching / instructing and evaluating performance of senior / staff personnel</w:t>
            </w:r>
            <w:r>
              <w:rPr>
                <w:rFonts w:ascii="Times New Roman" w:hAnsi="Times New Roman"/>
              </w:rPr>
              <w:t>.</w:t>
            </w:r>
          </w:p>
          <w:p w:rsidR="00CE2502" w:rsidRDefault="00CE2502" w:rsidP="00581B8E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Actively participated in new client proposal preparation and presentations.</w:t>
            </w:r>
          </w:p>
          <w:p w:rsidR="00CE2502" w:rsidRDefault="00CE2502" w:rsidP="00581B8E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Provided quality training, coaching and mentoring to staff to assist them in fully developing their potential.</w:t>
            </w:r>
          </w:p>
          <w:p w:rsidR="00CE2502" w:rsidRDefault="00CE2502" w:rsidP="00581B8E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Reviewed accounting and operating procedures and advised clients regarding improvements in business practices, controls and finance.</w:t>
            </w:r>
          </w:p>
          <w:p w:rsidR="005012E4" w:rsidRDefault="005012E4" w:rsidP="00581B8E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Responsible for the implementation of internal controls, monitoring compliance, and for the maintenance of adequate documentation.</w:t>
            </w:r>
          </w:p>
          <w:p w:rsidR="005012E4" w:rsidRDefault="005012E4" w:rsidP="00581B8E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Implements process and procedural improvements to optimize the workflow within the department.</w:t>
            </w:r>
          </w:p>
          <w:p w:rsidR="004559D8" w:rsidRDefault="00AF066D" w:rsidP="00AF066D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Manages the audit process and serves as the direct liaison with independent auditors.  Supports and coordinates all auditing activity.</w:t>
            </w:r>
            <w:r w:rsidRPr="004B6FE0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</w:p>
          <w:p w:rsidR="00AF066D" w:rsidRPr="00AF066D" w:rsidRDefault="00AF066D" w:rsidP="00AF066D">
            <w:pPr>
              <w:pStyle w:val="NoSpacing"/>
              <w:ind w:left="360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125143" w:rsidRPr="00F16960" w:rsidTr="00484FB4">
        <w:tc>
          <w:tcPr>
            <w:tcW w:w="4770" w:type="dxa"/>
            <w:tcBorders>
              <w:top w:val="single" w:sz="4" w:space="0" w:color="auto"/>
            </w:tcBorders>
          </w:tcPr>
          <w:p w:rsidR="00C60319" w:rsidRDefault="00C60319" w:rsidP="00125143">
            <w:pPr>
              <w:pStyle w:val="NoSpacing"/>
              <w:rPr>
                <w:rFonts w:ascii="Times New Roman" w:hAnsi="Times New Roman"/>
                <w:i/>
              </w:rPr>
            </w:pPr>
          </w:p>
          <w:p w:rsidR="00125143" w:rsidRDefault="00587D8B" w:rsidP="00125143">
            <w:pPr>
              <w:pStyle w:val="NoSpacing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Goldklang</w:t>
            </w:r>
            <w:proofErr w:type="spellEnd"/>
            <w:r>
              <w:rPr>
                <w:rFonts w:ascii="Times New Roman" w:hAnsi="Times New Roman"/>
                <w:i/>
              </w:rPr>
              <w:t xml:space="preserve"> Group CPAs, P.C.</w:t>
            </w:r>
          </w:p>
          <w:p w:rsidR="00587D8B" w:rsidRPr="00587D8B" w:rsidRDefault="00587D8B" w:rsidP="00125143">
            <w:pPr>
              <w:pStyle w:val="NoSpacing"/>
              <w:rPr>
                <w:rFonts w:ascii="Times New Roman" w:hAnsi="Times New Roman"/>
                <w:i/>
                <w:sz w:val="18"/>
                <w:szCs w:val="18"/>
              </w:rPr>
            </w:pPr>
            <w:r w:rsidRPr="00587D8B">
              <w:rPr>
                <w:rFonts w:ascii="Times New Roman" w:hAnsi="Times New Roman"/>
                <w:i/>
                <w:sz w:val="18"/>
                <w:szCs w:val="18"/>
              </w:rPr>
              <w:t>Formerly Goldklang, Cavanaugh &amp; Associates, P.C.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DA7FAF" w:rsidRDefault="00DA7FAF" w:rsidP="00E60463">
            <w:pPr>
              <w:pStyle w:val="NoSpacing"/>
              <w:rPr>
                <w:rFonts w:ascii="Times New Roman" w:hAnsi="Times New Roman"/>
              </w:rPr>
            </w:pPr>
          </w:p>
          <w:p w:rsidR="00C60319" w:rsidRDefault="00C60319" w:rsidP="00E60463">
            <w:pPr>
              <w:pStyle w:val="NoSpacing"/>
              <w:rPr>
                <w:rFonts w:ascii="Times New Roman" w:hAnsi="Times New Roman"/>
              </w:rPr>
            </w:pPr>
          </w:p>
          <w:p w:rsidR="00C60319" w:rsidRDefault="00C60319" w:rsidP="00E60463">
            <w:pPr>
              <w:pStyle w:val="NoSpacing"/>
              <w:rPr>
                <w:rFonts w:ascii="Times New Roman" w:hAnsi="Times New Roman"/>
              </w:rPr>
            </w:pPr>
          </w:p>
          <w:p w:rsidR="00C60319" w:rsidRPr="00F16960" w:rsidRDefault="00C60319" w:rsidP="00484FB4">
            <w:pPr>
              <w:pStyle w:val="NoSpacing"/>
              <w:jc w:val="right"/>
              <w:rPr>
                <w:rFonts w:ascii="Times New Roman" w:hAnsi="Times New Roman"/>
              </w:rPr>
            </w:pPr>
          </w:p>
        </w:tc>
      </w:tr>
      <w:tr w:rsidR="00125143" w:rsidRPr="00F16960" w:rsidTr="00484FB4">
        <w:tc>
          <w:tcPr>
            <w:tcW w:w="4770" w:type="dxa"/>
          </w:tcPr>
          <w:p w:rsidR="00403791" w:rsidRDefault="00403791" w:rsidP="001251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Manager</w:t>
            </w:r>
          </w:p>
          <w:p w:rsidR="00587D8B" w:rsidRDefault="00403791" w:rsidP="001251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</w:t>
            </w:r>
          </w:p>
          <w:p w:rsidR="00403791" w:rsidRDefault="00403791" w:rsidP="001251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Senior Accountant</w:t>
            </w:r>
          </w:p>
          <w:p w:rsidR="00587D8B" w:rsidRDefault="00587D8B" w:rsidP="001251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In-Charge Accountant</w:t>
            </w:r>
          </w:p>
          <w:p w:rsidR="00125143" w:rsidRPr="00F16960" w:rsidRDefault="00403791" w:rsidP="0012514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Staff Accountant</w:t>
            </w:r>
          </w:p>
        </w:tc>
        <w:tc>
          <w:tcPr>
            <w:tcW w:w="4788" w:type="dxa"/>
          </w:tcPr>
          <w:p w:rsidR="00403791" w:rsidRDefault="007F0405" w:rsidP="00F16960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October 2007 to February 2012</w:t>
            </w:r>
          </w:p>
          <w:p w:rsidR="00587D8B" w:rsidRDefault="00587D8B" w:rsidP="00F16960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October </w:t>
            </w:r>
            <w:r w:rsidR="00403791">
              <w:rPr>
                <w:rFonts w:ascii="Times New Roman" w:hAnsi="Times New Roman"/>
              </w:rPr>
              <w:t>2002</w:t>
            </w:r>
            <w:r>
              <w:rPr>
                <w:rFonts w:ascii="Times New Roman" w:hAnsi="Times New Roman"/>
              </w:rPr>
              <w:t>-September 200</w:t>
            </w:r>
            <w:r w:rsidR="00403791">
              <w:rPr>
                <w:rFonts w:ascii="Times New Roman" w:hAnsi="Times New Roman"/>
              </w:rPr>
              <w:t>7</w:t>
            </w:r>
          </w:p>
          <w:p w:rsidR="00587D8B" w:rsidRDefault="00587D8B" w:rsidP="00F16960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October 2000-September 2002</w:t>
            </w:r>
          </w:p>
          <w:p w:rsidR="00403791" w:rsidRDefault="00403791" w:rsidP="00403791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October 1999-September 2000</w:t>
            </w:r>
          </w:p>
          <w:p w:rsidR="00125143" w:rsidRPr="00F16960" w:rsidRDefault="00403791" w:rsidP="00E2556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June 1998-September 1999</w:t>
            </w:r>
          </w:p>
        </w:tc>
      </w:tr>
      <w:tr w:rsidR="00125143" w:rsidRPr="00F16960" w:rsidTr="00484FB4">
        <w:tc>
          <w:tcPr>
            <w:tcW w:w="9558" w:type="dxa"/>
            <w:gridSpan w:val="2"/>
          </w:tcPr>
          <w:p w:rsidR="00125143" w:rsidRPr="00F16960" w:rsidRDefault="00125143" w:rsidP="00587D8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125143" w:rsidRPr="00F16960" w:rsidTr="00484FB4">
        <w:tc>
          <w:tcPr>
            <w:tcW w:w="9558" w:type="dxa"/>
            <w:gridSpan w:val="2"/>
          </w:tcPr>
          <w:p w:rsidR="00943ED2" w:rsidRDefault="008209C0" w:rsidP="00E60463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Oversaw and supervised financial statement audits of a wide variety of Common Interest Reality Properties (Condominiums, Cooperatives and Homeowners Associations)</w:t>
            </w:r>
            <w:r w:rsidR="00943ED2">
              <w:rPr>
                <w:rFonts w:ascii="Times New Roman" w:hAnsi="Times New Roman"/>
              </w:rPr>
              <w:t>.</w:t>
            </w:r>
          </w:p>
          <w:p w:rsidR="00DE02BF" w:rsidRPr="00DE02BF" w:rsidRDefault="00943ED2" w:rsidP="00DE02BF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Managed multiple audits concurrently for clients.</w:t>
            </w:r>
          </w:p>
        </w:tc>
      </w:tr>
      <w:tr w:rsidR="00125143" w:rsidRPr="00F16960" w:rsidTr="00484FB4">
        <w:tc>
          <w:tcPr>
            <w:tcW w:w="9558" w:type="dxa"/>
            <w:gridSpan w:val="2"/>
          </w:tcPr>
          <w:p w:rsidR="00125143" w:rsidRPr="00F16960" w:rsidRDefault="00125143" w:rsidP="00F16960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>Managed complete audit engagements, which included:</w:t>
            </w:r>
          </w:p>
          <w:p w:rsidR="00780451" w:rsidRPr="00F16960" w:rsidRDefault="00780451" w:rsidP="00F1696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>Drafting of engagement letters,</w:t>
            </w:r>
          </w:p>
          <w:p w:rsidR="00125143" w:rsidRPr="00F16960" w:rsidRDefault="00125143" w:rsidP="00F1696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>Planning risk assessment processes,</w:t>
            </w:r>
          </w:p>
          <w:p w:rsidR="00125143" w:rsidRDefault="00125143" w:rsidP="00F1696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>Scheduling of senior / staff personnel,</w:t>
            </w:r>
          </w:p>
          <w:p w:rsidR="00125143" w:rsidRDefault="00125143" w:rsidP="00F1696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>Conducting planning meetings internally and with client personnel,</w:t>
            </w:r>
          </w:p>
          <w:p w:rsidR="00183A43" w:rsidRPr="00F16960" w:rsidRDefault="00183A43" w:rsidP="00183A43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Actively monitor actual hours performed and reconciling them to budget and actively pursue additional billings,</w:t>
            </w:r>
          </w:p>
          <w:p w:rsidR="00183A43" w:rsidRPr="00F16960" w:rsidRDefault="00183A43" w:rsidP="00F1696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Directed and supervised the work of engagement team as it progressed,</w:t>
            </w:r>
          </w:p>
          <w:p w:rsidR="00125143" w:rsidRPr="00F16960" w:rsidRDefault="00125143" w:rsidP="00F1696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>Reviewing documentation of audit procedures prepared by senior / staff personnel,</w:t>
            </w:r>
          </w:p>
          <w:p w:rsidR="00125143" w:rsidRPr="00F16960" w:rsidRDefault="00125143" w:rsidP="00F1696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>Performing and preparing do</w:t>
            </w:r>
            <w:r w:rsidR="00943ED2">
              <w:rPr>
                <w:rFonts w:ascii="Times New Roman" w:hAnsi="Times New Roman"/>
              </w:rPr>
              <w:t>cumentation of audit procedures,</w:t>
            </w:r>
          </w:p>
          <w:p w:rsidR="00125143" w:rsidRPr="00F16960" w:rsidRDefault="00125143" w:rsidP="00F1696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>Preparing and reviewing engagement deliverables to client,</w:t>
            </w:r>
          </w:p>
          <w:p w:rsidR="00125143" w:rsidRPr="00F16960" w:rsidRDefault="00125143" w:rsidP="00F1696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>Analyzing performance against budget and adjusting as necessary to achieve budget,</w:t>
            </w:r>
          </w:p>
          <w:p w:rsidR="00125143" w:rsidRPr="00F16960" w:rsidRDefault="00125143" w:rsidP="00F1696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>Coaching / instructing and evaluating performance of senior / staff personnel, and</w:t>
            </w:r>
          </w:p>
          <w:p w:rsidR="00125143" w:rsidRPr="00F16960" w:rsidRDefault="00125143" w:rsidP="00F1696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lastRenderedPageBreak/>
              <w:t>Preparing / presenting audit results to audit committees and those charged with governance.</w:t>
            </w:r>
          </w:p>
        </w:tc>
      </w:tr>
      <w:tr w:rsidR="00125143" w:rsidRPr="00F16960" w:rsidTr="00484FB4">
        <w:tc>
          <w:tcPr>
            <w:tcW w:w="9558" w:type="dxa"/>
            <w:gridSpan w:val="2"/>
          </w:tcPr>
          <w:p w:rsidR="00125143" w:rsidRPr="00F16960" w:rsidRDefault="00943ED2" w:rsidP="00F16960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Provided quality training, coaching and mentoring to staff to assist them in fully developing their potential.</w:t>
            </w:r>
          </w:p>
        </w:tc>
      </w:tr>
      <w:tr w:rsidR="00125143" w:rsidRPr="00F16960" w:rsidTr="00484FB4">
        <w:tc>
          <w:tcPr>
            <w:tcW w:w="9558" w:type="dxa"/>
            <w:gridSpan w:val="2"/>
          </w:tcPr>
          <w:p w:rsidR="00125143" w:rsidRPr="00F16960" w:rsidRDefault="00125143" w:rsidP="00F16960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>Liaised with other engagement team members from tax and information resource management to provide cohesive audit service to clients.</w:t>
            </w:r>
          </w:p>
        </w:tc>
      </w:tr>
      <w:tr w:rsidR="00125143" w:rsidRPr="00F16960" w:rsidTr="00484FB4">
        <w:tc>
          <w:tcPr>
            <w:tcW w:w="9558" w:type="dxa"/>
            <w:gridSpan w:val="2"/>
          </w:tcPr>
          <w:p w:rsidR="00125143" w:rsidRPr="00F16960" w:rsidRDefault="00943ED2" w:rsidP="00F16960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Actively participated in recruiting events</w:t>
            </w:r>
            <w:r w:rsidR="00D60ABF">
              <w:rPr>
                <w:rFonts w:ascii="Times New Roman" w:hAnsi="Times New Roman"/>
              </w:rPr>
              <w:t>, interviewing and hiring process.</w:t>
            </w:r>
          </w:p>
        </w:tc>
      </w:tr>
      <w:tr w:rsidR="00125143" w:rsidRPr="00F16960" w:rsidTr="00484FB4">
        <w:tc>
          <w:tcPr>
            <w:tcW w:w="9558" w:type="dxa"/>
            <w:gridSpan w:val="2"/>
          </w:tcPr>
          <w:p w:rsidR="001729D8" w:rsidRPr="0031177A" w:rsidRDefault="00183A43" w:rsidP="0031177A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Reviewed accounting and operating procedures and advised clients regarding improvements in business practices, controls and finance.</w:t>
            </w:r>
          </w:p>
        </w:tc>
      </w:tr>
    </w:tbl>
    <w:p w:rsidR="00125143" w:rsidRDefault="00125143" w:rsidP="00125143">
      <w:pPr>
        <w:pStyle w:val="NoSpacing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7793"/>
        <w:gridCol w:w="1783"/>
      </w:tblGrid>
      <w:tr w:rsidR="005D403A" w:rsidRPr="00F16960" w:rsidTr="00F16960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5D403A" w:rsidRPr="00F16960" w:rsidRDefault="005D403A" w:rsidP="005D403A">
            <w:pPr>
              <w:pStyle w:val="NoSpacing"/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  <w:b/>
              </w:rPr>
              <w:t>Education</w:t>
            </w:r>
          </w:p>
        </w:tc>
      </w:tr>
      <w:tr w:rsidR="005D403A" w:rsidRPr="00F16960" w:rsidTr="00F16960"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:rsidR="005D403A" w:rsidRPr="00F16960" w:rsidRDefault="00650E4C" w:rsidP="005D403A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Virginia Tech</w:t>
            </w:r>
          </w:p>
        </w:tc>
      </w:tr>
      <w:tr w:rsidR="00125143" w:rsidRPr="00F16960" w:rsidTr="00F16960">
        <w:tc>
          <w:tcPr>
            <w:tcW w:w="7793" w:type="dxa"/>
          </w:tcPr>
          <w:p w:rsidR="00125143" w:rsidRPr="00F16960" w:rsidRDefault="00125143" w:rsidP="005D403A">
            <w:pPr>
              <w:pStyle w:val="NoSpacing"/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 xml:space="preserve">Bachelor of Science in </w:t>
            </w:r>
            <w:r w:rsidR="00650E4C">
              <w:rPr>
                <w:rFonts w:ascii="Times New Roman" w:hAnsi="Times New Roman"/>
              </w:rPr>
              <w:t>Accounting</w:t>
            </w:r>
            <w:r w:rsidRPr="00F16960">
              <w:rPr>
                <w:rFonts w:ascii="Times New Roman" w:hAnsi="Times New Roman"/>
              </w:rPr>
              <w:t xml:space="preserve">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="00650E4C">
                  <w:rPr>
                    <w:rFonts w:ascii="Times New Roman" w:hAnsi="Times New Roman"/>
                  </w:rPr>
                  <w:t>Pamplin</w:t>
                </w:r>
              </w:smartTag>
              <w:proofErr w:type="spellEnd"/>
              <w:r w:rsidR="00650E4C">
                <w:rPr>
                  <w:rFonts w:ascii="Times New Roman" w:hAnsi="Times New Roman"/>
                </w:rPr>
                <w:t xml:space="preserve"> </w:t>
              </w:r>
              <w:smartTag w:uri="urn:schemas-microsoft-com:office:smarttags" w:element="PlaceType">
                <w:r w:rsidR="00650E4C">
                  <w:rPr>
                    <w:rFonts w:ascii="Times New Roman" w:hAnsi="Times New Roman"/>
                  </w:rPr>
                  <w:t>College</w:t>
                </w:r>
              </w:smartTag>
            </w:smartTag>
            <w:r w:rsidR="00650E4C">
              <w:rPr>
                <w:rFonts w:ascii="Times New Roman" w:hAnsi="Times New Roman"/>
              </w:rPr>
              <w:t xml:space="preserve"> of Business</w:t>
            </w:r>
          </w:p>
        </w:tc>
        <w:tc>
          <w:tcPr>
            <w:tcW w:w="1783" w:type="dxa"/>
          </w:tcPr>
          <w:p w:rsidR="00125143" w:rsidRPr="00F16960" w:rsidRDefault="00125143" w:rsidP="00F16960">
            <w:pPr>
              <w:pStyle w:val="NoSpacing"/>
              <w:jc w:val="right"/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</w:rPr>
              <w:t xml:space="preserve">May </w:t>
            </w:r>
            <w:r w:rsidR="00650E4C">
              <w:rPr>
                <w:rFonts w:ascii="Times New Roman" w:hAnsi="Times New Roman"/>
              </w:rPr>
              <w:t>1998</w:t>
            </w:r>
          </w:p>
        </w:tc>
      </w:tr>
    </w:tbl>
    <w:p w:rsidR="0009540D" w:rsidRDefault="0009540D" w:rsidP="00125143">
      <w:pPr>
        <w:pStyle w:val="NoSpacing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6408"/>
        <w:gridCol w:w="3168"/>
      </w:tblGrid>
      <w:tr w:rsidR="005D403A" w:rsidRPr="00F16960" w:rsidTr="00F16960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5D403A" w:rsidRPr="00F16960" w:rsidRDefault="005D403A" w:rsidP="00F16960">
            <w:pPr>
              <w:pStyle w:val="NoSpacing"/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  <w:b/>
              </w:rPr>
              <w:t>Activities</w:t>
            </w:r>
          </w:p>
        </w:tc>
      </w:tr>
      <w:tr w:rsidR="005D403A" w:rsidRPr="00F16960" w:rsidTr="00F16960"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:rsidR="005D403A" w:rsidRPr="00F16960" w:rsidRDefault="000B37F0" w:rsidP="00F1696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Community Associations Institute,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i/>
                  </w:rPr>
                  <w:t>Washington</w:t>
                </w:r>
              </w:smartTag>
            </w:smartTag>
            <w:r>
              <w:rPr>
                <w:rFonts w:ascii="Times New Roman" w:hAnsi="Times New Roman"/>
                <w:i/>
              </w:rPr>
              <w:t xml:space="preserve"> Metropolitan Chapter</w:t>
            </w:r>
          </w:p>
        </w:tc>
      </w:tr>
      <w:tr w:rsidR="005D403A" w:rsidRPr="00F16960" w:rsidTr="00F16960">
        <w:tc>
          <w:tcPr>
            <w:tcW w:w="6408" w:type="dxa"/>
          </w:tcPr>
          <w:p w:rsidR="005D403A" w:rsidRPr="00F16960" w:rsidRDefault="00941863" w:rsidP="00F1696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Board of Directors</w:t>
            </w:r>
          </w:p>
        </w:tc>
        <w:tc>
          <w:tcPr>
            <w:tcW w:w="3168" w:type="dxa"/>
          </w:tcPr>
          <w:p w:rsidR="005D403A" w:rsidRPr="00F16960" w:rsidRDefault="00941863" w:rsidP="00F16960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November 200</w:t>
            </w:r>
            <w:r w:rsidR="00E25568">
              <w:rPr>
                <w:rFonts w:ascii="Times New Roman" w:hAnsi="Times New Roman"/>
              </w:rPr>
              <w:t>3</w:t>
            </w:r>
            <w:r w:rsidR="005D403A" w:rsidRPr="00F16960">
              <w:rPr>
                <w:rFonts w:ascii="Times New Roman" w:hAnsi="Times New Roman"/>
              </w:rPr>
              <w:t xml:space="preserve"> to </w:t>
            </w:r>
            <w:r>
              <w:rPr>
                <w:rFonts w:ascii="Times New Roman" w:hAnsi="Times New Roman"/>
              </w:rPr>
              <w:t>October 2011</w:t>
            </w:r>
          </w:p>
        </w:tc>
      </w:tr>
      <w:tr w:rsidR="005D403A" w:rsidRPr="00F16960" w:rsidTr="00F16960">
        <w:tc>
          <w:tcPr>
            <w:tcW w:w="9576" w:type="dxa"/>
            <w:gridSpan w:val="2"/>
          </w:tcPr>
          <w:p w:rsidR="005D403A" w:rsidRPr="00F16960" w:rsidRDefault="00941863" w:rsidP="00F16960">
            <w:pPr>
              <w:pStyle w:val="NoSpacing"/>
              <w:numPr>
                <w:ilvl w:val="0"/>
                <w:numId w:val="5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Served as Chapter Treasurer, 2007-2009</w:t>
            </w:r>
          </w:p>
        </w:tc>
      </w:tr>
      <w:tr w:rsidR="005D403A" w:rsidRPr="00F16960" w:rsidTr="00F16960">
        <w:tc>
          <w:tcPr>
            <w:tcW w:w="9576" w:type="dxa"/>
            <w:gridSpan w:val="2"/>
          </w:tcPr>
          <w:p w:rsidR="009B7126" w:rsidRPr="00F16960" w:rsidRDefault="00941863" w:rsidP="009B7126">
            <w:pPr>
              <w:pStyle w:val="NoSpacing"/>
              <w:numPr>
                <w:ilvl w:val="0"/>
                <w:numId w:val="5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Served o</w:t>
            </w:r>
            <w:r w:rsidR="00245397">
              <w:rPr>
                <w:rFonts w:ascii="Times New Roman" w:hAnsi="Times New Roman"/>
              </w:rPr>
              <w:t>n Chapter Budget Committee, 2007</w:t>
            </w:r>
            <w:r>
              <w:rPr>
                <w:rFonts w:ascii="Times New Roman" w:hAnsi="Times New Roman"/>
              </w:rPr>
              <w:t>-20</w:t>
            </w:r>
            <w:r w:rsidR="00245397">
              <w:rPr>
                <w:rFonts w:ascii="Times New Roman" w:hAnsi="Times New Roman"/>
              </w:rPr>
              <w:t>09 and 2011</w:t>
            </w:r>
          </w:p>
        </w:tc>
      </w:tr>
      <w:tr w:rsidR="009B7126" w:rsidRPr="00F16960" w:rsidTr="009B7126">
        <w:tc>
          <w:tcPr>
            <w:tcW w:w="9576" w:type="dxa"/>
            <w:gridSpan w:val="2"/>
          </w:tcPr>
          <w:p w:rsidR="009B7126" w:rsidRPr="009B7126" w:rsidRDefault="009B7126" w:rsidP="007C7941">
            <w:pPr>
              <w:pStyle w:val="NoSpacing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North Springfield Elementary School, PTA</w:t>
            </w:r>
          </w:p>
        </w:tc>
      </w:tr>
      <w:tr w:rsidR="009B7126" w:rsidRPr="00F16960" w:rsidTr="009B7126">
        <w:tc>
          <w:tcPr>
            <w:tcW w:w="6408" w:type="dxa"/>
          </w:tcPr>
          <w:p w:rsidR="009B7126" w:rsidRPr="00F16960" w:rsidRDefault="009B7126" w:rsidP="009B712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Board of Directors</w:t>
            </w:r>
          </w:p>
        </w:tc>
        <w:tc>
          <w:tcPr>
            <w:tcW w:w="3168" w:type="dxa"/>
          </w:tcPr>
          <w:p w:rsidR="009B7126" w:rsidRPr="00F16960" w:rsidRDefault="009B7126" w:rsidP="009B7126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June 2011 – </w:t>
            </w:r>
            <w:r w:rsidR="00DE3FBE">
              <w:rPr>
                <w:rFonts w:ascii="Times New Roman" w:hAnsi="Times New Roman"/>
              </w:rPr>
              <w:t>June 2013</w:t>
            </w:r>
          </w:p>
        </w:tc>
      </w:tr>
      <w:tr w:rsidR="009B7126" w:rsidRPr="00F16960" w:rsidTr="009B7126">
        <w:tc>
          <w:tcPr>
            <w:tcW w:w="9576" w:type="dxa"/>
            <w:gridSpan w:val="2"/>
          </w:tcPr>
          <w:p w:rsidR="009B7126" w:rsidRPr="00F16960" w:rsidRDefault="009B7126" w:rsidP="009B7126">
            <w:pPr>
              <w:pStyle w:val="NoSpacing"/>
              <w:numPr>
                <w:ilvl w:val="0"/>
                <w:numId w:val="5"/>
              </w:num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Serve as Treasurer</w:t>
            </w:r>
          </w:p>
        </w:tc>
      </w:tr>
    </w:tbl>
    <w:p w:rsidR="005D403A" w:rsidRDefault="005D403A" w:rsidP="005D403A">
      <w:pPr>
        <w:pStyle w:val="NoSpacing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9576"/>
      </w:tblGrid>
      <w:tr w:rsidR="005D403A" w:rsidRPr="00F16960" w:rsidTr="00F16960">
        <w:tc>
          <w:tcPr>
            <w:tcW w:w="9576" w:type="dxa"/>
            <w:tcBorders>
              <w:bottom w:val="single" w:sz="4" w:space="0" w:color="auto"/>
            </w:tcBorders>
          </w:tcPr>
          <w:p w:rsidR="005D403A" w:rsidRPr="00F16960" w:rsidRDefault="005D403A" w:rsidP="00F16960">
            <w:pPr>
              <w:pStyle w:val="NoSpacing"/>
              <w:rPr>
                <w:rFonts w:ascii="Times New Roman" w:hAnsi="Times New Roman"/>
              </w:rPr>
            </w:pPr>
            <w:r w:rsidRPr="00F16960">
              <w:rPr>
                <w:rFonts w:ascii="Times New Roman" w:hAnsi="Times New Roman"/>
                <w:b/>
              </w:rPr>
              <w:t>Other Skills and References</w:t>
            </w:r>
          </w:p>
        </w:tc>
      </w:tr>
    </w:tbl>
    <w:p w:rsidR="005D403A" w:rsidRDefault="00780451" w:rsidP="00F25973">
      <w:pPr>
        <w:pStyle w:val="NoSpacing"/>
        <w:numPr>
          <w:ilvl w:val="0"/>
          <w:numId w:val="7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Member</w:t>
      </w:r>
      <w:r w:rsidR="00F25973">
        <w:rPr>
          <w:rFonts w:ascii="Times New Roman" w:hAnsi="Times New Roman"/>
        </w:rPr>
        <w:t xml:space="preserve"> of the </w:t>
      </w:r>
      <w:r>
        <w:rPr>
          <w:rFonts w:ascii="Times New Roman" w:hAnsi="Times New Roman"/>
        </w:rPr>
        <w:t>AICPA and VSCPA</w:t>
      </w:r>
    </w:p>
    <w:p w:rsidR="00F25973" w:rsidRDefault="00F25973" w:rsidP="00F25973">
      <w:pPr>
        <w:pStyle w:val="NoSpacing"/>
        <w:numPr>
          <w:ilvl w:val="0"/>
          <w:numId w:val="7"/>
        </w:numPr>
        <w:ind w:left="360"/>
        <w:rPr>
          <w:rFonts w:ascii="Times New Roman" w:hAnsi="Times New Roman"/>
        </w:rPr>
      </w:pPr>
      <w:r w:rsidRPr="00F25973">
        <w:rPr>
          <w:rFonts w:ascii="Times New Roman" w:hAnsi="Times New Roman"/>
        </w:rPr>
        <w:t>References available upon request</w:t>
      </w:r>
    </w:p>
    <w:sectPr w:rsidR="00F25973" w:rsidSect="00CE0C3B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6D49"/>
    <w:multiLevelType w:val="hybridMultilevel"/>
    <w:tmpl w:val="BE66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67674"/>
    <w:multiLevelType w:val="hybridMultilevel"/>
    <w:tmpl w:val="2EA4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75DBB"/>
    <w:multiLevelType w:val="hybridMultilevel"/>
    <w:tmpl w:val="1786B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D1A0B"/>
    <w:multiLevelType w:val="hybridMultilevel"/>
    <w:tmpl w:val="022C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56A65"/>
    <w:multiLevelType w:val="hybridMultilevel"/>
    <w:tmpl w:val="CAD6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75A6A"/>
    <w:multiLevelType w:val="hybridMultilevel"/>
    <w:tmpl w:val="CD945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A3AA3"/>
    <w:multiLevelType w:val="hybridMultilevel"/>
    <w:tmpl w:val="9D8C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552C2"/>
    <w:multiLevelType w:val="hybridMultilevel"/>
    <w:tmpl w:val="6910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3233A"/>
    <w:multiLevelType w:val="hybridMultilevel"/>
    <w:tmpl w:val="3F8C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54587"/>
    <w:multiLevelType w:val="multilevel"/>
    <w:tmpl w:val="86A4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A332C8"/>
    <w:multiLevelType w:val="hybridMultilevel"/>
    <w:tmpl w:val="BF62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B6793"/>
    <w:multiLevelType w:val="hybridMultilevel"/>
    <w:tmpl w:val="655A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F6C3E"/>
    <w:multiLevelType w:val="hybridMultilevel"/>
    <w:tmpl w:val="C21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25143"/>
    <w:rsid w:val="0009540D"/>
    <w:rsid w:val="000B37F0"/>
    <w:rsid w:val="00120AF9"/>
    <w:rsid w:val="00125143"/>
    <w:rsid w:val="001729D8"/>
    <w:rsid w:val="00183A43"/>
    <w:rsid w:val="00245397"/>
    <w:rsid w:val="002C0D59"/>
    <w:rsid w:val="0031177A"/>
    <w:rsid w:val="0034748D"/>
    <w:rsid w:val="00353FB5"/>
    <w:rsid w:val="003F049E"/>
    <w:rsid w:val="00403791"/>
    <w:rsid w:val="00413C6A"/>
    <w:rsid w:val="004559D8"/>
    <w:rsid w:val="00484FB4"/>
    <w:rsid w:val="004D68C8"/>
    <w:rsid w:val="005012E4"/>
    <w:rsid w:val="00581B8E"/>
    <w:rsid w:val="00587D8B"/>
    <w:rsid w:val="005A4513"/>
    <w:rsid w:val="005D403A"/>
    <w:rsid w:val="006507EC"/>
    <w:rsid w:val="00650E4C"/>
    <w:rsid w:val="006C3218"/>
    <w:rsid w:val="006E4A47"/>
    <w:rsid w:val="00774FAF"/>
    <w:rsid w:val="00780451"/>
    <w:rsid w:val="007C7941"/>
    <w:rsid w:val="007F0405"/>
    <w:rsid w:val="008209C0"/>
    <w:rsid w:val="008F0128"/>
    <w:rsid w:val="00941863"/>
    <w:rsid w:val="00943ED2"/>
    <w:rsid w:val="009669B5"/>
    <w:rsid w:val="009B7126"/>
    <w:rsid w:val="00AC6F12"/>
    <w:rsid w:val="00AF066D"/>
    <w:rsid w:val="00B90A46"/>
    <w:rsid w:val="00BF5FDC"/>
    <w:rsid w:val="00C60319"/>
    <w:rsid w:val="00CE0C3B"/>
    <w:rsid w:val="00CE2502"/>
    <w:rsid w:val="00CF1519"/>
    <w:rsid w:val="00D069A1"/>
    <w:rsid w:val="00D07AA3"/>
    <w:rsid w:val="00D60ABF"/>
    <w:rsid w:val="00DA7FAF"/>
    <w:rsid w:val="00DE02BF"/>
    <w:rsid w:val="00DE3FBE"/>
    <w:rsid w:val="00E25568"/>
    <w:rsid w:val="00E60463"/>
    <w:rsid w:val="00EB3C18"/>
    <w:rsid w:val="00F16960"/>
    <w:rsid w:val="00F25973"/>
    <w:rsid w:val="00F6654D"/>
    <w:rsid w:val="00F7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2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143"/>
    <w:rPr>
      <w:sz w:val="22"/>
      <w:szCs w:val="22"/>
    </w:rPr>
  </w:style>
  <w:style w:type="table" w:styleId="TableGrid">
    <w:name w:val="Table Grid"/>
    <w:basedOn w:val="TableNormal"/>
    <w:uiPriority w:val="59"/>
    <w:rsid w:val="001251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dmeschke</dc:creator>
  <cp:lastModifiedBy>jbrodnax</cp:lastModifiedBy>
  <cp:revision>9</cp:revision>
  <dcterms:created xsi:type="dcterms:W3CDTF">2014-07-09T22:56:00Z</dcterms:created>
  <dcterms:modified xsi:type="dcterms:W3CDTF">2014-07-11T23:09:00Z</dcterms:modified>
</cp:coreProperties>
</file>