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50" w:rsidRDefault="00F53BB6">
      <w:bookmarkStart w:id="0" w:name="_GoBack"/>
      <w:bookmarkEnd w:id="0"/>
      <w:r>
        <w:t>4/1/15</w:t>
      </w:r>
    </w:p>
    <w:p w:rsidR="00F53BB6" w:rsidRDefault="00F53BB6">
      <w:r>
        <w:t xml:space="preserve">Yesterday before I went home I went over to the plant warehouse to talk to Paul. The night before (Mon 3/30) I had been notified by 2 employees that Paul was not working and playing on his cell phone. Benn and </w:t>
      </w:r>
      <w:r w:rsidR="003A4935">
        <w:t>I</w:t>
      </w:r>
      <w:r>
        <w:t xml:space="preserve"> also received an email from a production supervisor stating he saw Paul on his phone in the break room.</w:t>
      </w:r>
    </w:p>
    <w:p w:rsidR="00F53BB6" w:rsidRDefault="00F53BB6">
      <w:r>
        <w:t xml:space="preserve">I told </w:t>
      </w:r>
      <w:r w:rsidR="003A4935">
        <w:t>Paul</w:t>
      </w:r>
      <w:r>
        <w:t xml:space="preserve"> that I had heard from several sources that he was using his cell phone constantly during his shift. I asked if he was using his phone for something work related and he said no. I told Paul that if I heard anything else moving forward that he would be receiving a final warning for violating the warehouse cell phone policy. Paul said ok and told me the reason he was on his phone so much was because of some personal issues he was having outside of work. I gave Paul my number and told him that if he needed to be on his phone for a legitimate reason, even if it was personal, to text me and let me know prior to using his phone.</w:t>
      </w:r>
    </w:p>
    <w:p w:rsidR="00F53BB6" w:rsidRDefault="00F53BB6">
      <w:r>
        <w:t xml:space="preserve">After my </w:t>
      </w:r>
      <w:r w:rsidR="003A4935">
        <w:t>conversation with Paul</w:t>
      </w:r>
      <w:r>
        <w:t xml:space="preserve"> on 3/31 Benn and I </w:t>
      </w:r>
      <w:r w:rsidR="003A4935">
        <w:t>received</w:t>
      </w:r>
      <w:r>
        <w:t xml:space="preserve"> two additional emails from a plant supervisor that </w:t>
      </w:r>
      <w:r w:rsidR="003A4935">
        <w:t>Paul</w:t>
      </w:r>
      <w:r>
        <w:t xml:space="preserve"> was </w:t>
      </w:r>
      <w:r w:rsidR="003A4935">
        <w:t>on his phone. One time in the break room, another in the maintenance shop. Paul didn’t text/call me at all saying he needed to use his phone.</w:t>
      </w:r>
    </w:p>
    <w:sectPr w:rsidR="00F53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B6"/>
    <w:rsid w:val="002F69E0"/>
    <w:rsid w:val="003A4935"/>
    <w:rsid w:val="00497A50"/>
    <w:rsid w:val="00F5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Reichel Foods</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Kelsey</cp:lastModifiedBy>
  <cp:revision>2</cp:revision>
  <dcterms:created xsi:type="dcterms:W3CDTF">2015-04-02T14:57:00Z</dcterms:created>
  <dcterms:modified xsi:type="dcterms:W3CDTF">2015-04-02T14:57:00Z</dcterms:modified>
</cp:coreProperties>
</file>